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4F6AD7" w:rsidRDefault="00053360" w:rsidP="00605467">
            <w:pPr>
              <w:jc w:val="both"/>
            </w:pPr>
            <w:bookmarkStart w:id="0" w:name="_GoBack"/>
            <w:r w:rsidRPr="00053360">
              <w:rPr>
                <w:b/>
                <w:color w:val="000000"/>
              </w:rPr>
              <w:t>16.9.1</w:t>
            </w:r>
            <w:r>
              <w:rPr>
                <w:color w:val="000000"/>
              </w:rPr>
              <w:t xml:space="preserve"> </w:t>
            </w:r>
            <w:bookmarkEnd w:id="0"/>
            <w:r w:rsidR="004F6AD7" w:rsidRPr="004F6AD7">
              <w:rPr>
                <w:color w:val="000000"/>
              </w:rPr>
              <w:t>Получение решения о сносе непригодного для проживания жилого дома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72F08" w:rsidRPr="00D72F08" w:rsidRDefault="00D72F08" w:rsidP="00D72F0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D72F08" w:rsidRPr="00D72F08" w:rsidRDefault="00D72F08" w:rsidP="00D72F0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либо ведомость технических </w:t>
            </w:r>
            <w:proofErr w:type="gramStart"/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характеристик на</w:t>
            </w:r>
            <w:proofErr w:type="gramEnd"/>
            <w:r w:rsidRPr="00D72F08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D72F08" w:rsidRPr="00D72F08" w:rsidRDefault="00D72F08" w:rsidP="00D72F0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D72F08" w:rsidRPr="00D72F08" w:rsidRDefault="00D72F08" w:rsidP="00D72F0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D72F08" w:rsidRPr="00D72F08" w:rsidRDefault="00D72F08" w:rsidP="00D72F0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D72F08" w:rsidRPr="00D72F08" w:rsidRDefault="00D72F08" w:rsidP="00D72F0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D72F08" w:rsidRPr="00D72F08" w:rsidRDefault="00D72F08" w:rsidP="00D72F0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72F08" w:rsidRDefault="00D72F08" w:rsidP="00D72F08">
            <w:r>
              <w:t>Кулажинский Олег Леонидович</w:t>
            </w:r>
          </w:p>
          <w:p w:rsidR="00D72F08" w:rsidRDefault="00D72F08" w:rsidP="00D72F08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D72F08" w:rsidRPr="008A0B6D" w:rsidRDefault="00D72F08" w:rsidP="00D72F0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D72F08" w:rsidRPr="005B461D" w:rsidRDefault="00D72F08" w:rsidP="00D72F08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D72F08" w:rsidRDefault="00D72F08" w:rsidP="00D72F08">
            <w:r>
              <w:t>Молчанович Марина Викторовна</w:t>
            </w:r>
          </w:p>
          <w:p w:rsidR="00D72F08" w:rsidRDefault="00D72F08" w:rsidP="00D72F08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2D16AD" w:rsidRDefault="00D72F08" w:rsidP="00D72F08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4F6A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D72F08" w:rsidRDefault="00D72F08" w:rsidP="00D1664D">
            <w:r w:rsidRPr="00D72F08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72F08" w:rsidRPr="00D72F08" w:rsidRDefault="00D72F08" w:rsidP="00D72F08">
            <w:pPr>
              <w:jc w:val="both"/>
              <w:rPr>
                <w:shd w:val="clear" w:color="auto" w:fill="FFFFFF"/>
              </w:rPr>
            </w:pPr>
            <w:r w:rsidRPr="00D72F08">
              <w:rPr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381619" w:rsidRPr="00D72F08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D72F08" w:rsidRDefault="00D72F08" w:rsidP="00D1664D">
            <w:r w:rsidRPr="00D72F08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72F08" w:rsidRPr="00D72F08" w:rsidRDefault="00D72F08" w:rsidP="00D72F08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D72F08" w:rsidRPr="00D72F08" w:rsidRDefault="00D72F08" w:rsidP="00D72F08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D72F08" w:rsidRPr="00D72F08" w:rsidRDefault="00D72F08" w:rsidP="00D72F08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D72F08" w:rsidRPr="00D72F08" w:rsidRDefault="00D72F08" w:rsidP="00D72F08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</w:t>
            </w:r>
            <w:r w:rsidRPr="00D72F08">
              <w:rPr>
                <w:sz w:val="24"/>
                <w:szCs w:val="24"/>
              </w:rPr>
              <w:t xml:space="preserve"> </w:t>
            </w:r>
            <w:r w:rsidRPr="00D72F08">
              <w:rPr>
                <w:rFonts w:ascii="Times New Roman" w:hAnsi="Times New Roman" w:cs="Times New Roman"/>
                <w:sz w:val="24"/>
                <w:szCs w:val="24"/>
              </w:rPr>
              <w:t>техническим требованиям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4F6AD7">
        <w:rPr>
          <w:b/>
          <w:bCs/>
          <w:iCs/>
          <w:sz w:val="28"/>
          <w:szCs w:val="28"/>
        </w:rPr>
        <w:t>9</w:t>
      </w:r>
      <w:r w:rsidRPr="0042246E">
        <w:rPr>
          <w:b/>
          <w:bCs/>
          <w:iCs/>
          <w:sz w:val="28"/>
          <w:szCs w:val="28"/>
        </w:rPr>
        <w:t>.</w:t>
      </w:r>
      <w:r w:rsidR="004F6AD7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4F6A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4F6A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4F6AD7" w:rsidRPr="004F6AD7">
        <w:rPr>
          <w:b/>
          <w:color w:val="000000"/>
          <w:sz w:val="28"/>
          <w:szCs w:val="28"/>
        </w:rPr>
        <w:t>Получение решения о сносе непригодного для проживания жилого дома</w:t>
      </w:r>
      <w:r>
        <w:rPr>
          <w:b/>
          <w:color w:val="000000"/>
        </w:rPr>
        <w:t>»</w:t>
      </w:r>
    </w:p>
    <w:p w:rsidR="00D72F08" w:rsidRDefault="00D72F08" w:rsidP="00D72F08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D72F08" w:rsidRDefault="00D72F08" w:rsidP="00D72F08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>наименование и 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D72F08" w:rsidRDefault="00D72F08" w:rsidP="00D7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 xml:space="preserve">выдать решение </w:t>
      </w:r>
      <w:r w:rsidRPr="00AF3311">
        <w:rPr>
          <w:sz w:val="28"/>
          <w:szCs w:val="28"/>
        </w:rPr>
        <w:t>о сносе непригодного для проживания жилого дома</w:t>
      </w:r>
      <w:r>
        <w:rPr>
          <w:sz w:val="28"/>
          <w:szCs w:val="28"/>
        </w:rPr>
        <w:t>, расположенного по адресу:____________________________________________</w:t>
      </w:r>
    </w:p>
    <w:p w:rsidR="00D72F08" w:rsidRDefault="00D72F08" w:rsidP="00D72F0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___________________________________________________________________.</w:t>
      </w:r>
    </w:p>
    <w:p w:rsidR="00AA3A88" w:rsidRDefault="00AA3A88" w:rsidP="00AA3A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9"/>
  </w:num>
  <w:num w:numId="5">
    <w:abstractNumId w:val="9"/>
  </w:num>
  <w:num w:numId="6">
    <w:abstractNumId w:val="2"/>
  </w:num>
  <w:num w:numId="7">
    <w:abstractNumId w:val="16"/>
  </w:num>
  <w:num w:numId="8">
    <w:abstractNumId w:val="8"/>
  </w:num>
  <w:num w:numId="9">
    <w:abstractNumId w:val="3"/>
  </w:num>
  <w:num w:numId="10">
    <w:abstractNumId w:val="18"/>
  </w:num>
  <w:num w:numId="11">
    <w:abstractNumId w:val="24"/>
  </w:num>
  <w:num w:numId="12">
    <w:abstractNumId w:val="22"/>
  </w:num>
  <w:num w:numId="13">
    <w:abstractNumId w:val="15"/>
  </w:num>
  <w:num w:numId="14">
    <w:abstractNumId w:val="25"/>
  </w:num>
  <w:num w:numId="15">
    <w:abstractNumId w:val="1"/>
  </w:num>
  <w:num w:numId="16">
    <w:abstractNumId w:val="0"/>
  </w:num>
  <w:num w:numId="17">
    <w:abstractNumId w:val="5"/>
  </w:num>
  <w:num w:numId="18">
    <w:abstractNumId w:val="21"/>
  </w:num>
  <w:num w:numId="19">
    <w:abstractNumId w:val="10"/>
  </w:num>
  <w:num w:numId="20">
    <w:abstractNumId w:val="20"/>
  </w:num>
  <w:num w:numId="21">
    <w:abstractNumId w:val="13"/>
  </w:num>
  <w:num w:numId="22">
    <w:abstractNumId w:val="11"/>
  </w:num>
  <w:num w:numId="23">
    <w:abstractNumId w:val="14"/>
  </w:num>
  <w:num w:numId="24">
    <w:abstractNumId w:val="4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53360"/>
    <w:rsid w:val="000D5000"/>
    <w:rsid w:val="000E62C8"/>
    <w:rsid w:val="00141ED6"/>
    <w:rsid w:val="001523A1"/>
    <w:rsid w:val="00180CA0"/>
    <w:rsid w:val="00192C1C"/>
    <w:rsid w:val="001D7747"/>
    <w:rsid w:val="001E65CC"/>
    <w:rsid w:val="001F4672"/>
    <w:rsid w:val="002D16AD"/>
    <w:rsid w:val="0030137C"/>
    <w:rsid w:val="00381619"/>
    <w:rsid w:val="0039284E"/>
    <w:rsid w:val="004A1131"/>
    <w:rsid w:val="004B61DE"/>
    <w:rsid w:val="004F6AD7"/>
    <w:rsid w:val="0056209A"/>
    <w:rsid w:val="00567CE7"/>
    <w:rsid w:val="00605467"/>
    <w:rsid w:val="0061706C"/>
    <w:rsid w:val="007A4935"/>
    <w:rsid w:val="00823423"/>
    <w:rsid w:val="008245C2"/>
    <w:rsid w:val="00854C3E"/>
    <w:rsid w:val="00903591"/>
    <w:rsid w:val="00904B45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A3A88"/>
    <w:rsid w:val="00AC5290"/>
    <w:rsid w:val="00AD29C9"/>
    <w:rsid w:val="00C3227A"/>
    <w:rsid w:val="00C64492"/>
    <w:rsid w:val="00C82962"/>
    <w:rsid w:val="00C84FCC"/>
    <w:rsid w:val="00CE5ED3"/>
    <w:rsid w:val="00D53501"/>
    <w:rsid w:val="00D72F08"/>
    <w:rsid w:val="00DE7B34"/>
    <w:rsid w:val="00E05850"/>
    <w:rsid w:val="00E67965"/>
    <w:rsid w:val="00EA558E"/>
    <w:rsid w:val="00F758E2"/>
    <w:rsid w:val="00F90CD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2022-09-19T12:17:00Z</dcterms:created>
  <dcterms:modified xsi:type="dcterms:W3CDTF">2023-05-02T09:45:00Z</dcterms:modified>
</cp:coreProperties>
</file>