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78274C" w:rsidRDefault="002D4E04" w:rsidP="0078274C">
            <w:pPr>
              <w:pStyle w:val="a6"/>
              <w:spacing w:before="240" w:beforeAutospacing="0" w:after="240" w:afterAutospacing="0" w:line="210" w:lineRule="atLeast"/>
              <w:jc w:val="both"/>
              <w:rPr>
                <w:color w:val="000000"/>
              </w:rPr>
            </w:pPr>
            <w:bookmarkStart w:id="0" w:name="_GoBack"/>
            <w:r w:rsidRPr="002D4E04">
              <w:rPr>
                <w:b/>
                <w:color w:val="000000"/>
              </w:rPr>
              <w:t>3.16.5</w:t>
            </w:r>
            <w:r>
              <w:rPr>
                <w:color w:val="000000"/>
              </w:rPr>
              <w:t xml:space="preserve"> </w:t>
            </w:r>
            <w:bookmarkEnd w:id="0"/>
            <w:r w:rsidR="0078274C" w:rsidRPr="0078274C">
              <w:rPr>
                <w:color w:val="000000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78274C" w:rsidRDefault="0078274C" w:rsidP="0078274C">
            <w:pPr>
              <w:pStyle w:val="a5"/>
              <w:numPr>
                <w:ilvl w:val="0"/>
                <w:numId w:val="5"/>
              </w:numPr>
              <w:spacing w:after="0"/>
              <w:ind w:left="0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74C">
              <w:rPr>
                <w:rFonts w:ascii="Times New Roman" w:hAnsi="Times New Roman" w:cs="Times New Roman"/>
                <w:sz w:val="24"/>
                <w:szCs w:val="24"/>
              </w:rPr>
              <w:t>аявление должно содержать сведения, предусмотренные в части первой пункта 5 статьи 14 Закона Республики Беларусь «Об основах административных процедур», а также предложение о новом сроке ввода объекта строительства в 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74C" w:rsidRPr="0078274C" w:rsidRDefault="0078274C" w:rsidP="0078274C">
            <w:pPr>
              <w:pStyle w:val="table10"/>
              <w:numPr>
                <w:ilvl w:val="0"/>
                <w:numId w:val="5"/>
              </w:numPr>
              <w:ind w:left="0" w:hanging="25"/>
              <w:jc w:val="both"/>
              <w:rPr>
                <w:sz w:val="24"/>
                <w:szCs w:val="24"/>
              </w:rPr>
            </w:pPr>
            <w:r w:rsidRPr="0078274C">
              <w:rPr>
                <w:sz w:val="24"/>
                <w:szCs w:val="24"/>
              </w:rPr>
              <w:t>копия решения местного исполнительного и распорядительного органа о разрешении строительства;</w:t>
            </w:r>
          </w:p>
          <w:p w:rsidR="0078274C" w:rsidRPr="0078274C" w:rsidRDefault="0078274C" w:rsidP="0078274C">
            <w:pPr>
              <w:pStyle w:val="table10"/>
              <w:numPr>
                <w:ilvl w:val="0"/>
                <w:numId w:val="5"/>
              </w:numPr>
              <w:spacing w:before="120"/>
              <w:ind w:left="0" w:hanging="25"/>
              <w:jc w:val="both"/>
              <w:rPr>
                <w:sz w:val="24"/>
                <w:szCs w:val="24"/>
              </w:rPr>
            </w:pPr>
            <w:r w:rsidRPr="0078274C">
              <w:rPr>
                <w:sz w:val="24"/>
                <w:szCs w:val="24"/>
              </w:rPr>
              <w:t>копия договора строительного подряда (при наличии);</w:t>
            </w:r>
          </w:p>
          <w:p w:rsidR="0078274C" w:rsidRPr="0078274C" w:rsidRDefault="0078274C" w:rsidP="0078274C">
            <w:pPr>
              <w:pStyle w:val="table10"/>
              <w:numPr>
                <w:ilvl w:val="0"/>
                <w:numId w:val="5"/>
              </w:numPr>
              <w:spacing w:before="120"/>
              <w:ind w:left="0" w:hanging="25"/>
              <w:jc w:val="both"/>
              <w:rPr>
                <w:sz w:val="24"/>
                <w:szCs w:val="24"/>
              </w:rPr>
            </w:pPr>
            <w:r w:rsidRPr="0078274C">
              <w:rPr>
                <w:sz w:val="24"/>
                <w:szCs w:val="24"/>
              </w:rPr>
              <w:t>копия заключения государственной экспертизы (при наличии);</w:t>
            </w:r>
          </w:p>
          <w:p w:rsidR="0078274C" w:rsidRPr="0078274C" w:rsidRDefault="0078274C" w:rsidP="0078274C">
            <w:pPr>
              <w:pStyle w:val="table10"/>
              <w:numPr>
                <w:ilvl w:val="0"/>
                <w:numId w:val="5"/>
              </w:numPr>
              <w:spacing w:before="120"/>
              <w:ind w:left="0" w:hanging="25"/>
              <w:jc w:val="both"/>
              <w:rPr>
                <w:sz w:val="24"/>
                <w:szCs w:val="24"/>
              </w:rPr>
            </w:pPr>
            <w:r w:rsidRPr="0078274C">
              <w:rPr>
                <w:sz w:val="24"/>
                <w:szCs w:val="24"/>
              </w:rPr>
              <w:t>акт установления даты приостановления строительства;</w:t>
            </w:r>
          </w:p>
          <w:p w:rsidR="0078274C" w:rsidRPr="0078274C" w:rsidRDefault="0078274C" w:rsidP="0078274C">
            <w:pPr>
              <w:pStyle w:val="a5"/>
              <w:numPr>
                <w:ilvl w:val="0"/>
                <w:numId w:val="5"/>
              </w:numPr>
              <w:spacing w:after="0"/>
              <w:ind w:left="0" w:hanging="25"/>
              <w:jc w:val="both"/>
            </w:pPr>
            <w:r w:rsidRPr="0078274C">
              <w:rPr>
                <w:rFonts w:ascii="Times New Roman" w:hAnsi="Times New Roman" w:cs="Times New Roman"/>
                <w:sz w:val="24"/>
                <w:szCs w:val="24"/>
              </w:rPr>
              <w:t>копия проекта организации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74C" w:rsidRDefault="0078274C" w:rsidP="0078274C">
            <w:pPr>
              <w:pStyle w:val="a5"/>
              <w:numPr>
                <w:ilvl w:val="0"/>
                <w:numId w:val="5"/>
              </w:numPr>
              <w:spacing w:after="0"/>
              <w:ind w:left="0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C">
              <w:rPr>
                <w:rFonts w:ascii="Times New Roman" w:hAnsi="Times New Roman" w:cs="Times New Roman"/>
                <w:sz w:val="24"/>
                <w:szCs w:val="24"/>
              </w:rPr>
              <w:t>письмо от вышестоящей организации (распорядителя средств) (при наличии) о предоставлении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74C" w:rsidRDefault="0078274C" w:rsidP="0078274C">
            <w:pPr>
              <w:pStyle w:val="a5"/>
              <w:numPr>
                <w:ilvl w:val="0"/>
                <w:numId w:val="5"/>
              </w:numPr>
              <w:spacing w:after="0"/>
              <w:ind w:left="0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 причине </w:t>
            </w:r>
            <w:proofErr w:type="gramStart"/>
            <w:r w:rsidRPr="0078274C">
              <w:rPr>
                <w:rFonts w:ascii="Times New Roman" w:hAnsi="Times New Roman" w:cs="Times New Roman"/>
                <w:sz w:val="24"/>
                <w:szCs w:val="24"/>
              </w:rPr>
              <w:t>переноса срока ввода объекта строительства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74C" w:rsidRPr="0078274C" w:rsidRDefault="0078274C" w:rsidP="0078274C">
            <w:pPr>
              <w:pStyle w:val="a5"/>
              <w:numPr>
                <w:ilvl w:val="0"/>
                <w:numId w:val="5"/>
              </w:numPr>
              <w:spacing w:after="0"/>
              <w:ind w:left="0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C">
              <w:rPr>
                <w:rFonts w:ascii="Times New Roman" w:hAnsi="Times New Roman" w:cs="Times New Roman"/>
                <w:sz w:val="24"/>
                <w:szCs w:val="24"/>
              </w:rPr>
              <w:t>перечень мер, принимаемых для активизации работы по завершению строительства</w:t>
            </w:r>
          </w:p>
        </w:tc>
      </w:tr>
      <w:tr w:rsidR="00381619" w:rsidRPr="000E0559" w:rsidTr="001073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73DF" w:rsidRDefault="001073DF" w:rsidP="001073DF">
            <w:r>
              <w:t>отдел архитектуры и строительства райисполкома (г.Столин, ул.Советская, 69, каб. № 104, 105 тел. +375 1655 28509, 28513)</w:t>
            </w:r>
          </w:p>
          <w:p w:rsidR="001073DF" w:rsidRPr="008A0B6D" w:rsidRDefault="001073DF" w:rsidP="001073D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1073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73DF" w:rsidRDefault="001073DF" w:rsidP="001073DF">
            <w:r>
              <w:t>Кулажинский Олег Леонидович</w:t>
            </w:r>
          </w:p>
          <w:p w:rsidR="001073DF" w:rsidRDefault="001073DF" w:rsidP="001073DF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1073DF" w:rsidRPr="008A0B6D" w:rsidRDefault="001073DF" w:rsidP="001073D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1073DF" w:rsidRPr="005B461D" w:rsidRDefault="001073DF" w:rsidP="001073DF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1073DF" w:rsidRDefault="001073DF" w:rsidP="001073DF">
            <w:r>
              <w:t>Молчанович Марина Викторовна</w:t>
            </w:r>
          </w:p>
          <w:p w:rsidR="001073DF" w:rsidRDefault="001073DF" w:rsidP="001073DF">
            <w:r>
              <w:t xml:space="preserve">заместитель начальника отдела архитектуры и </w:t>
            </w:r>
            <w:r>
              <w:lastRenderedPageBreak/>
              <w:t>строительства (г.Столин, ул.Советская, 69, каб. № 105, тел. +375 1655 28513)</w:t>
            </w:r>
          </w:p>
          <w:p w:rsidR="001073DF" w:rsidRPr="008A0B6D" w:rsidRDefault="001073DF" w:rsidP="001073D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/>
        </w:tc>
      </w:tr>
      <w:tr w:rsidR="00381619" w:rsidRPr="000E0559" w:rsidTr="001073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851F9B" w:rsidP="00D1664D">
            <w:r>
              <w:t>бесплатно</w:t>
            </w:r>
          </w:p>
        </w:tc>
      </w:tr>
      <w:tr w:rsidR="00381619" w:rsidRPr="000E0559" w:rsidTr="001073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851F9B" w:rsidP="00D1664D">
            <w:r>
              <w:t>20 дней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бессрочно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>Административная процедура 3.1</w:t>
      </w:r>
      <w:r w:rsidR="001073DF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1073DF">
        <w:rPr>
          <w:b/>
          <w:bCs/>
          <w:iCs/>
          <w:sz w:val="28"/>
          <w:szCs w:val="28"/>
        </w:rPr>
        <w:t>5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</w:t>
      </w:r>
      <w:r w:rsidR="00851F9B">
        <w:rPr>
          <w:b/>
          <w:bCs/>
          <w:color w:val="000000"/>
          <w:sz w:val="28"/>
          <w:szCs w:val="28"/>
        </w:rPr>
        <w:t>6</w:t>
      </w:r>
      <w:r w:rsidRPr="00D81299">
        <w:rPr>
          <w:b/>
          <w:bCs/>
          <w:color w:val="000000"/>
          <w:sz w:val="28"/>
          <w:szCs w:val="28"/>
        </w:rPr>
        <w:t>.</w:t>
      </w:r>
      <w:r w:rsidR="00851F9B">
        <w:rPr>
          <w:b/>
          <w:bCs/>
          <w:color w:val="000000"/>
          <w:sz w:val="28"/>
          <w:szCs w:val="28"/>
        </w:rPr>
        <w:t>5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="00851F9B" w:rsidRPr="00851F9B">
        <w:rPr>
          <w:b/>
          <w:color w:val="000000"/>
        </w:rPr>
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</w:r>
      <w:r>
        <w:rPr>
          <w:b/>
          <w:color w:val="000000"/>
          <w:sz w:val="30"/>
          <w:szCs w:val="30"/>
        </w:rPr>
        <w:t>»</w:t>
      </w:r>
    </w:p>
    <w:p w:rsidR="00966661" w:rsidRPr="00042845" w:rsidRDefault="00966661" w:rsidP="00966661">
      <w:pPr>
        <w:jc w:val="center"/>
        <w:rPr>
          <w:sz w:val="28"/>
          <w:szCs w:val="28"/>
        </w:rPr>
      </w:pPr>
    </w:p>
    <w:p w:rsidR="00705795" w:rsidRDefault="00705795" w:rsidP="00705795">
      <w:pPr>
        <w:rPr>
          <w:sz w:val="28"/>
          <w:szCs w:val="28"/>
        </w:rPr>
      </w:pPr>
      <w:r w:rsidRPr="00854F04">
        <w:rPr>
          <w:sz w:val="28"/>
          <w:szCs w:val="28"/>
        </w:rPr>
        <w:t>Прошу согласовать продление срока строительст</w:t>
      </w:r>
      <w:r>
        <w:rPr>
          <w:sz w:val="28"/>
          <w:szCs w:val="28"/>
        </w:rPr>
        <w:t>ва объекта _________________</w:t>
      </w:r>
    </w:p>
    <w:p w:rsidR="00705795" w:rsidRDefault="00705795" w:rsidP="007057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98386B">
        <w:rPr>
          <w:sz w:val="28"/>
          <w:szCs w:val="28"/>
        </w:rPr>
        <w:t xml:space="preserve"> </w:t>
      </w:r>
    </w:p>
    <w:p w:rsidR="00705795" w:rsidRDefault="00705795" w:rsidP="0070579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объекта)</w:t>
      </w:r>
    </w:p>
    <w:p w:rsidR="00705795" w:rsidRDefault="00705795" w:rsidP="00705795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 __________________,   нормативная </w:t>
      </w:r>
      <w:proofErr w:type="gramStart"/>
      <w:r>
        <w:rPr>
          <w:sz w:val="28"/>
          <w:szCs w:val="28"/>
        </w:rPr>
        <w:t>продолжительность</w:t>
      </w:r>
      <w:proofErr w:type="gramEnd"/>
      <w:r>
        <w:rPr>
          <w:sz w:val="28"/>
          <w:szCs w:val="28"/>
        </w:rPr>
        <w:t xml:space="preserve"> которого составляет ______________________.  Строительство не завершено в нормативный срок по причине _____________________________________________________________</w:t>
      </w:r>
    </w:p>
    <w:p w:rsidR="00705795" w:rsidRDefault="00705795" w:rsidP="007057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705795" w:rsidRDefault="00705795" w:rsidP="00705795">
      <w:pPr>
        <w:jc w:val="center"/>
        <w:rPr>
          <w:sz w:val="28"/>
          <w:szCs w:val="28"/>
          <w:vertAlign w:val="superscript"/>
        </w:rPr>
      </w:pPr>
      <w:r w:rsidRPr="00FD55A0">
        <w:rPr>
          <w:sz w:val="28"/>
          <w:szCs w:val="28"/>
          <w:vertAlign w:val="superscript"/>
        </w:rPr>
        <w:t>(указать причину продления срока строительства)</w:t>
      </w:r>
    </w:p>
    <w:p w:rsidR="00705795" w:rsidRDefault="00705795" w:rsidP="00705795">
      <w:pPr>
        <w:rPr>
          <w:sz w:val="28"/>
          <w:szCs w:val="28"/>
        </w:rPr>
      </w:pPr>
      <w:r>
        <w:rPr>
          <w:sz w:val="28"/>
          <w:szCs w:val="28"/>
        </w:rPr>
        <w:tab/>
        <w:t>Ранее за продлением срока строительства объекта ___________________.</w:t>
      </w:r>
    </w:p>
    <w:p w:rsidR="00705795" w:rsidRDefault="00705795" w:rsidP="0070579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D55A0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</w:t>
      </w:r>
      <w:r w:rsidRPr="00FD55A0">
        <w:rPr>
          <w:sz w:val="28"/>
          <w:szCs w:val="28"/>
          <w:vertAlign w:val="superscript"/>
        </w:rPr>
        <w:t>(обращался, дата; не обращался)</w:t>
      </w: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B3C61"/>
    <w:multiLevelType w:val="hybridMultilevel"/>
    <w:tmpl w:val="39C0DD7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073DF"/>
    <w:rsid w:val="001E65CC"/>
    <w:rsid w:val="002D4E04"/>
    <w:rsid w:val="00381619"/>
    <w:rsid w:val="0039284E"/>
    <w:rsid w:val="0056209A"/>
    <w:rsid w:val="00705795"/>
    <w:rsid w:val="007301B9"/>
    <w:rsid w:val="0078274C"/>
    <w:rsid w:val="007A4935"/>
    <w:rsid w:val="00823423"/>
    <w:rsid w:val="00851F9B"/>
    <w:rsid w:val="00966661"/>
    <w:rsid w:val="00967D22"/>
    <w:rsid w:val="00984CB1"/>
    <w:rsid w:val="009A2387"/>
    <w:rsid w:val="009E420D"/>
    <w:rsid w:val="00AD29C9"/>
    <w:rsid w:val="00DE7B34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8274C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8274C"/>
    <w:pPr>
      <w:ind w:firstLine="567"/>
      <w:jc w:val="both"/>
    </w:pPr>
    <w:rPr>
      <w:rFonts w:eastAsiaTheme="minorEastAsia"/>
    </w:rPr>
  </w:style>
  <w:style w:type="paragraph" w:customStyle="1" w:styleId="table10">
    <w:name w:val="table10"/>
    <w:basedOn w:val="a"/>
    <w:rsid w:val="0078274C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8274C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8274C"/>
    <w:pPr>
      <w:ind w:firstLine="567"/>
      <w:jc w:val="both"/>
    </w:pPr>
    <w:rPr>
      <w:rFonts w:eastAsiaTheme="minorEastAsia"/>
    </w:rPr>
  </w:style>
  <w:style w:type="paragraph" w:customStyle="1" w:styleId="table10">
    <w:name w:val="table10"/>
    <w:basedOn w:val="a"/>
    <w:rsid w:val="0078274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2022-09-05T07:48:00Z</dcterms:created>
  <dcterms:modified xsi:type="dcterms:W3CDTF">2023-05-02T09:30:00Z</dcterms:modified>
</cp:coreProperties>
</file>