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61FD2EF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723AA70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E4E6ECB" w14:textId="77777777" w:rsidR="00381619" w:rsidRPr="00F53EDD" w:rsidRDefault="00182442" w:rsidP="00F53EDD">
            <w:pPr>
              <w:jc w:val="both"/>
            </w:pPr>
            <w:r w:rsidRPr="00182442">
              <w:rPr>
                <w:b/>
                <w:color w:val="000000"/>
              </w:rPr>
              <w:t xml:space="preserve">1.3.4 </w:t>
            </w:r>
            <w:r w:rsidR="00F53EDD" w:rsidRPr="00F53EDD">
              <w:rPr>
                <w:color w:val="000000"/>
              </w:rPr>
              <w:t>Получение заключения, подтверждающего назначение ввозимых (ввезенных) технологического оборудования, комплектующих и запасных частей к нему и (или) сырья и материалов для исключительного использования на территории Республики Беларусь в целях реализации инвестиционного проекта, соответствующего приоритетному виду деятельности (сектору экономики)</w:t>
            </w:r>
          </w:p>
        </w:tc>
      </w:tr>
      <w:tr w:rsidR="00381619" w:rsidRPr="000E0559" w14:paraId="180F81A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900D0E4" w14:textId="77777777" w:rsidR="00381619" w:rsidRDefault="00381619" w:rsidP="00D1664D"/>
          <w:p w14:paraId="3F5A9604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139F378" w14:textId="1899386F" w:rsidR="00381619" w:rsidRPr="00F53EDD" w:rsidRDefault="00F53EDD" w:rsidP="00F53ED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3E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заявление должно содержать сведения, предусмотренные в части второй </w:t>
            </w:r>
            <w:r w:rsidRPr="00191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пункта 3</w:t>
            </w:r>
            <w:r w:rsidRPr="00F53E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Положения</w:t>
            </w:r>
          </w:p>
          <w:p w14:paraId="773DF82A" w14:textId="77777777" w:rsidR="00F53EDD" w:rsidRPr="00F53EDD" w:rsidRDefault="00F53EDD" w:rsidP="00F53EDD">
            <w:pPr>
              <w:pStyle w:val="a5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E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для получения заключения о согласовании перечня технологического оборудования:</w:t>
            </w:r>
          </w:p>
          <w:p w14:paraId="1F665E98" w14:textId="083643BE" w:rsidR="00F53EDD" w:rsidRDefault="00F53EDD" w:rsidP="00F53EDD">
            <w:pPr>
              <w:ind w:left="635"/>
              <w:jc w:val="both"/>
              <w:rPr>
                <w:color w:val="212529"/>
                <w:shd w:val="clear" w:color="auto" w:fill="FFFFFF"/>
              </w:rPr>
            </w:pPr>
            <w:r w:rsidRPr="00F53EDD">
              <w:rPr>
                <w:color w:val="212529"/>
                <w:shd w:val="clear" w:color="auto" w:fill="FFFFFF"/>
              </w:rPr>
              <w:t>перечень технологического оборудования, комплектующих и запасных частей к нему согласно внешнеторговому контракту (перечень должен содержать сведения, указанные в части первой </w:t>
            </w:r>
            <w:r w:rsidRPr="00191DB8">
              <w:rPr>
                <w:shd w:val="clear" w:color="auto" w:fill="FFFFFF"/>
              </w:rPr>
              <w:t>пункта 4</w:t>
            </w:r>
            <w:r w:rsidRPr="00F53EDD">
              <w:rPr>
                <w:color w:val="212529"/>
                <w:shd w:val="clear" w:color="auto" w:fill="FFFFFF"/>
              </w:rPr>
              <w:t> Положения, и соответствовать требованиям, установленным в части второй </w:t>
            </w:r>
            <w:r w:rsidRPr="00191DB8">
              <w:rPr>
                <w:shd w:val="clear" w:color="auto" w:fill="FFFFFF"/>
              </w:rPr>
              <w:t>пункта 4</w:t>
            </w:r>
            <w:r w:rsidRPr="00F53EDD">
              <w:rPr>
                <w:color w:val="212529"/>
                <w:shd w:val="clear" w:color="auto" w:fill="FFFFFF"/>
              </w:rPr>
              <w:t xml:space="preserve"> Положения); </w:t>
            </w:r>
          </w:p>
          <w:p w14:paraId="3547A019" w14:textId="12298085" w:rsidR="00F53EDD" w:rsidRDefault="00F53EDD" w:rsidP="00F53EDD">
            <w:pPr>
              <w:ind w:left="635"/>
              <w:jc w:val="both"/>
              <w:rPr>
                <w:color w:val="212529"/>
                <w:shd w:val="clear" w:color="auto" w:fill="FFFFFF"/>
              </w:rPr>
            </w:pPr>
            <w:r w:rsidRPr="00F53EDD">
              <w:rPr>
                <w:color w:val="212529"/>
                <w:shd w:val="clear" w:color="auto" w:fill="FFFFFF"/>
              </w:rPr>
              <w:t>проектно-сметн</w:t>
            </w:r>
            <w:r w:rsidR="006B2094">
              <w:rPr>
                <w:color w:val="212529"/>
                <w:shd w:val="clear" w:color="auto" w:fill="FFFFFF"/>
              </w:rPr>
              <w:t>ая</w:t>
            </w:r>
            <w:r w:rsidRPr="00F53EDD">
              <w:rPr>
                <w:color w:val="212529"/>
                <w:shd w:val="clear" w:color="auto" w:fill="FFFFFF"/>
              </w:rPr>
              <w:t xml:space="preserve"> документаци</w:t>
            </w:r>
            <w:r w:rsidR="006B2094">
              <w:rPr>
                <w:color w:val="212529"/>
                <w:shd w:val="clear" w:color="auto" w:fill="FFFFFF"/>
              </w:rPr>
              <w:t>я</w:t>
            </w:r>
            <w:r w:rsidRPr="00F53EDD">
              <w:rPr>
                <w:color w:val="212529"/>
                <w:shd w:val="clear" w:color="auto" w:fill="FFFFFF"/>
              </w:rPr>
              <w:t xml:space="preserve"> (при ее наличии)</w:t>
            </w:r>
            <w:r w:rsidR="00D21FAF">
              <w:rPr>
                <w:color w:val="212529"/>
                <w:shd w:val="clear" w:color="auto" w:fill="FFFFFF"/>
              </w:rPr>
              <w:t xml:space="preserve"> - копия</w:t>
            </w:r>
            <w:r>
              <w:rPr>
                <w:color w:val="212529"/>
                <w:shd w:val="clear" w:color="auto" w:fill="FFFFFF"/>
              </w:rPr>
              <w:t>;</w:t>
            </w:r>
            <w:r w:rsidRPr="00F53EDD">
              <w:rPr>
                <w:color w:val="212529"/>
                <w:shd w:val="clear" w:color="auto" w:fill="FFFFFF"/>
              </w:rPr>
              <w:t xml:space="preserve"> </w:t>
            </w:r>
          </w:p>
          <w:p w14:paraId="17D59F60" w14:textId="13BD220A" w:rsidR="00F53EDD" w:rsidRDefault="00F53EDD" w:rsidP="00F53EDD">
            <w:pPr>
              <w:ind w:left="635"/>
              <w:jc w:val="both"/>
              <w:rPr>
                <w:color w:val="212529"/>
                <w:shd w:val="clear" w:color="auto" w:fill="FFFFFF"/>
              </w:rPr>
            </w:pPr>
            <w:r w:rsidRPr="00F53EDD">
              <w:rPr>
                <w:color w:val="212529"/>
                <w:shd w:val="clear" w:color="auto" w:fill="FFFFFF"/>
              </w:rPr>
              <w:t>заполненная (за исключением графы 2, которая заполняется уполномоченным органом) форма реестра сведений выданных заключений о согласовании перечня технологического оборудования (документ представляется в электронном виде по форме, установленной в </w:t>
            </w:r>
            <w:r w:rsidRPr="00191DB8">
              <w:rPr>
                <w:shd w:val="clear" w:color="auto" w:fill="FFFFFF"/>
              </w:rPr>
              <w:t>приложении 3</w:t>
            </w:r>
            <w:r w:rsidRPr="00F53EDD">
              <w:rPr>
                <w:color w:val="212529"/>
                <w:shd w:val="clear" w:color="auto" w:fill="FFFFFF"/>
              </w:rPr>
              <w:t> к Положению)</w:t>
            </w:r>
            <w:r>
              <w:rPr>
                <w:color w:val="212529"/>
                <w:shd w:val="clear" w:color="auto" w:fill="FFFFFF"/>
              </w:rPr>
              <w:t>.</w:t>
            </w:r>
          </w:p>
          <w:p w14:paraId="794FD381" w14:textId="77777777" w:rsidR="00F53EDD" w:rsidRPr="00F53EDD" w:rsidRDefault="00F53EDD" w:rsidP="00CF63F0">
            <w:pPr>
              <w:pStyle w:val="a5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E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для получения заключения о согласовании перечня сырья и материалов:</w:t>
            </w:r>
          </w:p>
          <w:p w14:paraId="0671ED75" w14:textId="0A767C12" w:rsidR="00F53EDD" w:rsidRDefault="00F53EDD" w:rsidP="00CF63F0">
            <w:pPr>
              <w:ind w:left="635"/>
              <w:jc w:val="both"/>
              <w:rPr>
                <w:color w:val="212529"/>
                <w:shd w:val="clear" w:color="auto" w:fill="FFFFFF"/>
              </w:rPr>
            </w:pPr>
            <w:r w:rsidRPr="00F53EDD">
              <w:rPr>
                <w:color w:val="212529"/>
                <w:shd w:val="clear" w:color="auto" w:fill="FFFFFF"/>
              </w:rPr>
              <w:t>перечень сырья и материалов согласно внешнеторговому контракту</w:t>
            </w:r>
            <w:r>
              <w:rPr>
                <w:color w:val="212529"/>
                <w:shd w:val="clear" w:color="auto" w:fill="FFFFFF"/>
              </w:rPr>
              <w:t xml:space="preserve"> (перечень должен содержать сведения, указанные в части первой </w:t>
            </w:r>
            <w:r w:rsidRPr="00191DB8">
              <w:rPr>
                <w:shd w:val="clear" w:color="auto" w:fill="FFFFFF"/>
              </w:rPr>
              <w:t>пункта 4</w:t>
            </w:r>
            <w:r>
              <w:rPr>
                <w:color w:val="212529"/>
                <w:shd w:val="clear" w:color="auto" w:fill="FFFFFF"/>
              </w:rPr>
              <w:t> Положения);</w:t>
            </w:r>
          </w:p>
          <w:p w14:paraId="5BAF6311" w14:textId="77777777" w:rsidR="00F53EDD" w:rsidRDefault="00F53EDD" w:rsidP="00F53EDD">
            <w:pPr>
              <w:ind w:left="635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сведения о характеристике (свойствах) сырья и материалов; сведения о наименовании производителей сырья и материалов;</w:t>
            </w:r>
          </w:p>
          <w:p w14:paraId="72785A8A" w14:textId="77777777" w:rsidR="00F53EDD" w:rsidRDefault="00F53EDD" w:rsidP="00F53EDD">
            <w:pPr>
              <w:ind w:left="635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согласование проектной организации, осуществившей в соответствии с нормативными техническими документами разработку и утверждение технической документации, о необходимом количестве сырья и материалов для реализации инвестиционного проекта;</w:t>
            </w:r>
          </w:p>
          <w:p w14:paraId="0E365865" w14:textId="77777777" w:rsidR="00F53EDD" w:rsidRDefault="00F53EDD" w:rsidP="00F53EDD">
            <w:pPr>
              <w:ind w:left="635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 xml:space="preserve">подтверждение уполномоченного органа о выполнении условий предоставления тарифных льгот в отношении сырья и материалов, установленных нормативной правовой базой Таможенного союза в рамках Евразийского экономического союза, в том числе условия о том, что производимые в государствах – участниках </w:t>
            </w:r>
            <w:r>
              <w:rPr>
                <w:color w:val="212529"/>
                <w:shd w:val="clear" w:color="auto" w:fill="FFFFFF"/>
              </w:rPr>
              <w:lastRenderedPageBreak/>
              <w:t>Таможенного союза сырье и материалы не соответствуют техническим характеристикам реализуемого инвестиционного проекта;</w:t>
            </w:r>
          </w:p>
          <w:p w14:paraId="55E9E2B2" w14:textId="6F56BE5C" w:rsidR="00F53EDD" w:rsidRPr="00F53EDD" w:rsidRDefault="00F53EDD" w:rsidP="00F53EDD">
            <w:pPr>
              <w:ind w:left="635"/>
              <w:jc w:val="both"/>
            </w:pPr>
            <w:r>
              <w:rPr>
                <w:color w:val="212529"/>
                <w:shd w:val="clear" w:color="auto" w:fill="FFFFFF"/>
              </w:rPr>
              <w:t>заполненная (за исключением графы 2, которая заполняется уполномоченным органом) форма реестра сведений выданных заключений о согласовании перечня сырья и материалов (документ представляется в электронном виде по форме, установленной в </w:t>
            </w:r>
            <w:bookmarkStart w:id="0" w:name="_GoBack"/>
            <w:bookmarkEnd w:id="0"/>
            <w:r w:rsidRPr="00191DB8">
              <w:rPr>
                <w:shd w:val="clear" w:color="auto" w:fill="FFFFFF"/>
              </w:rPr>
              <w:t>приложении 4</w:t>
            </w:r>
            <w:r>
              <w:rPr>
                <w:color w:val="212529"/>
                <w:shd w:val="clear" w:color="auto" w:fill="FFFFFF"/>
              </w:rPr>
              <w:t> к Положению).</w:t>
            </w:r>
          </w:p>
          <w:p w14:paraId="08AAB5DD" w14:textId="77777777" w:rsidR="00381619" w:rsidRPr="000E0559" w:rsidRDefault="00381619" w:rsidP="00D1664D">
            <w:pPr>
              <w:ind w:left="-30"/>
              <w:jc w:val="center"/>
            </w:pPr>
          </w:p>
        </w:tc>
      </w:tr>
      <w:tr w:rsidR="00381619" w:rsidRPr="000E0559" w14:paraId="23B8EF28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5EEB200" w14:textId="77777777" w:rsidR="00381619" w:rsidRDefault="00381619" w:rsidP="00D1664D"/>
          <w:p w14:paraId="512F6FE8" w14:textId="77777777" w:rsidR="00381619" w:rsidRDefault="00381619" w:rsidP="00D1664D"/>
          <w:p w14:paraId="23E5032E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3B7C4C5" w14:textId="77777777" w:rsidR="00CF63F0" w:rsidRDefault="00CF63F0" w:rsidP="00CF63F0">
            <w:r>
              <w:t xml:space="preserve">отдел экономики </w:t>
            </w:r>
            <w:r w:rsidR="0064401B">
              <w:t>райисполкома</w:t>
            </w:r>
          </w:p>
          <w:p w14:paraId="5C0470DD" w14:textId="77777777" w:rsidR="00CF63F0" w:rsidRDefault="00CF63F0" w:rsidP="00CF63F0">
            <w:r>
              <w:t>(г.Столин, ул.Советская, 69, каб. № 46, тел. +375 1655 28017)</w:t>
            </w:r>
          </w:p>
          <w:p w14:paraId="316AAA13" w14:textId="77777777" w:rsidR="00CF63F0" w:rsidRDefault="00CF63F0" w:rsidP="00CF63F0">
            <w:pPr>
              <w:spacing w:after="200" w:line="276" w:lineRule="auto"/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640B61EF" w14:textId="77777777" w:rsidR="00CF63F0" w:rsidRPr="000E0559" w:rsidRDefault="00CF63F0" w:rsidP="00CF63F0">
            <w:pPr>
              <w:jc w:val="both"/>
            </w:pPr>
          </w:p>
        </w:tc>
      </w:tr>
      <w:tr w:rsidR="00381619" w:rsidRPr="000E0559" w14:paraId="49F9772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8BBA980" w14:textId="77777777" w:rsidR="00381619" w:rsidRDefault="00381619" w:rsidP="00D1664D"/>
          <w:p w14:paraId="2262506B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0B3E633" w14:textId="77777777" w:rsidR="00CF63F0" w:rsidRPr="00CF63F0" w:rsidRDefault="00CF63F0" w:rsidP="00CF63F0">
            <w:pPr>
              <w:jc w:val="both"/>
              <w:rPr>
                <w:b/>
              </w:rPr>
            </w:pPr>
            <w:r w:rsidRPr="00CF63F0">
              <w:rPr>
                <w:b/>
              </w:rPr>
              <w:t>Бруцкий Эдуард Фёдорович</w:t>
            </w:r>
          </w:p>
          <w:p w14:paraId="0092F764" w14:textId="77777777" w:rsidR="00CF63F0" w:rsidRDefault="00CF63F0" w:rsidP="00CF63F0">
            <w:r>
              <w:t xml:space="preserve">заместитель начальника отдела экономики </w:t>
            </w:r>
          </w:p>
          <w:p w14:paraId="21296809" w14:textId="77777777" w:rsidR="00CF63F0" w:rsidRDefault="00CF63F0" w:rsidP="00CF63F0">
            <w:r>
              <w:t>(г.Столин, ул.Советская, 69, каб. № 46, тел. +375 1655 28017)</w:t>
            </w:r>
          </w:p>
          <w:p w14:paraId="4C88D74B" w14:textId="77777777" w:rsidR="00CF63F0" w:rsidRDefault="00CF63F0" w:rsidP="00CF63F0">
            <w:pPr>
              <w:spacing w:after="200" w:line="276" w:lineRule="auto"/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38B83C2A" w14:textId="77777777" w:rsidR="00CF63F0" w:rsidRDefault="00CF63F0" w:rsidP="00CF63F0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0EE8E63C" w14:textId="77777777" w:rsidR="00CF63F0" w:rsidRDefault="00CF63F0" w:rsidP="00CF63F0">
            <w:pPr>
              <w:rPr>
                <w:b/>
              </w:rPr>
            </w:pPr>
          </w:p>
          <w:p w14:paraId="17D55082" w14:textId="77777777" w:rsidR="00CF63F0" w:rsidRDefault="00CF63F0" w:rsidP="00CF63F0">
            <w:pPr>
              <w:rPr>
                <w:b/>
              </w:rPr>
            </w:pPr>
            <w:r>
              <w:rPr>
                <w:b/>
              </w:rPr>
              <w:t>Кот Александр Николаевич</w:t>
            </w:r>
          </w:p>
          <w:p w14:paraId="6D7E545B" w14:textId="77777777" w:rsidR="00CF63F0" w:rsidRDefault="00CF63F0" w:rsidP="00CF63F0">
            <w:r>
              <w:t xml:space="preserve">начальник отдела экономики </w:t>
            </w:r>
          </w:p>
          <w:p w14:paraId="22770BB0" w14:textId="77777777" w:rsidR="00CF63F0" w:rsidRDefault="00CF63F0" w:rsidP="00CF63F0">
            <w:r>
              <w:t>(г.Столин, ул.Советская, 69, каб. № 46, тел. +375 1655 28017)</w:t>
            </w:r>
          </w:p>
          <w:p w14:paraId="4C0836AE" w14:textId="77777777" w:rsidR="00CF63F0" w:rsidRDefault="00CF63F0" w:rsidP="00CF63F0">
            <w:pPr>
              <w:spacing w:after="200" w:line="276" w:lineRule="auto"/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72267F95" w14:textId="77777777" w:rsidR="00381619" w:rsidRPr="000E0559" w:rsidRDefault="00381619" w:rsidP="00CF63F0">
            <w:pPr>
              <w:spacing w:after="200" w:line="276" w:lineRule="auto"/>
            </w:pPr>
          </w:p>
        </w:tc>
      </w:tr>
      <w:tr w:rsidR="00381619" w:rsidRPr="000E0559" w14:paraId="6C03C1B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25E09E3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CAE0BB3" w14:textId="77777777" w:rsidR="00381619" w:rsidRPr="000E0559" w:rsidRDefault="00381619" w:rsidP="00D1664D">
            <w:r w:rsidRPr="000E0559">
              <w:t>бесплатно</w:t>
            </w:r>
          </w:p>
        </w:tc>
      </w:tr>
      <w:tr w:rsidR="00381619" w:rsidRPr="000E0559" w14:paraId="767A30D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2CA68F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6FEA4A0" w14:textId="77777777" w:rsidR="00CF63F0" w:rsidRPr="00CF63F0" w:rsidRDefault="00CF63F0" w:rsidP="00CF63F0">
            <w:pPr>
              <w:jc w:val="both"/>
            </w:pPr>
            <w:r w:rsidRPr="00CF63F0">
              <w:t>10 рабочих дней</w:t>
            </w:r>
          </w:p>
          <w:p w14:paraId="61FE5E72" w14:textId="77777777" w:rsidR="00381619" w:rsidRPr="000E0559" w:rsidRDefault="00381619" w:rsidP="00D1664D"/>
        </w:tc>
      </w:tr>
      <w:tr w:rsidR="00381619" w:rsidRPr="000E0559" w14:paraId="5576783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B000B1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31771D3" w14:textId="77777777" w:rsidR="00381619" w:rsidRPr="000E0559" w:rsidRDefault="00381619" w:rsidP="00D1664D">
            <w:r w:rsidRPr="000E0559">
              <w:t>бессрочно</w:t>
            </w:r>
          </w:p>
        </w:tc>
      </w:tr>
      <w:tr w:rsidR="00381619" w:rsidRPr="000E0559" w14:paraId="40DED32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CEF3B56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</w:t>
            </w:r>
            <w:r w:rsidRPr="000E0559">
              <w:lastRenderedPageBreak/>
              <w:t>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0C42C28" w14:textId="77777777" w:rsidR="00381619" w:rsidRPr="000E0559" w:rsidRDefault="00381619" w:rsidP="00D1664D"/>
        </w:tc>
      </w:tr>
      <w:tr w:rsidR="00381619" w:rsidRPr="000E0559" w14:paraId="79F9963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F581441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10DD037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77047359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00CA2688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6634D2FF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CF63F0">
        <w:rPr>
          <w:b/>
          <w:bCs/>
          <w:iCs/>
          <w:sz w:val="28"/>
          <w:szCs w:val="28"/>
        </w:rPr>
        <w:t>1</w:t>
      </w:r>
      <w:r w:rsidRPr="0042246E">
        <w:rPr>
          <w:b/>
          <w:bCs/>
          <w:iCs/>
          <w:sz w:val="28"/>
          <w:szCs w:val="28"/>
        </w:rPr>
        <w:t>.</w:t>
      </w:r>
      <w:r w:rsidR="00CF63F0">
        <w:rPr>
          <w:b/>
          <w:bCs/>
          <w:iCs/>
          <w:sz w:val="28"/>
          <w:szCs w:val="28"/>
        </w:rPr>
        <w:t>3</w:t>
      </w:r>
      <w:r w:rsidRPr="0042246E">
        <w:rPr>
          <w:b/>
          <w:bCs/>
          <w:iCs/>
          <w:sz w:val="28"/>
          <w:szCs w:val="28"/>
        </w:rPr>
        <w:t>.</w:t>
      </w:r>
      <w:r w:rsidR="00CF63F0">
        <w:rPr>
          <w:b/>
          <w:bCs/>
          <w:iCs/>
          <w:sz w:val="28"/>
          <w:szCs w:val="28"/>
        </w:rPr>
        <w:t>4</w:t>
      </w:r>
    </w:p>
    <w:p w14:paraId="138F6532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7F29E4F6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05419B3F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0ED6653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6E7B5EF5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DF6D0EC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50B9A136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C6A6649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8E2FE46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574191BB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98085A8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229445E4" w14:textId="77777777" w:rsidR="00FD4612" w:rsidRPr="00D21FAF" w:rsidRDefault="00FD4612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2D49F6B9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098AE835" w14:textId="77777777" w:rsidR="00966661" w:rsidRDefault="00966661" w:rsidP="00966661">
      <w:pPr>
        <w:jc w:val="center"/>
        <w:rPr>
          <w:b/>
          <w:sz w:val="30"/>
        </w:rPr>
      </w:pPr>
    </w:p>
    <w:p w14:paraId="30FAFA4B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2760DC33" w14:textId="77777777"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49EC58E8" w14:textId="77777777" w:rsidR="00F90CD0" w:rsidRPr="00925A4C" w:rsidRDefault="00CF63F0" w:rsidP="00925A4C">
      <w:pPr>
        <w:jc w:val="center"/>
      </w:pPr>
      <w:r>
        <w:rPr>
          <w:b/>
          <w:bCs/>
          <w:color w:val="000000"/>
          <w:sz w:val="28"/>
          <w:szCs w:val="28"/>
        </w:rPr>
        <w:t>1</w:t>
      </w:r>
      <w:r w:rsidR="00F90CD0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3</w:t>
      </w:r>
      <w:r w:rsidR="00F90CD0"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4</w:t>
      </w:r>
      <w:r w:rsidR="00F90CD0" w:rsidRPr="00D81299">
        <w:rPr>
          <w:b/>
          <w:bCs/>
          <w:color w:val="000000"/>
          <w:sz w:val="28"/>
          <w:szCs w:val="28"/>
        </w:rPr>
        <w:t xml:space="preserve"> «</w:t>
      </w:r>
      <w:r w:rsidRPr="00CF63F0">
        <w:rPr>
          <w:b/>
          <w:color w:val="000000"/>
        </w:rPr>
        <w:t>Получение заключения, подтверждающего назначение ввозимых (ввезенных) технологического оборудования, комплектующих и запасных частей к нему и (или) сырья и материалов для исключительного использования на территории Республики Беларусь в целях реализации инвестиционного проекта, соответствующего приоритетному виду деятельности (сектору экономики</w:t>
      </w:r>
      <w:r w:rsidRPr="00F53EDD">
        <w:rPr>
          <w:color w:val="000000"/>
        </w:rPr>
        <w:t>)</w:t>
      </w:r>
      <w:r w:rsidR="00F90CD0">
        <w:rPr>
          <w:b/>
          <w:color w:val="000000"/>
          <w:sz w:val="30"/>
          <w:szCs w:val="30"/>
        </w:rPr>
        <w:t>»</w:t>
      </w:r>
    </w:p>
    <w:p w14:paraId="0B1BA7F5" w14:textId="77777777" w:rsidR="00CF63F0" w:rsidRPr="00D427FC" w:rsidRDefault="00CF63F0" w:rsidP="00CF63F0">
      <w:pPr>
        <w:pStyle w:val="table10"/>
        <w:spacing w:before="120"/>
        <w:ind w:firstLine="709"/>
        <w:jc w:val="both"/>
        <w:rPr>
          <w:sz w:val="30"/>
          <w:szCs w:val="30"/>
        </w:rPr>
      </w:pPr>
      <w:r w:rsidRPr="00D427FC">
        <w:rPr>
          <w:sz w:val="30"/>
          <w:szCs w:val="30"/>
        </w:rPr>
        <w:t xml:space="preserve">Просим выдать заключение, подтверждающее назначение ввозимых (ввезенных) технологического оборудования, комплектующих и запасных частей к нему и (или) сырья и материалов для исключительного использования на территории Республики Беларусь в целях реализации инвестиционного проекта_____________________________________________________, соответствующего приоритетному виду деятельности _____________________________________________________________ </w:t>
      </w:r>
    </w:p>
    <w:p w14:paraId="3F071628" w14:textId="77777777" w:rsidR="00966661" w:rsidRDefault="00966661" w:rsidP="00966661">
      <w:pPr>
        <w:rPr>
          <w:sz w:val="28"/>
          <w:szCs w:val="28"/>
        </w:rPr>
      </w:pPr>
    </w:p>
    <w:p w14:paraId="0DE9C032" w14:textId="77777777" w:rsidR="00925A4C" w:rsidRDefault="00925A4C" w:rsidP="00966661">
      <w:pPr>
        <w:rPr>
          <w:sz w:val="28"/>
          <w:szCs w:val="28"/>
        </w:rPr>
      </w:pPr>
    </w:p>
    <w:p w14:paraId="5B7EF276" w14:textId="77777777"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302890D4" w14:textId="77777777"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</w:t>
      </w:r>
      <w:r w:rsidR="00925A4C">
        <w:t>____</w:t>
      </w:r>
      <w:r>
        <w:t>_______________</w:t>
      </w:r>
    </w:p>
    <w:p w14:paraId="1F48E770" w14:textId="77777777"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</w:t>
      </w:r>
      <w:r w:rsidR="00925A4C">
        <w:t>___</w:t>
      </w:r>
      <w:r>
        <w:t>_________</w:t>
      </w:r>
    </w:p>
    <w:p w14:paraId="4AE38609" w14:textId="77777777"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</w:t>
      </w:r>
      <w:r w:rsidR="00925A4C">
        <w:t>___</w:t>
      </w:r>
      <w:r>
        <w:t>__________</w:t>
      </w:r>
    </w:p>
    <w:p w14:paraId="1599D2A6" w14:textId="77777777"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</w:t>
      </w:r>
      <w:r w:rsidR="00925A4C">
        <w:t>___</w:t>
      </w:r>
      <w:r>
        <w:t>____________</w:t>
      </w:r>
    </w:p>
    <w:p w14:paraId="4932F9CE" w14:textId="77777777"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43A622F6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</w:t>
      </w:r>
      <w:r w:rsidR="00925A4C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______</w:t>
      </w:r>
    </w:p>
    <w:p w14:paraId="57980A03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C4FC56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66117AFB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667A223C"/>
    <w:multiLevelType w:val="hybridMultilevel"/>
    <w:tmpl w:val="2DC0A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43A86"/>
    <w:multiLevelType w:val="hybridMultilevel"/>
    <w:tmpl w:val="93AE1FF2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E62C8"/>
    <w:rsid w:val="00182442"/>
    <w:rsid w:val="00191DB8"/>
    <w:rsid w:val="001E65CC"/>
    <w:rsid w:val="00381619"/>
    <w:rsid w:val="0039284E"/>
    <w:rsid w:val="0056209A"/>
    <w:rsid w:val="0064401B"/>
    <w:rsid w:val="006B2094"/>
    <w:rsid w:val="007A4935"/>
    <w:rsid w:val="00823423"/>
    <w:rsid w:val="00925A4C"/>
    <w:rsid w:val="00966661"/>
    <w:rsid w:val="00967D22"/>
    <w:rsid w:val="00984CB1"/>
    <w:rsid w:val="009A2387"/>
    <w:rsid w:val="009E420D"/>
    <w:rsid w:val="00AD29C9"/>
    <w:rsid w:val="00B14CCF"/>
    <w:rsid w:val="00CF63F0"/>
    <w:rsid w:val="00D21FAF"/>
    <w:rsid w:val="00DE7B34"/>
    <w:rsid w:val="00EA1CF4"/>
    <w:rsid w:val="00F53EDD"/>
    <w:rsid w:val="00F90CD0"/>
    <w:rsid w:val="00F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A6B"/>
  <w15:docId w15:val="{7EAFE66A-952D-456A-917C-7DED6165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F53EDD"/>
    <w:rPr>
      <w:color w:val="0000FF"/>
      <w:u w:val="single"/>
    </w:rPr>
  </w:style>
  <w:style w:type="paragraph" w:customStyle="1" w:styleId="table10">
    <w:name w:val="table10"/>
    <w:basedOn w:val="a"/>
    <w:link w:val="table100"/>
    <w:rsid w:val="00CF63F0"/>
    <w:rPr>
      <w:sz w:val="20"/>
      <w:szCs w:val="20"/>
    </w:rPr>
  </w:style>
  <w:style w:type="character" w:customStyle="1" w:styleId="table100">
    <w:name w:val="table10 Знак"/>
    <w:link w:val="table10"/>
    <w:rsid w:val="00CF63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191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2022-08-25T12:50:00Z</cp:lastPrinted>
  <dcterms:created xsi:type="dcterms:W3CDTF">2024-05-20T11:45:00Z</dcterms:created>
  <dcterms:modified xsi:type="dcterms:W3CDTF">2026-01-22T09:57:00Z</dcterms:modified>
</cp:coreProperties>
</file>