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53EDD" w:rsidRDefault="00182442" w:rsidP="00F53EDD">
            <w:pPr>
              <w:jc w:val="both"/>
            </w:pPr>
            <w:proofErr w:type="gramStart"/>
            <w:r w:rsidRPr="00182442">
              <w:rPr>
                <w:b/>
                <w:color w:val="000000"/>
              </w:rPr>
              <w:t xml:space="preserve">1.3.4 </w:t>
            </w:r>
            <w:r w:rsidR="00F53EDD" w:rsidRPr="00F53EDD">
              <w:rPr>
                <w:color w:val="000000"/>
              </w:rPr>
              <w:t>Получение заключения, подтверждающего назначение ввозимых (ввезенных) технологического оборудования, комплектующих и запасных частей к нему и (или) сырья и материалов для исключительного использования на территории Республики Беларусь в целях реализации инвестиционного проекта, соответствующего приоритетному виду деятельности (сектору экономики)</w:t>
            </w:r>
            <w:proofErr w:type="gramEnd"/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53EDD" w:rsidRDefault="00F53EDD" w:rsidP="00F53EDD">
            <w:pPr>
              <w:pStyle w:val="a5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53ED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заявление должно содержать сведения, предусмотренные в части второй </w:t>
            </w:r>
            <w:hyperlink r:id="rId6" w:anchor="%D0%97%D0%B0%D0%B3_%D0%A3%D1%82%D0%B2_1&amp;Point=3" w:history="1">
              <w:r w:rsidRPr="00F53EDD">
                <w:rPr>
                  <w:rStyle w:val="a6"/>
                  <w:rFonts w:ascii="Times New Roman" w:hAnsi="Times New Roman" w:cs="Times New Roman"/>
                  <w:color w:val="000CFF"/>
                  <w:sz w:val="24"/>
                  <w:szCs w:val="24"/>
                  <w:shd w:val="clear" w:color="auto" w:fill="FFFFFF"/>
                </w:rPr>
                <w:t>пункта 3</w:t>
              </w:r>
            </w:hyperlink>
            <w:r w:rsidRPr="00F53ED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 Положения</w:t>
            </w:r>
          </w:p>
          <w:p w:rsidR="00F53EDD" w:rsidRPr="00F53EDD" w:rsidRDefault="00F53EDD" w:rsidP="00F53EDD">
            <w:pPr>
              <w:pStyle w:val="a5"/>
              <w:numPr>
                <w:ilvl w:val="0"/>
                <w:numId w:val="5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3ED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для получения заключения о согласовании перечня технологического оборудования: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 w:rsidRPr="00F53EDD">
              <w:rPr>
                <w:color w:val="212529"/>
                <w:shd w:val="clear" w:color="auto" w:fill="FFFFFF"/>
              </w:rPr>
              <w:t>перечень технологического оборудования, комплектующих и запасных частей к нему согласно внешнеторговому контракту (перечень должен содержать сведения, указанные в части первой </w:t>
            </w:r>
            <w:hyperlink r:id="rId7" w:anchor="%D0%97%D0%B0%D0%B3_%D0%A3%D1%82%D0%B2_1&amp;Point=4" w:history="1">
              <w:r w:rsidRPr="00F53EDD">
                <w:rPr>
                  <w:rStyle w:val="a6"/>
                  <w:color w:val="000CFF"/>
                  <w:shd w:val="clear" w:color="auto" w:fill="FFFFFF"/>
                </w:rPr>
                <w:t>пункта 4</w:t>
              </w:r>
            </w:hyperlink>
            <w:r w:rsidRPr="00F53EDD">
              <w:rPr>
                <w:color w:val="212529"/>
                <w:shd w:val="clear" w:color="auto" w:fill="FFFFFF"/>
              </w:rPr>
              <w:t> Положения, и соответствовать требованиям, установленным в части второй </w:t>
            </w:r>
            <w:hyperlink r:id="rId8" w:anchor="%D0%97%D0%B0%D0%B3_%D0%A3%D1%82%D0%B2_1&amp;Point=4" w:history="1">
              <w:r w:rsidRPr="00F53EDD">
                <w:rPr>
                  <w:rStyle w:val="a6"/>
                  <w:color w:val="000CFF"/>
                  <w:shd w:val="clear" w:color="auto" w:fill="FFFFFF"/>
                </w:rPr>
                <w:t>пункта 4</w:t>
              </w:r>
            </w:hyperlink>
            <w:r w:rsidRPr="00F53EDD">
              <w:rPr>
                <w:color w:val="212529"/>
                <w:shd w:val="clear" w:color="auto" w:fill="FFFFFF"/>
              </w:rPr>
              <w:t xml:space="preserve"> Положения); 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 w:rsidRPr="00F53EDD">
              <w:rPr>
                <w:color w:val="212529"/>
                <w:shd w:val="clear" w:color="auto" w:fill="FFFFFF"/>
              </w:rPr>
              <w:t>проектно-сметн</w:t>
            </w:r>
            <w:r w:rsidR="006B2094">
              <w:rPr>
                <w:color w:val="212529"/>
                <w:shd w:val="clear" w:color="auto" w:fill="FFFFFF"/>
              </w:rPr>
              <w:t>ая</w:t>
            </w:r>
            <w:r w:rsidRPr="00F53EDD">
              <w:rPr>
                <w:color w:val="212529"/>
                <w:shd w:val="clear" w:color="auto" w:fill="FFFFFF"/>
              </w:rPr>
              <w:t xml:space="preserve"> документаци</w:t>
            </w:r>
            <w:r w:rsidR="006B2094">
              <w:rPr>
                <w:color w:val="212529"/>
                <w:shd w:val="clear" w:color="auto" w:fill="FFFFFF"/>
              </w:rPr>
              <w:t>я</w:t>
            </w:r>
            <w:r w:rsidRPr="00F53EDD">
              <w:rPr>
                <w:color w:val="212529"/>
                <w:shd w:val="clear" w:color="auto" w:fill="FFFFFF"/>
              </w:rPr>
              <w:t xml:space="preserve"> (при ее наличии)</w:t>
            </w:r>
            <w:r>
              <w:rPr>
                <w:color w:val="212529"/>
                <w:shd w:val="clear" w:color="auto" w:fill="FFFFFF"/>
              </w:rPr>
              <w:t>;</w:t>
            </w:r>
            <w:r w:rsidRPr="00F53EDD">
              <w:rPr>
                <w:color w:val="212529"/>
                <w:shd w:val="clear" w:color="auto" w:fill="FFFFFF"/>
              </w:rPr>
              <w:t xml:space="preserve"> 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 w:rsidRPr="00F53EDD">
              <w:rPr>
                <w:color w:val="212529"/>
                <w:shd w:val="clear" w:color="auto" w:fill="FFFFFF"/>
              </w:rPr>
              <w:t>заполненная (за исключением графы 2, которая заполняется уполномоченным органом) форма реестра сведений выданных заключений о согласовании перечня технологического оборудования (документ представляется в электронном виде по форме, установленной в </w:t>
            </w:r>
            <w:hyperlink r:id="rId9" w:anchor="%D0%9F%D1%80%D0%B8%D0%BB_3_%D0%A3%D1%82%D0%B2_1" w:history="1">
              <w:r w:rsidRPr="00F53EDD">
                <w:rPr>
                  <w:rStyle w:val="a6"/>
                  <w:color w:val="000CFF"/>
                  <w:shd w:val="clear" w:color="auto" w:fill="FFFFFF"/>
                </w:rPr>
                <w:t>приложении 3</w:t>
              </w:r>
            </w:hyperlink>
            <w:r w:rsidRPr="00F53EDD">
              <w:rPr>
                <w:color w:val="212529"/>
                <w:shd w:val="clear" w:color="auto" w:fill="FFFFFF"/>
              </w:rPr>
              <w:t> к Положению)</w:t>
            </w:r>
            <w:r>
              <w:rPr>
                <w:color w:val="212529"/>
                <w:shd w:val="clear" w:color="auto" w:fill="FFFFFF"/>
              </w:rPr>
              <w:t>.</w:t>
            </w:r>
          </w:p>
          <w:p w:rsidR="00F53EDD" w:rsidRPr="00F53EDD" w:rsidRDefault="00F53EDD" w:rsidP="00CF63F0">
            <w:pPr>
              <w:pStyle w:val="a5"/>
              <w:numPr>
                <w:ilvl w:val="0"/>
                <w:numId w:val="6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3ED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для получения заключения о согласовании перечня сырья и материалов:</w:t>
            </w:r>
          </w:p>
          <w:p w:rsidR="00F53EDD" w:rsidRDefault="00F53EDD" w:rsidP="00CF63F0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 w:rsidRPr="00F53EDD">
              <w:rPr>
                <w:color w:val="212529"/>
                <w:shd w:val="clear" w:color="auto" w:fill="FFFFFF"/>
              </w:rPr>
              <w:t>перечень сырья и материалов согласно внешнеторговому контракту</w:t>
            </w:r>
            <w:r>
              <w:rPr>
                <w:color w:val="212529"/>
                <w:shd w:val="clear" w:color="auto" w:fill="FFFFFF"/>
              </w:rPr>
              <w:t xml:space="preserve"> (перечень должен содержать сведения, указанные в части первой </w:t>
            </w:r>
            <w:hyperlink r:id="rId10" w:anchor="%D0%97%D0%B0%D0%B3_%D0%A3%D1%82%D0%B2_1&amp;Point=4" w:history="1">
              <w:r>
                <w:rPr>
                  <w:rStyle w:val="a6"/>
                  <w:color w:val="000CFF"/>
                  <w:shd w:val="clear" w:color="auto" w:fill="FFFFFF"/>
                </w:rPr>
                <w:t>пункта 4</w:t>
              </w:r>
            </w:hyperlink>
            <w:r>
              <w:rPr>
                <w:color w:val="212529"/>
                <w:shd w:val="clear" w:color="auto" w:fill="FFFFFF"/>
              </w:rPr>
              <w:t> Положения);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>
              <w:rPr>
                <w:color w:val="212529"/>
                <w:shd w:val="clear" w:color="auto" w:fill="FFFFFF"/>
              </w:rPr>
              <w:t>сведения о характеристике (свойствах) сырья и материалов; сведения о наименовании производителей сырья и материалов;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>
              <w:rPr>
                <w:color w:val="212529"/>
                <w:shd w:val="clear" w:color="auto" w:fill="FFFFFF"/>
              </w:rPr>
              <w:t>согласование проектной организации, осуществившей в соответствии с нормативными техническими документами разработку и утверждение технической документации, о необходимом количестве сырья и материалов для реализации инвестиционного проекта;</w:t>
            </w:r>
          </w:p>
          <w:p w:rsidR="00F53EDD" w:rsidRDefault="00F53EDD" w:rsidP="00F53EDD">
            <w:pPr>
              <w:ind w:left="635"/>
              <w:jc w:val="both"/>
              <w:rPr>
                <w:color w:val="212529"/>
                <w:shd w:val="clear" w:color="auto" w:fill="FFFFFF"/>
              </w:rPr>
            </w:pPr>
            <w:r>
              <w:rPr>
                <w:color w:val="212529"/>
                <w:shd w:val="clear" w:color="auto" w:fill="FFFFFF"/>
              </w:rPr>
              <w:t xml:space="preserve">подтверждение уполномоченного органа о выполнении условий предоставления тарифных льгот в отношении сырья и материалов, установленных нормативной правовой базой Таможенного союза в рамках Евразийского экономического союза, в том числе условия о том, что производимые в государствах – участниках Таможенного союза сырье и материалы </w:t>
            </w:r>
            <w:r>
              <w:rPr>
                <w:color w:val="212529"/>
                <w:shd w:val="clear" w:color="auto" w:fill="FFFFFF"/>
              </w:rPr>
              <w:lastRenderedPageBreak/>
              <w:t>не соответствуют техническим характеристикам реализуемого инвестиционного проекта;</w:t>
            </w:r>
          </w:p>
          <w:p w:rsidR="00F53EDD" w:rsidRPr="00F53EDD" w:rsidRDefault="00F53EDD" w:rsidP="00F53EDD">
            <w:pPr>
              <w:ind w:left="635"/>
              <w:jc w:val="both"/>
            </w:pPr>
            <w:r>
              <w:rPr>
                <w:color w:val="212529"/>
                <w:shd w:val="clear" w:color="auto" w:fill="FFFFFF"/>
              </w:rPr>
              <w:t>заполненная (за исключением графы 2, которая заполняется уполномоченным органом) форма реестра сведений выданных заключений о согласовании перечня сырья и материалов (документ представляется в электронном виде по форме, установленной в </w:t>
            </w:r>
            <w:hyperlink r:id="rId11" w:anchor="%D0%9F%D1%80%D0%B8%D0%BB_4_%D0%A3%D1%82%D0%B2_1" w:history="1">
              <w:r>
                <w:rPr>
                  <w:rStyle w:val="a6"/>
                  <w:color w:val="000CFF"/>
                  <w:shd w:val="clear" w:color="auto" w:fill="FFFFFF"/>
                </w:rPr>
                <w:t>приложении 4</w:t>
              </w:r>
            </w:hyperlink>
            <w:r>
              <w:rPr>
                <w:color w:val="212529"/>
                <w:shd w:val="clear" w:color="auto" w:fill="FFFFFF"/>
              </w:rPr>
              <w:t> к Положению).</w:t>
            </w:r>
          </w:p>
          <w:p w:rsidR="00381619" w:rsidRPr="000E0559" w:rsidRDefault="00381619" w:rsidP="00D1664D">
            <w:pPr>
              <w:ind w:left="-30"/>
              <w:jc w:val="center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F63F0" w:rsidRDefault="00CF63F0" w:rsidP="00CF63F0">
            <w:r>
              <w:t xml:space="preserve">отдел экономики </w:t>
            </w:r>
            <w:r w:rsidR="0064401B">
              <w:t>райисполкома</w:t>
            </w:r>
          </w:p>
          <w:p w:rsidR="00CF63F0" w:rsidRDefault="00CF63F0" w:rsidP="00CF63F0">
            <w:r>
              <w:t>(г.Столин, ул.Советская, 69, каб. № 46, тел. +375 1655 28017)</w:t>
            </w:r>
          </w:p>
          <w:p w:rsidR="00CF63F0" w:rsidRDefault="00CF63F0" w:rsidP="00CF63F0">
            <w:pPr>
              <w:spacing w:after="200" w:line="276" w:lineRule="auto"/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CF63F0" w:rsidRPr="000E0559" w:rsidRDefault="00CF63F0" w:rsidP="00CF63F0">
            <w:pPr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F63F0" w:rsidRPr="00CF63F0" w:rsidRDefault="00CF63F0" w:rsidP="00CF63F0">
            <w:pPr>
              <w:jc w:val="both"/>
              <w:rPr>
                <w:b/>
              </w:rPr>
            </w:pPr>
            <w:r w:rsidRPr="00CF63F0">
              <w:rPr>
                <w:b/>
              </w:rPr>
              <w:t>Бруцкий Эдуард Фёдорович</w:t>
            </w:r>
          </w:p>
          <w:p w:rsidR="00CF63F0" w:rsidRDefault="00CF63F0" w:rsidP="00CF63F0">
            <w:r>
              <w:t xml:space="preserve">заместитель начальника отдела экономики </w:t>
            </w:r>
          </w:p>
          <w:p w:rsidR="00CF63F0" w:rsidRDefault="00CF63F0" w:rsidP="00CF63F0">
            <w:r>
              <w:t>(г.Столин, ул.Советская, 69, каб. № 46, тел. +375 1655 28017)</w:t>
            </w:r>
          </w:p>
          <w:p w:rsidR="00CF63F0" w:rsidRDefault="00CF63F0" w:rsidP="00CF63F0">
            <w:pPr>
              <w:spacing w:after="200" w:line="276" w:lineRule="auto"/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CF63F0" w:rsidRDefault="00CF63F0" w:rsidP="00CF63F0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CF63F0" w:rsidRDefault="00CF63F0" w:rsidP="00CF63F0">
            <w:pPr>
              <w:rPr>
                <w:b/>
              </w:rPr>
            </w:pPr>
          </w:p>
          <w:p w:rsidR="00CF63F0" w:rsidRDefault="00CF63F0" w:rsidP="00CF63F0">
            <w:pPr>
              <w:rPr>
                <w:b/>
              </w:rPr>
            </w:pPr>
            <w:r>
              <w:rPr>
                <w:b/>
              </w:rPr>
              <w:t>Кот Александр Николаевич</w:t>
            </w:r>
          </w:p>
          <w:p w:rsidR="00CF63F0" w:rsidRDefault="00CF63F0" w:rsidP="00CF63F0">
            <w:r>
              <w:t xml:space="preserve">начальник отдела экономики </w:t>
            </w:r>
          </w:p>
          <w:p w:rsidR="00CF63F0" w:rsidRDefault="00CF63F0" w:rsidP="00CF63F0">
            <w:r>
              <w:t>(г.Столин, ул.Советская, 69, каб. № 46, тел. +375 1655 28017)</w:t>
            </w:r>
          </w:p>
          <w:p w:rsidR="00CF63F0" w:rsidRDefault="00CF63F0" w:rsidP="00CF63F0">
            <w:pPr>
              <w:spacing w:after="200" w:line="276" w:lineRule="auto"/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381619" w:rsidRPr="000E0559" w:rsidRDefault="00381619" w:rsidP="00CF63F0">
            <w:pPr>
              <w:spacing w:after="200" w:line="276" w:lineRule="auto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бесплатно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F63F0" w:rsidRPr="00CF63F0" w:rsidRDefault="00CF63F0" w:rsidP="00CF63F0">
            <w:pPr>
              <w:jc w:val="both"/>
            </w:pPr>
            <w:r w:rsidRPr="00CF63F0">
              <w:t>10 рабочих дней</w:t>
            </w:r>
          </w:p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бессрочно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</w:t>
            </w:r>
            <w:r w:rsidRPr="000E0559">
              <w:lastRenderedPageBreak/>
              <w:t>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CF63F0">
        <w:rPr>
          <w:b/>
          <w:bCs/>
          <w:iCs/>
          <w:sz w:val="28"/>
          <w:szCs w:val="28"/>
        </w:rPr>
        <w:t>1</w:t>
      </w:r>
      <w:r w:rsidRPr="0042246E">
        <w:rPr>
          <w:b/>
          <w:bCs/>
          <w:iCs/>
          <w:sz w:val="28"/>
          <w:szCs w:val="28"/>
        </w:rPr>
        <w:t>.</w:t>
      </w:r>
      <w:r w:rsidR="00CF63F0">
        <w:rPr>
          <w:b/>
          <w:bCs/>
          <w:iCs/>
          <w:sz w:val="28"/>
          <w:szCs w:val="28"/>
        </w:rPr>
        <w:t>3</w:t>
      </w:r>
      <w:r w:rsidRPr="0042246E">
        <w:rPr>
          <w:b/>
          <w:bCs/>
          <w:iCs/>
          <w:sz w:val="28"/>
          <w:szCs w:val="28"/>
        </w:rPr>
        <w:t>.</w:t>
      </w:r>
      <w:r w:rsidR="00CF63F0">
        <w:rPr>
          <w:b/>
          <w:bCs/>
          <w:iCs/>
          <w:sz w:val="28"/>
          <w:szCs w:val="28"/>
        </w:rPr>
        <w:t>4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FD4612" w:rsidRDefault="00FD4612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F90CD0" w:rsidRPr="00D81299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F90CD0" w:rsidRPr="00925A4C" w:rsidRDefault="00CF63F0" w:rsidP="00925A4C">
      <w:pPr>
        <w:jc w:val="center"/>
      </w:pPr>
      <w:proofErr w:type="gramStart"/>
      <w:r>
        <w:rPr>
          <w:b/>
          <w:bCs/>
          <w:color w:val="000000"/>
          <w:sz w:val="28"/>
          <w:szCs w:val="28"/>
        </w:rPr>
        <w:t>1</w:t>
      </w:r>
      <w:r w:rsidR="00F90CD0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3</w:t>
      </w:r>
      <w:r w:rsidR="00F90CD0" w:rsidRPr="00D81299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4</w:t>
      </w:r>
      <w:r w:rsidR="00F90CD0" w:rsidRPr="00D81299">
        <w:rPr>
          <w:b/>
          <w:bCs/>
          <w:color w:val="000000"/>
          <w:sz w:val="28"/>
          <w:szCs w:val="28"/>
        </w:rPr>
        <w:t xml:space="preserve"> «</w:t>
      </w:r>
      <w:r w:rsidRPr="00CF63F0">
        <w:rPr>
          <w:b/>
          <w:color w:val="000000"/>
        </w:rPr>
        <w:t>Получение заключения, подтверждающего назначение ввозимых (ввезенных) технологического оборудования, комплектующих и запасных частей к нему и (или) сырья и материалов для исключительного использования на территории Республики Беларусь в целях реализации инвестиционного проекта, соответствующего приоритетному виду деятельности (сектору экономики</w:t>
      </w:r>
      <w:r w:rsidRPr="00F53EDD">
        <w:rPr>
          <w:color w:val="000000"/>
        </w:rPr>
        <w:t>)</w:t>
      </w:r>
      <w:r w:rsidR="00F90CD0">
        <w:rPr>
          <w:b/>
          <w:color w:val="000000"/>
          <w:sz w:val="30"/>
          <w:szCs w:val="30"/>
        </w:rPr>
        <w:t>»</w:t>
      </w:r>
      <w:proofErr w:type="gramEnd"/>
    </w:p>
    <w:p w:rsidR="00CF63F0" w:rsidRPr="00D427FC" w:rsidRDefault="00CF63F0" w:rsidP="00CF63F0">
      <w:pPr>
        <w:pStyle w:val="table10"/>
        <w:spacing w:before="120"/>
        <w:ind w:firstLine="709"/>
        <w:jc w:val="both"/>
        <w:rPr>
          <w:sz w:val="30"/>
          <w:szCs w:val="30"/>
        </w:rPr>
      </w:pPr>
      <w:r w:rsidRPr="00D427FC">
        <w:rPr>
          <w:sz w:val="30"/>
          <w:szCs w:val="30"/>
        </w:rPr>
        <w:t xml:space="preserve">Просим выдать заключение, подтверждающее назначение ввозимых (ввезенных) технологического оборудования, комплектующих и запасных частей к нему и (или) сырья и материалов для исключительного использования на территории Республики Беларусь в целях реализации инвестиционного проекта_____________________________________________________, соответствующего приоритетному виду деятельности _____________________________________________________________ </w:t>
      </w:r>
    </w:p>
    <w:p w:rsidR="00966661" w:rsidRDefault="00966661" w:rsidP="00966661">
      <w:pPr>
        <w:rPr>
          <w:sz w:val="28"/>
          <w:szCs w:val="28"/>
        </w:rPr>
      </w:pPr>
    </w:p>
    <w:p w:rsidR="00925A4C" w:rsidRDefault="00925A4C" w:rsidP="00966661">
      <w:pPr>
        <w:rPr>
          <w:sz w:val="28"/>
          <w:szCs w:val="28"/>
        </w:rPr>
      </w:pPr>
    </w:p>
    <w:p w:rsidR="00966661" w:rsidRPr="00DB00F4" w:rsidRDefault="00966661" w:rsidP="00966661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966661" w:rsidRPr="00B87269" w:rsidRDefault="00966661" w:rsidP="00966661">
      <w:pPr>
        <w:spacing w:line="360" w:lineRule="auto"/>
      </w:pPr>
      <w:r w:rsidRPr="00B87269">
        <w:t>1.</w:t>
      </w:r>
      <w:r>
        <w:t>___________________________________________________________</w:t>
      </w:r>
      <w:r w:rsidR="00925A4C">
        <w:t>____</w:t>
      </w:r>
      <w:r>
        <w:t>_______________</w:t>
      </w:r>
    </w:p>
    <w:p w:rsidR="00966661" w:rsidRPr="00B87269" w:rsidRDefault="00966661" w:rsidP="00966661">
      <w:pPr>
        <w:spacing w:line="360" w:lineRule="auto"/>
      </w:pPr>
      <w:r w:rsidRPr="00B87269">
        <w:t>2.</w:t>
      </w:r>
      <w:r>
        <w:t>__________________________________________________________________</w:t>
      </w:r>
      <w:r w:rsidR="00925A4C">
        <w:t>___</w:t>
      </w:r>
      <w:r>
        <w:t>_________</w:t>
      </w:r>
    </w:p>
    <w:p w:rsidR="00966661" w:rsidRPr="00B87269" w:rsidRDefault="00966661" w:rsidP="00966661">
      <w:pPr>
        <w:spacing w:line="360" w:lineRule="auto"/>
      </w:pPr>
      <w:r w:rsidRPr="00B87269">
        <w:t>З.</w:t>
      </w:r>
      <w:r>
        <w:t>_________________________________________________________________</w:t>
      </w:r>
      <w:r w:rsidR="00925A4C">
        <w:t>___</w:t>
      </w:r>
      <w:r>
        <w:t>__________</w:t>
      </w:r>
    </w:p>
    <w:p w:rsidR="00966661" w:rsidRPr="00B87269" w:rsidRDefault="00966661" w:rsidP="00966661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</w:t>
      </w:r>
      <w:r w:rsidR="00925A4C">
        <w:t>___</w:t>
      </w:r>
      <w:r>
        <w:t>____________</w:t>
      </w: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</w:t>
      </w:r>
      <w:r w:rsidR="00925A4C">
        <w:rPr>
          <w:rFonts w:ascii="Times New Roman" w:hAnsi="Times New Roman" w:cs="Times New Roman"/>
          <w:sz w:val="30"/>
          <w:szCs w:val="30"/>
        </w:rPr>
        <w:t>___</w:t>
      </w:r>
      <w:r>
        <w:rPr>
          <w:rFonts w:ascii="Times New Roman" w:hAnsi="Times New Roman" w:cs="Times New Roman"/>
          <w:sz w:val="30"/>
          <w:szCs w:val="30"/>
        </w:rPr>
        <w:t>______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667A223C"/>
    <w:multiLevelType w:val="hybridMultilevel"/>
    <w:tmpl w:val="2DC0A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EE43A86"/>
    <w:multiLevelType w:val="hybridMultilevel"/>
    <w:tmpl w:val="93AE1FF2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82442"/>
    <w:rsid w:val="001E65CC"/>
    <w:rsid w:val="00381619"/>
    <w:rsid w:val="0039284E"/>
    <w:rsid w:val="0056209A"/>
    <w:rsid w:val="0064401B"/>
    <w:rsid w:val="006B2094"/>
    <w:rsid w:val="007A4935"/>
    <w:rsid w:val="00823423"/>
    <w:rsid w:val="00925A4C"/>
    <w:rsid w:val="00966661"/>
    <w:rsid w:val="00967D22"/>
    <w:rsid w:val="00984CB1"/>
    <w:rsid w:val="009A2387"/>
    <w:rsid w:val="009E420D"/>
    <w:rsid w:val="00AD29C9"/>
    <w:rsid w:val="00B14CCF"/>
    <w:rsid w:val="00CF63F0"/>
    <w:rsid w:val="00DE7B34"/>
    <w:rsid w:val="00EA1CF4"/>
    <w:rsid w:val="00F53EDD"/>
    <w:rsid w:val="00F90CD0"/>
    <w:rsid w:val="00FD4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Hyperlink"/>
    <w:basedOn w:val="a0"/>
    <w:uiPriority w:val="99"/>
    <w:semiHidden/>
    <w:unhideWhenUsed/>
    <w:rsid w:val="00F53EDD"/>
    <w:rPr>
      <w:color w:val="0000FF"/>
      <w:u w:val="single"/>
    </w:rPr>
  </w:style>
  <w:style w:type="paragraph" w:customStyle="1" w:styleId="table10">
    <w:name w:val="table10"/>
    <w:basedOn w:val="a"/>
    <w:link w:val="table100"/>
    <w:rsid w:val="00CF63F0"/>
    <w:rPr>
      <w:sz w:val="20"/>
      <w:szCs w:val="20"/>
    </w:rPr>
  </w:style>
  <w:style w:type="character" w:customStyle="1" w:styleId="table100">
    <w:name w:val="table10 Знак"/>
    <w:link w:val="table10"/>
    <w:rsid w:val="00CF63F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Hyperlink"/>
    <w:basedOn w:val="a0"/>
    <w:uiPriority w:val="99"/>
    <w:semiHidden/>
    <w:unhideWhenUsed/>
    <w:rsid w:val="00F53EDD"/>
    <w:rPr>
      <w:color w:val="0000FF"/>
      <w:u w:val="single"/>
    </w:rPr>
  </w:style>
  <w:style w:type="paragraph" w:customStyle="1" w:styleId="table10">
    <w:name w:val="table10"/>
    <w:basedOn w:val="a"/>
    <w:link w:val="table100"/>
    <w:rsid w:val="00CF63F0"/>
    <w:rPr>
      <w:sz w:val="20"/>
      <w:szCs w:val="20"/>
    </w:rPr>
  </w:style>
  <w:style w:type="character" w:customStyle="1" w:styleId="table100">
    <w:name w:val="table10 Знак"/>
    <w:link w:val="table10"/>
    <w:rsid w:val="00CF63F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alonline.by/webnpa/text.asp?RN=C21400149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etalonline.by/webnpa/text.asp?RN=C2140014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talonline.by/webnpa/text.asp?RN=C21400149" TargetMode="External"/><Relationship Id="rId11" Type="http://schemas.openxmlformats.org/officeDocument/2006/relationships/hyperlink" Target="https://etalonline.by/webnpa/text.asp?RN=C2140014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talonline.by/webnpa/text.asp?RN=C2140014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talonline.by/webnpa/text.asp?RN=C214001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1019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2022-08-25T12:50:00Z</cp:lastPrinted>
  <dcterms:created xsi:type="dcterms:W3CDTF">2024-05-20T11:45:00Z</dcterms:created>
  <dcterms:modified xsi:type="dcterms:W3CDTF">2025-02-13T12:15:00Z</dcterms:modified>
</cp:coreProperties>
</file>