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F5FD0" w14:textId="77777777" w:rsidR="00D04C7D" w:rsidRDefault="00D04C7D" w:rsidP="00472998">
      <w:pPr>
        <w:jc w:val="center"/>
        <w:rPr>
          <w:rFonts w:ascii="Times New Roman" w:hAnsi="Times New Roman" w:cs="Times New Roman"/>
          <w:b/>
          <w:color w:val="006666"/>
          <w:spacing w:val="-6"/>
          <w:sz w:val="30"/>
          <w:szCs w:val="30"/>
        </w:rPr>
      </w:pPr>
    </w:p>
    <w:p w14:paraId="13CB63AD" w14:textId="0FF3714D" w:rsidR="002D3595" w:rsidRDefault="002D3595" w:rsidP="002D3595">
      <w:pPr>
        <w:jc w:val="right"/>
        <w:rPr>
          <w:rFonts w:ascii="Times New Roman" w:hAnsi="Times New Roman" w:cs="Times New Roman"/>
          <w:b/>
          <w:color w:val="006666"/>
          <w:spacing w:val="-6"/>
          <w:sz w:val="30"/>
          <w:szCs w:val="30"/>
        </w:rPr>
      </w:pPr>
      <w:r w:rsidRPr="00224FCE">
        <w:rPr>
          <w:rFonts w:ascii="Calibri" w:hAnsi="Calibri" w:cs="Calibri"/>
          <w:b/>
          <w:noProof/>
          <w:color w:val="000000" w:themeColor="text1"/>
          <w:sz w:val="52"/>
          <w:szCs w:val="52"/>
          <w:lang w:eastAsia="ru-RU"/>
        </w:rPr>
        <w:drawing>
          <wp:anchor distT="0" distB="0" distL="114300" distR="114300" simplePos="0" relativeHeight="251662336" behindDoc="1" locked="0" layoutInCell="1" allowOverlap="1" wp14:anchorId="3422D94F" wp14:editId="37F76A1E">
            <wp:simplePos x="0" y="0"/>
            <wp:positionH relativeFrom="margin">
              <wp:align>center</wp:align>
            </wp:positionH>
            <wp:positionV relativeFrom="paragraph">
              <wp:posOffset>-125048</wp:posOffset>
            </wp:positionV>
            <wp:extent cx="8942543" cy="8196017"/>
            <wp:effectExtent l="0" t="0" r="0" b="0"/>
            <wp:wrapNone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543" cy="819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BB1B2" w14:textId="77777777" w:rsidR="002D3595" w:rsidRPr="00280B57" w:rsidRDefault="002D3595" w:rsidP="002D3595">
      <w:pPr>
        <w:jc w:val="right"/>
        <w:rPr>
          <w:rFonts w:ascii="Times New Roman" w:hAnsi="Times New Roman" w:cs="Times New Roman"/>
          <w:b/>
          <w:color w:val="006666"/>
          <w:spacing w:val="-6"/>
          <w:sz w:val="30"/>
          <w:szCs w:val="30"/>
        </w:rPr>
      </w:pPr>
      <w:r w:rsidRPr="00280B57">
        <w:rPr>
          <w:rFonts w:ascii="Times New Roman" w:hAnsi="Times New Roman" w:cs="Times New Roman"/>
          <w:b/>
          <w:color w:val="006666"/>
          <w:spacing w:val="-6"/>
          <w:sz w:val="30"/>
          <w:szCs w:val="30"/>
        </w:rPr>
        <w:t>ПРОЕКТ</w:t>
      </w:r>
    </w:p>
    <w:p w14:paraId="479CEF4D" w14:textId="77777777" w:rsidR="002D3595" w:rsidRDefault="002D3595" w:rsidP="002D3595">
      <w:pPr>
        <w:jc w:val="center"/>
        <w:rPr>
          <w:rFonts w:ascii="Calibri" w:hAnsi="Calibri" w:cs="Calibri"/>
          <w:b/>
          <w:color w:val="006666"/>
          <w:sz w:val="52"/>
          <w:szCs w:val="52"/>
        </w:rPr>
      </w:pPr>
      <w:r w:rsidRPr="007D7E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AEC024" wp14:editId="300DE43E">
                <wp:simplePos x="0" y="0"/>
                <wp:positionH relativeFrom="column">
                  <wp:posOffset>-60325</wp:posOffset>
                </wp:positionH>
                <wp:positionV relativeFrom="paragraph">
                  <wp:posOffset>525087</wp:posOffset>
                </wp:positionV>
                <wp:extent cx="6291583" cy="5937319"/>
                <wp:effectExtent l="247650" t="76200" r="10922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09279">
                          <a:off x="0" y="0"/>
                          <a:ext cx="6291583" cy="5937319"/>
                        </a:xfrm>
                        <a:custGeom>
                          <a:avLst/>
                          <a:gdLst>
                            <a:gd name="T0" fmla="*/ 83 w 288"/>
                            <a:gd name="T1" fmla="*/ 55 h 270"/>
                            <a:gd name="T2" fmla="*/ 75 w 288"/>
                            <a:gd name="T3" fmla="*/ 45 h 270"/>
                            <a:gd name="T4" fmla="*/ 82 w 288"/>
                            <a:gd name="T5" fmla="*/ 27 h 270"/>
                            <a:gd name="T6" fmla="*/ 101 w 288"/>
                            <a:gd name="T7" fmla="*/ 24 h 270"/>
                            <a:gd name="T8" fmla="*/ 107 w 288"/>
                            <a:gd name="T9" fmla="*/ 4 h 270"/>
                            <a:gd name="T10" fmla="*/ 121 w 288"/>
                            <a:gd name="T11" fmla="*/ 2 h 270"/>
                            <a:gd name="T12" fmla="*/ 136 w 288"/>
                            <a:gd name="T13" fmla="*/ 5 h 270"/>
                            <a:gd name="T14" fmla="*/ 153 w 288"/>
                            <a:gd name="T15" fmla="*/ 7 h 270"/>
                            <a:gd name="T16" fmla="*/ 166 w 288"/>
                            <a:gd name="T17" fmla="*/ 4 h 270"/>
                            <a:gd name="T18" fmla="*/ 189 w 288"/>
                            <a:gd name="T19" fmla="*/ 5 h 270"/>
                            <a:gd name="T20" fmla="*/ 200 w 288"/>
                            <a:gd name="T21" fmla="*/ 6 h 270"/>
                            <a:gd name="T22" fmla="*/ 202 w 288"/>
                            <a:gd name="T23" fmla="*/ 24 h 270"/>
                            <a:gd name="T24" fmla="*/ 210 w 288"/>
                            <a:gd name="T25" fmla="*/ 39 h 270"/>
                            <a:gd name="T26" fmla="*/ 222 w 288"/>
                            <a:gd name="T27" fmla="*/ 53 h 270"/>
                            <a:gd name="T28" fmla="*/ 228 w 288"/>
                            <a:gd name="T29" fmla="*/ 65 h 270"/>
                            <a:gd name="T30" fmla="*/ 251 w 288"/>
                            <a:gd name="T31" fmla="*/ 80 h 270"/>
                            <a:gd name="T32" fmla="*/ 263 w 288"/>
                            <a:gd name="T33" fmla="*/ 85 h 270"/>
                            <a:gd name="T34" fmla="*/ 275 w 288"/>
                            <a:gd name="T35" fmla="*/ 92 h 270"/>
                            <a:gd name="T36" fmla="*/ 288 w 288"/>
                            <a:gd name="T37" fmla="*/ 104 h 270"/>
                            <a:gd name="T38" fmla="*/ 274 w 288"/>
                            <a:gd name="T39" fmla="*/ 121 h 270"/>
                            <a:gd name="T40" fmla="*/ 252 w 288"/>
                            <a:gd name="T41" fmla="*/ 124 h 270"/>
                            <a:gd name="T42" fmla="*/ 259 w 288"/>
                            <a:gd name="T43" fmla="*/ 138 h 270"/>
                            <a:gd name="T44" fmla="*/ 264 w 288"/>
                            <a:gd name="T45" fmla="*/ 151 h 270"/>
                            <a:gd name="T46" fmla="*/ 271 w 288"/>
                            <a:gd name="T47" fmla="*/ 164 h 270"/>
                            <a:gd name="T48" fmla="*/ 276 w 288"/>
                            <a:gd name="T49" fmla="*/ 170 h 270"/>
                            <a:gd name="T50" fmla="*/ 269 w 288"/>
                            <a:gd name="T51" fmla="*/ 182 h 270"/>
                            <a:gd name="T52" fmla="*/ 249 w 288"/>
                            <a:gd name="T53" fmla="*/ 211 h 270"/>
                            <a:gd name="T54" fmla="*/ 260 w 288"/>
                            <a:gd name="T55" fmla="*/ 230 h 270"/>
                            <a:gd name="T56" fmla="*/ 240 w 288"/>
                            <a:gd name="T57" fmla="*/ 225 h 270"/>
                            <a:gd name="T58" fmla="*/ 222 w 288"/>
                            <a:gd name="T59" fmla="*/ 234 h 270"/>
                            <a:gd name="T60" fmla="*/ 207 w 288"/>
                            <a:gd name="T61" fmla="*/ 228 h 270"/>
                            <a:gd name="T62" fmla="*/ 188 w 288"/>
                            <a:gd name="T63" fmla="*/ 235 h 270"/>
                            <a:gd name="T64" fmla="*/ 171 w 288"/>
                            <a:gd name="T65" fmla="*/ 242 h 270"/>
                            <a:gd name="T66" fmla="*/ 154 w 288"/>
                            <a:gd name="T67" fmla="*/ 242 h 270"/>
                            <a:gd name="T68" fmla="*/ 129 w 288"/>
                            <a:gd name="T69" fmla="*/ 240 h 270"/>
                            <a:gd name="T70" fmla="*/ 87 w 288"/>
                            <a:gd name="T71" fmla="*/ 242 h 270"/>
                            <a:gd name="T72" fmla="*/ 56 w 288"/>
                            <a:gd name="T73" fmla="*/ 249 h 270"/>
                            <a:gd name="T74" fmla="*/ 51 w 288"/>
                            <a:gd name="T75" fmla="*/ 253 h 270"/>
                            <a:gd name="T76" fmla="*/ 44 w 288"/>
                            <a:gd name="T77" fmla="*/ 266 h 270"/>
                            <a:gd name="T78" fmla="*/ 27 w 288"/>
                            <a:gd name="T79" fmla="*/ 270 h 270"/>
                            <a:gd name="T80" fmla="*/ 25 w 288"/>
                            <a:gd name="T81" fmla="*/ 249 h 270"/>
                            <a:gd name="T82" fmla="*/ 8 w 288"/>
                            <a:gd name="T83" fmla="*/ 237 h 270"/>
                            <a:gd name="T84" fmla="*/ 21 w 288"/>
                            <a:gd name="T85" fmla="*/ 216 h 270"/>
                            <a:gd name="T86" fmla="*/ 22 w 288"/>
                            <a:gd name="T87" fmla="*/ 194 h 270"/>
                            <a:gd name="T88" fmla="*/ 13 w 288"/>
                            <a:gd name="T89" fmla="*/ 175 h 270"/>
                            <a:gd name="T90" fmla="*/ 9 w 288"/>
                            <a:gd name="T91" fmla="*/ 145 h 270"/>
                            <a:gd name="T92" fmla="*/ 36 w 288"/>
                            <a:gd name="T93" fmla="*/ 136 h 270"/>
                            <a:gd name="T94" fmla="*/ 47 w 288"/>
                            <a:gd name="T95" fmla="*/ 127 h 270"/>
                            <a:gd name="T96" fmla="*/ 59 w 288"/>
                            <a:gd name="T97" fmla="*/ 116 h 270"/>
                            <a:gd name="T98" fmla="*/ 67 w 288"/>
                            <a:gd name="T99" fmla="*/ 115 h 270"/>
                            <a:gd name="T100" fmla="*/ 61 w 288"/>
                            <a:gd name="T101" fmla="*/ 103 h 270"/>
                            <a:gd name="T102" fmla="*/ 60 w 288"/>
                            <a:gd name="T103" fmla="*/ 82 h 270"/>
                            <a:gd name="T104" fmla="*/ 73 w 288"/>
                            <a:gd name="T105" fmla="*/ 65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8" h="270">
                              <a:moveTo>
                                <a:pt x="81" y="66"/>
                              </a:moveTo>
                              <a:cubicBezTo>
                                <a:pt x="80" y="61"/>
                                <a:pt x="80" y="61"/>
                                <a:pt x="80" y="61"/>
                              </a:cubicBezTo>
                              <a:cubicBezTo>
                                <a:pt x="84" y="59"/>
                                <a:pt x="84" y="59"/>
                                <a:pt x="84" y="59"/>
                              </a:cubicBezTo>
                              <a:cubicBezTo>
                                <a:pt x="83" y="55"/>
                                <a:pt x="83" y="55"/>
                                <a:pt x="83" y="55"/>
                              </a:cubicBezTo>
                              <a:cubicBezTo>
                                <a:pt x="76" y="56"/>
                                <a:pt x="76" y="56"/>
                                <a:pt x="76" y="56"/>
                              </a:cubicBezTo>
                              <a:cubicBezTo>
                                <a:pt x="73" y="55"/>
                                <a:pt x="73" y="55"/>
                                <a:pt x="73" y="55"/>
                              </a:cubicBezTo>
                              <a:cubicBezTo>
                                <a:pt x="73" y="50"/>
                                <a:pt x="73" y="50"/>
                                <a:pt x="73" y="50"/>
                              </a:cubicBezTo>
                              <a:cubicBezTo>
                                <a:pt x="75" y="45"/>
                                <a:pt x="75" y="45"/>
                                <a:pt x="75" y="4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4" y="36"/>
                                <a:pt x="72" y="36"/>
                                <a:pt x="75" y="34"/>
                              </a:cubicBezTo>
                              <a:cubicBezTo>
                                <a:pt x="79" y="33"/>
                                <a:pt x="81" y="33"/>
                                <a:pt x="81" y="33"/>
                              </a:cubicBezTo>
                              <a:cubicBezTo>
                                <a:pt x="82" y="27"/>
                                <a:pt x="82" y="27"/>
                                <a:pt x="82" y="27"/>
                              </a:cubicBezTo>
                              <a:cubicBezTo>
                                <a:pt x="85" y="24"/>
                                <a:pt x="85" y="24"/>
                                <a:pt x="85" y="24"/>
                              </a:cubicBezTo>
                              <a:cubicBezTo>
                                <a:pt x="85" y="24"/>
                                <a:pt x="84" y="24"/>
                                <a:pt x="88" y="24"/>
                              </a:cubicBezTo>
                              <a:cubicBezTo>
                                <a:pt x="92" y="24"/>
                                <a:pt x="93" y="24"/>
                                <a:pt x="93" y="24"/>
                              </a:cubicBezTo>
                              <a:cubicBezTo>
                                <a:pt x="101" y="24"/>
                                <a:pt x="101" y="24"/>
                                <a:pt x="101" y="24"/>
                              </a:cubicBezTo>
                              <a:cubicBezTo>
                                <a:pt x="103" y="21"/>
                                <a:pt x="103" y="21"/>
                                <a:pt x="103" y="21"/>
                              </a:cubicBezTo>
                              <a:cubicBezTo>
                                <a:pt x="101" y="16"/>
                                <a:pt x="101" y="16"/>
                                <a:pt x="101" y="16"/>
                              </a:cubicBezTo>
                              <a:cubicBezTo>
                                <a:pt x="106" y="11"/>
                                <a:pt x="106" y="11"/>
                                <a:pt x="106" y="11"/>
                              </a:cubicBezTo>
                              <a:cubicBezTo>
                                <a:pt x="107" y="4"/>
                                <a:pt x="107" y="4"/>
                                <a:pt x="107" y="4"/>
                              </a:cubicBezTo>
                              <a:cubicBezTo>
                                <a:pt x="112" y="1"/>
                                <a:pt x="112" y="1"/>
                                <a:pt x="112" y="1"/>
                              </a:cubicBezTo>
                              <a:cubicBezTo>
                                <a:pt x="112" y="1"/>
                                <a:pt x="115" y="4"/>
                                <a:pt x="116" y="4"/>
                              </a:cubicBezTo>
                              <a:cubicBezTo>
                                <a:pt x="117" y="4"/>
                                <a:pt x="118" y="5"/>
                                <a:pt x="119" y="4"/>
                              </a:cubicBezTo>
                              <a:cubicBezTo>
                                <a:pt x="120" y="4"/>
                                <a:pt x="121" y="2"/>
                                <a:pt x="121" y="2"/>
                              </a:cubicBezTo>
                              <a:cubicBezTo>
                                <a:pt x="126" y="0"/>
                                <a:pt x="126" y="0"/>
                                <a:pt x="126" y="0"/>
                              </a:cubicBezTo>
                              <a:cubicBezTo>
                                <a:pt x="129" y="1"/>
                                <a:pt x="129" y="1"/>
                                <a:pt x="129" y="1"/>
                              </a:cubicBezTo>
                              <a:cubicBezTo>
                                <a:pt x="131" y="5"/>
                                <a:pt x="131" y="5"/>
                                <a:pt x="131" y="5"/>
                              </a:cubicBezTo>
                              <a:cubicBezTo>
                                <a:pt x="136" y="5"/>
                                <a:pt x="136" y="5"/>
                                <a:pt x="136" y="5"/>
                              </a:cubicBezTo>
                              <a:cubicBezTo>
                                <a:pt x="137" y="3"/>
                                <a:pt x="137" y="3"/>
                                <a:pt x="137" y="3"/>
                              </a:cubicBezTo>
                              <a:cubicBezTo>
                                <a:pt x="144" y="1"/>
                                <a:pt x="144" y="1"/>
                                <a:pt x="144" y="1"/>
                              </a:cubicBezTo>
                              <a:cubicBezTo>
                                <a:pt x="152" y="1"/>
                                <a:pt x="152" y="1"/>
                                <a:pt x="152" y="1"/>
                              </a:cubicBezTo>
                              <a:cubicBezTo>
                                <a:pt x="153" y="7"/>
                                <a:pt x="153" y="7"/>
                                <a:pt x="153" y="7"/>
                              </a:cubicBezTo>
                              <a:cubicBezTo>
                                <a:pt x="153" y="10"/>
                                <a:pt x="153" y="10"/>
                                <a:pt x="153" y="10"/>
                              </a:cubicBezTo>
                              <a:cubicBezTo>
                                <a:pt x="153" y="10"/>
                                <a:pt x="155" y="13"/>
                                <a:pt x="157" y="12"/>
                              </a:cubicBezTo>
                              <a:cubicBezTo>
                                <a:pt x="158" y="12"/>
                                <a:pt x="162" y="11"/>
                                <a:pt x="163" y="9"/>
                              </a:cubicBezTo>
                              <a:cubicBezTo>
                                <a:pt x="163" y="7"/>
                                <a:pt x="164" y="5"/>
                                <a:pt x="166" y="4"/>
                              </a:cubicBezTo>
                              <a:cubicBezTo>
                                <a:pt x="168" y="4"/>
                                <a:pt x="167" y="3"/>
                                <a:pt x="170" y="2"/>
                              </a:cubicBezTo>
                              <a:cubicBezTo>
                                <a:pt x="174" y="1"/>
                                <a:pt x="177" y="0"/>
                                <a:pt x="177" y="0"/>
                              </a:cubicBezTo>
                              <a:cubicBezTo>
                                <a:pt x="186" y="2"/>
                                <a:pt x="186" y="2"/>
                                <a:pt x="186" y="2"/>
                              </a:cubicBezTo>
                              <a:cubicBezTo>
                                <a:pt x="189" y="5"/>
                                <a:pt x="189" y="5"/>
                                <a:pt x="189" y="5"/>
                              </a:cubicBezTo>
                              <a:cubicBezTo>
                                <a:pt x="192" y="7"/>
                                <a:pt x="192" y="7"/>
                                <a:pt x="192" y="7"/>
                              </a:cubicBezTo>
                              <a:cubicBezTo>
                                <a:pt x="195" y="6"/>
                                <a:pt x="195" y="6"/>
                                <a:pt x="195" y="6"/>
                              </a:cubicBezTo>
                              <a:cubicBezTo>
                                <a:pt x="196" y="8"/>
                                <a:pt x="196" y="8"/>
                                <a:pt x="196" y="8"/>
                              </a:cubicBezTo>
                              <a:cubicBezTo>
                                <a:pt x="200" y="6"/>
                                <a:pt x="200" y="6"/>
                                <a:pt x="200" y="6"/>
                              </a:cubicBezTo>
                              <a:cubicBezTo>
                                <a:pt x="202" y="10"/>
                                <a:pt x="202" y="10"/>
                                <a:pt x="202" y="10"/>
                              </a:cubicBezTo>
                              <a:cubicBezTo>
                                <a:pt x="202" y="18"/>
                                <a:pt x="202" y="18"/>
                                <a:pt x="202" y="18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4"/>
                                <a:pt x="202" y="24"/>
                                <a:pt x="202" y="24"/>
                              </a:cubicBezTo>
                              <a:cubicBezTo>
                                <a:pt x="208" y="28"/>
                                <a:pt x="208" y="28"/>
                                <a:pt x="208" y="28"/>
                              </a:cubicBezTo>
                              <a:cubicBezTo>
                                <a:pt x="211" y="31"/>
                                <a:pt x="211" y="31"/>
                                <a:pt x="211" y="31"/>
                              </a:cubicBezTo>
                              <a:cubicBezTo>
                                <a:pt x="210" y="36"/>
                                <a:pt x="210" y="36"/>
                                <a:pt x="210" y="36"/>
                              </a:cubicBezTo>
                              <a:cubicBezTo>
                                <a:pt x="210" y="39"/>
                                <a:pt x="210" y="39"/>
                                <a:pt x="210" y="39"/>
                              </a:cubicBezTo>
                              <a:cubicBezTo>
                                <a:pt x="207" y="47"/>
                                <a:pt x="207" y="47"/>
                                <a:pt x="207" y="47"/>
                              </a:cubicBezTo>
                              <a:cubicBezTo>
                                <a:pt x="214" y="49"/>
                                <a:pt x="214" y="49"/>
                                <a:pt x="214" y="49"/>
                              </a:cubicBezTo>
                              <a:cubicBezTo>
                                <a:pt x="218" y="53"/>
                                <a:pt x="218" y="53"/>
                                <a:pt x="218" y="53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222" y="58"/>
                                <a:pt x="222" y="58"/>
                                <a:pt x="222" y="58"/>
                              </a:cubicBezTo>
                              <a:cubicBezTo>
                                <a:pt x="222" y="58"/>
                                <a:pt x="220" y="61"/>
                                <a:pt x="223" y="61"/>
                              </a:cubicBezTo>
                              <a:cubicBezTo>
                                <a:pt x="226" y="62"/>
                                <a:pt x="227" y="62"/>
                                <a:pt x="227" y="62"/>
                              </a:cubicBezTo>
                              <a:cubicBezTo>
                                <a:pt x="228" y="65"/>
                                <a:pt x="228" y="65"/>
                                <a:pt x="228" y="65"/>
                              </a:cubicBezTo>
                              <a:cubicBezTo>
                                <a:pt x="233" y="72"/>
                                <a:pt x="233" y="72"/>
                                <a:pt x="233" y="72"/>
                              </a:cubicBezTo>
                              <a:cubicBezTo>
                                <a:pt x="244" y="74"/>
                                <a:pt x="244" y="74"/>
                                <a:pt x="244" y="74"/>
                              </a:cubicBezTo>
                              <a:cubicBezTo>
                                <a:pt x="249" y="76"/>
                                <a:pt x="249" y="76"/>
                                <a:pt x="249" y="76"/>
                              </a:cubicBezTo>
                              <a:cubicBezTo>
                                <a:pt x="251" y="80"/>
                                <a:pt x="251" y="80"/>
                                <a:pt x="251" y="80"/>
                              </a:cubicBezTo>
                              <a:cubicBezTo>
                                <a:pt x="252" y="89"/>
                                <a:pt x="252" y="89"/>
                                <a:pt x="252" y="89"/>
                              </a:cubicBezTo>
                              <a:cubicBezTo>
                                <a:pt x="257" y="89"/>
                                <a:pt x="257" y="89"/>
                                <a:pt x="257" y="89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63" y="85"/>
                                <a:pt x="263" y="85"/>
                                <a:pt x="263" y="85"/>
                              </a:cubicBezTo>
                              <a:cubicBezTo>
                                <a:pt x="267" y="86"/>
                                <a:pt x="267" y="86"/>
                                <a:pt x="267" y="86"/>
                              </a:cubicBezTo>
                              <a:cubicBezTo>
                                <a:pt x="272" y="87"/>
                                <a:pt x="272" y="87"/>
                                <a:pt x="272" y="87"/>
                              </a:cubicBezTo>
                              <a:cubicBezTo>
                                <a:pt x="277" y="87"/>
                                <a:pt x="277" y="87"/>
                                <a:pt x="277" y="87"/>
                              </a:cubicBezTo>
                              <a:cubicBezTo>
                                <a:pt x="275" y="92"/>
                                <a:pt x="275" y="92"/>
                                <a:pt x="275" y="92"/>
                              </a:cubicBezTo>
                              <a:cubicBezTo>
                                <a:pt x="279" y="95"/>
                                <a:pt x="279" y="95"/>
                                <a:pt x="279" y="95"/>
                              </a:cubicBezTo>
                              <a:cubicBezTo>
                                <a:pt x="283" y="96"/>
                                <a:pt x="283" y="96"/>
                                <a:pt x="283" y="96"/>
                              </a:cubicBezTo>
                              <a:cubicBezTo>
                                <a:pt x="288" y="98"/>
                                <a:pt x="288" y="98"/>
                                <a:pt x="288" y="98"/>
                              </a:cubicBezTo>
                              <a:cubicBezTo>
                                <a:pt x="288" y="104"/>
                                <a:pt x="288" y="104"/>
                                <a:pt x="288" y="104"/>
                              </a:cubicBezTo>
                              <a:cubicBezTo>
                                <a:pt x="286" y="107"/>
                                <a:pt x="286" y="107"/>
                                <a:pt x="286" y="107"/>
                              </a:cubicBezTo>
                              <a:cubicBezTo>
                                <a:pt x="282" y="108"/>
                                <a:pt x="282" y="108"/>
                                <a:pt x="282" y="108"/>
                              </a:cubicBezTo>
                              <a:cubicBezTo>
                                <a:pt x="282" y="108"/>
                                <a:pt x="284" y="113"/>
                                <a:pt x="282" y="114"/>
                              </a:cubicBezTo>
                              <a:cubicBezTo>
                                <a:pt x="281" y="115"/>
                                <a:pt x="274" y="121"/>
                                <a:pt x="274" y="121"/>
                              </a:cubicBezTo>
                              <a:cubicBezTo>
                                <a:pt x="267" y="123"/>
                                <a:pt x="267" y="123"/>
                                <a:pt x="267" y="123"/>
                              </a:cubicBezTo>
                              <a:cubicBezTo>
                                <a:pt x="261" y="121"/>
                                <a:pt x="261" y="121"/>
                                <a:pt x="261" y="121"/>
                              </a:cubicBezTo>
                              <a:cubicBezTo>
                                <a:pt x="261" y="121"/>
                                <a:pt x="260" y="120"/>
                                <a:pt x="256" y="121"/>
                              </a:cubicBezTo>
                              <a:cubicBezTo>
                                <a:pt x="252" y="123"/>
                                <a:pt x="252" y="124"/>
                                <a:pt x="252" y="124"/>
                              </a:cubicBezTo>
                              <a:cubicBezTo>
                                <a:pt x="250" y="131"/>
                                <a:pt x="250" y="131"/>
                                <a:pt x="250" y="131"/>
                              </a:cubicBezTo>
                              <a:cubicBezTo>
                                <a:pt x="250" y="134"/>
                                <a:pt x="250" y="134"/>
                                <a:pt x="250" y="134"/>
                              </a:cubicBezTo>
                              <a:cubicBezTo>
                                <a:pt x="254" y="137"/>
                                <a:pt x="254" y="137"/>
                                <a:pt x="254" y="137"/>
                              </a:cubicBezTo>
                              <a:cubicBezTo>
                                <a:pt x="259" y="138"/>
                                <a:pt x="259" y="138"/>
                                <a:pt x="259" y="138"/>
                              </a:cubicBezTo>
                              <a:cubicBezTo>
                                <a:pt x="262" y="142"/>
                                <a:pt x="262" y="142"/>
                                <a:pt x="262" y="142"/>
                              </a:cubicBezTo>
                              <a:cubicBezTo>
                                <a:pt x="264" y="145"/>
                                <a:pt x="264" y="145"/>
                                <a:pt x="264" y="145"/>
                              </a:cubicBezTo>
                              <a:cubicBezTo>
                                <a:pt x="262" y="149"/>
                                <a:pt x="262" y="149"/>
                                <a:pt x="262" y="149"/>
                              </a:cubicBezTo>
                              <a:cubicBezTo>
                                <a:pt x="264" y="151"/>
                                <a:pt x="264" y="151"/>
                                <a:pt x="264" y="151"/>
                              </a:cubicBezTo>
                              <a:cubicBezTo>
                                <a:pt x="268" y="153"/>
                                <a:pt x="268" y="153"/>
                                <a:pt x="268" y="153"/>
                              </a:cubicBezTo>
                              <a:cubicBezTo>
                                <a:pt x="266" y="155"/>
                                <a:pt x="266" y="155"/>
                                <a:pt x="266" y="155"/>
                              </a:cubicBezTo>
                              <a:cubicBezTo>
                                <a:pt x="269" y="161"/>
                                <a:pt x="269" y="161"/>
                                <a:pt x="269" y="161"/>
                              </a:cubicBezTo>
                              <a:cubicBezTo>
                                <a:pt x="271" y="164"/>
                                <a:pt x="271" y="164"/>
                                <a:pt x="271" y="164"/>
                              </a:cubicBezTo>
                              <a:cubicBezTo>
                                <a:pt x="269" y="166"/>
                                <a:pt x="269" y="166"/>
                                <a:pt x="269" y="166"/>
                              </a:cubicBezTo>
                              <a:cubicBezTo>
                                <a:pt x="272" y="167"/>
                                <a:pt x="272" y="167"/>
                                <a:pt x="272" y="167"/>
                              </a:cubicBezTo>
                              <a:cubicBezTo>
                                <a:pt x="276" y="167"/>
                                <a:pt x="276" y="167"/>
                                <a:pt x="276" y="167"/>
                              </a:cubicBezTo>
                              <a:cubicBezTo>
                                <a:pt x="276" y="170"/>
                                <a:pt x="276" y="170"/>
                                <a:pt x="276" y="170"/>
                              </a:cubicBezTo>
                              <a:cubicBezTo>
                                <a:pt x="283" y="174"/>
                                <a:pt x="283" y="174"/>
                                <a:pt x="283" y="174"/>
                              </a:cubicBezTo>
                              <a:cubicBezTo>
                                <a:pt x="281" y="174"/>
                                <a:pt x="281" y="174"/>
                                <a:pt x="281" y="174"/>
                              </a:cubicBezTo>
                              <a:cubicBezTo>
                                <a:pt x="273" y="176"/>
                                <a:pt x="273" y="176"/>
                                <a:pt x="273" y="176"/>
                              </a:cubicBezTo>
                              <a:cubicBezTo>
                                <a:pt x="269" y="182"/>
                                <a:pt x="269" y="182"/>
                                <a:pt x="269" y="182"/>
                              </a:cubicBezTo>
                              <a:cubicBezTo>
                                <a:pt x="257" y="182"/>
                                <a:pt x="257" y="182"/>
                                <a:pt x="257" y="182"/>
                              </a:cubicBezTo>
                              <a:cubicBezTo>
                                <a:pt x="255" y="194"/>
                                <a:pt x="255" y="194"/>
                                <a:pt x="255" y="194"/>
                              </a:cubicBezTo>
                              <a:cubicBezTo>
                                <a:pt x="252" y="202"/>
                                <a:pt x="252" y="202"/>
                                <a:pt x="252" y="202"/>
                              </a:cubicBezTo>
                              <a:cubicBezTo>
                                <a:pt x="249" y="211"/>
                                <a:pt x="249" y="211"/>
                                <a:pt x="249" y="211"/>
                              </a:cubicBezTo>
                              <a:cubicBezTo>
                                <a:pt x="251" y="216"/>
                                <a:pt x="251" y="216"/>
                                <a:pt x="251" y="216"/>
                              </a:cubicBezTo>
                              <a:cubicBezTo>
                                <a:pt x="254" y="223"/>
                                <a:pt x="254" y="223"/>
                                <a:pt x="254" y="223"/>
                              </a:cubicBezTo>
                              <a:cubicBezTo>
                                <a:pt x="260" y="230"/>
                                <a:pt x="260" y="230"/>
                                <a:pt x="260" y="230"/>
                              </a:cubicBezTo>
                              <a:cubicBezTo>
                                <a:pt x="260" y="230"/>
                                <a:pt x="260" y="230"/>
                                <a:pt x="260" y="230"/>
                              </a:cubicBezTo>
                              <a:cubicBezTo>
                                <a:pt x="254" y="232"/>
                                <a:pt x="254" y="232"/>
                                <a:pt x="254" y="232"/>
                              </a:cubicBezTo>
                              <a:cubicBezTo>
                                <a:pt x="250" y="233"/>
                                <a:pt x="250" y="233"/>
                                <a:pt x="250" y="233"/>
                              </a:cubicBezTo>
                              <a:cubicBezTo>
                                <a:pt x="246" y="227"/>
                                <a:pt x="246" y="227"/>
                                <a:pt x="246" y="227"/>
                              </a:cubicBezTo>
                              <a:cubicBezTo>
                                <a:pt x="240" y="225"/>
                                <a:pt x="240" y="225"/>
                                <a:pt x="240" y="225"/>
                              </a:cubicBezTo>
                              <a:cubicBezTo>
                                <a:pt x="233" y="228"/>
                                <a:pt x="233" y="228"/>
                                <a:pt x="233" y="228"/>
                              </a:cubicBezTo>
                              <a:cubicBezTo>
                                <a:pt x="226" y="230"/>
                                <a:pt x="226" y="230"/>
                                <a:pt x="226" y="230"/>
                              </a:cubicBezTo>
                              <a:cubicBezTo>
                                <a:pt x="224" y="230"/>
                                <a:pt x="224" y="230"/>
                                <a:pt x="224" y="230"/>
                              </a:cubicBezTo>
                              <a:cubicBezTo>
                                <a:pt x="222" y="234"/>
                                <a:pt x="222" y="234"/>
                                <a:pt x="222" y="234"/>
                              </a:cubicBezTo>
                              <a:cubicBezTo>
                                <a:pt x="216" y="237"/>
                                <a:pt x="216" y="237"/>
                                <a:pt x="216" y="237"/>
                              </a:cubicBezTo>
                              <a:cubicBezTo>
                                <a:pt x="216" y="237"/>
                                <a:pt x="214" y="235"/>
                                <a:pt x="213" y="234"/>
                              </a:cubicBezTo>
                              <a:cubicBezTo>
                                <a:pt x="212" y="233"/>
                                <a:pt x="209" y="231"/>
                                <a:pt x="209" y="231"/>
                              </a:cubicBezTo>
                              <a:cubicBezTo>
                                <a:pt x="209" y="231"/>
                                <a:pt x="208" y="229"/>
                                <a:pt x="207" y="228"/>
                              </a:cubicBezTo>
                              <a:cubicBezTo>
                                <a:pt x="206" y="228"/>
                                <a:pt x="200" y="232"/>
                                <a:pt x="200" y="232"/>
                              </a:cubicBezTo>
                              <a:cubicBezTo>
                                <a:pt x="200" y="232"/>
                                <a:pt x="195" y="235"/>
                                <a:pt x="195" y="236"/>
                              </a:cubicBezTo>
                              <a:cubicBezTo>
                                <a:pt x="196" y="236"/>
                                <a:pt x="195" y="241"/>
                                <a:pt x="195" y="241"/>
                              </a:cubicBezTo>
                              <a:cubicBezTo>
                                <a:pt x="188" y="235"/>
                                <a:pt x="188" y="235"/>
                                <a:pt x="188" y="235"/>
                              </a:cubicBezTo>
                              <a:cubicBezTo>
                                <a:pt x="183" y="239"/>
                                <a:pt x="183" y="239"/>
                                <a:pt x="183" y="239"/>
                              </a:cubicBezTo>
                              <a:cubicBezTo>
                                <a:pt x="179" y="236"/>
                                <a:pt x="179" y="236"/>
                                <a:pt x="179" y="236"/>
                              </a:cubicBezTo>
                              <a:cubicBezTo>
                                <a:pt x="177" y="235"/>
                                <a:pt x="177" y="235"/>
                                <a:pt x="177" y="235"/>
                              </a:cubicBezTo>
                              <a:cubicBezTo>
                                <a:pt x="171" y="242"/>
                                <a:pt x="171" y="242"/>
                                <a:pt x="171" y="242"/>
                              </a:cubicBezTo>
                              <a:cubicBezTo>
                                <a:pt x="167" y="240"/>
                                <a:pt x="167" y="240"/>
                                <a:pt x="167" y="240"/>
                              </a:cubicBezTo>
                              <a:cubicBezTo>
                                <a:pt x="165" y="247"/>
                                <a:pt x="165" y="247"/>
                                <a:pt x="165" y="247"/>
                              </a:cubicBezTo>
                              <a:cubicBezTo>
                                <a:pt x="160" y="243"/>
                                <a:pt x="160" y="243"/>
                                <a:pt x="160" y="243"/>
                              </a:cubicBezTo>
                              <a:cubicBezTo>
                                <a:pt x="160" y="243"/>
                                <a:pt x="155" y="242"/>
                                <a:pt x="154" y="242"/>
                              </a:cubicBezTo>
                              <a:cubicBezTo>
                                <a:pt x="153" y="242"/>
                                <a:pt x="150" y="246"/>
                                <a:pt x="150" y="246"/>
                              </a:cubicBezTo>
                              <a:cubicBezTo>
                                <a:pt x="145" y="242"/>
                                <a:pt x="145" y="242"/>
                                <a:pt x="145" y="242"/>
                              </a:cubicBezTo>
                              <a:cubicBezTo>
                                <a:pt x="141" y="239"/>
                                <a:pt x="141" y="239"/>
                                <a:pt x="141" y="239"/>
                              </a:cubicBezTo>
                              <a:cubicBezTo>
                                <a:pt x="141" y="239"/>
                                <a:pt x="130" y="240"/>
                                <a:pt x="129" y="240"/>
                              </a:cubicBezTo>
                              <a:cubicBezTo>
                                <a:pt x="128" y="240"/>
                                <a:pt x="121" y="239"/>
                                <a:pt x="121" y="239"/>
                              </a:cubicBezTo>
                              <a:cubicBezTo>
                                <a:pt x="112" y="241"/>
                                <a:pt x="112" y="241"/>
                                <a:pt x="112" y="241"/>
                              </a:cubicBezTo>
                              <a:cubicBezTo>
                                <a:pt x="99" y="241"/>
                                <a:pt x="99" y="241"/>
                                <a:pt x="99" y="241"/>
                              </a:cubicBezTo>
                              <a:cubicBezTo>
                                <a:pt x="87" y="242"/>
                                <a:pt x="87" y="242"/>
                                <a:pt x="87" y="242"/>
                              </a:cubicBezTo>
                              <a:cubicBezTo>
                                <a:pt x="78" y="242"/>
                                <a:pt x="78" y="242"/>
                                <a:pt x="78" y="242"/>
                              </a:cubicBezTo>
                              <a:cubicBezTo>
                                <a:pt x="71" y="247"/>
                                <a:pt x="71" y="247"/>
                                <a:pt x="71" y="247"/>
                              </a:cubicBezTo>
                              <a:cubicBezTo>
                                <a:pt x="64" y="248"/>
                                <a:pt x="64" y="248"/>
                                <a:pt x="64" y="248"/>
                              </a:cubicBezTo>
                              <a:cubicBezTo>
                                <a:pt x="56" y="249"/>
                                <a:pt x="56" y="249"/>
                                <a:pt x="56" y="249"/>
                              </a:cubicBezTo>
                              <a:cubicBezTo>
                                <a:pt x="55" y="249"/>
                                <a:pt x="55" y="249"/>
                                <a:pt x="55" y="249"/>
                              </a:cubicBezTo>
                              <a:cubicBezTo>
                                <a:pt x="54" y="250"/>
                                <a:pt x="54" y="250"/>
                                <a:pt x="54" y="250"/>
                              </a:cubicBezTo>
                              <a:cubicBezTo>
                                <a:pt x="51" y="252"/>
                                <a:pt x="51" y="252"/>
                                <a:pt x="51" y="252"/>
                              </a:cubicBezTo>
                              <a:cubicBezTo>
                                <a:pt x="51" y="253"/>
                                <a:pt x="51" y="253"/>
                                <a:pt x="51" y="253"/>
                              </a:cubicBezTo>
                              <a:cubicBezTo>
                                <a:pt x="49" y="255"/>
                                <a:pt x="49" y="255"/>
                                <a:pt x="49" y="255"/>
                              </a:cubicBezTo>
                              <a:cubicBezTo>
                                <a:pt x="48" y="260"/>
                                <a:pt x="48" y="260"/>
                                <a:pt x="48" y="260"/>
                              </a:cubicBezTo>
                              <a:cubicBezTo>
                                <a:pt x="47" y="262"/>
                                <a:pt x="45" y="264"/>
                                <a:pt x="44" y="266"/>
                              </a:cubicBezTo>
                              <a:cubicBezTo>
                                <a:pt x="44" y="266"/>
                                <a:pt x="44" y="266"/>
                                <a:pt x="44" y="266"/>
                              </a:cubicBezTo>
                              <a:cubicBezTo>
                                <a:pt x="44" y="266"/>
                                <a:pt x="41" y="265"/>
                                <a:pt x="41" y="267"/>
                              </a:cubicBezTo>
                              <a:cubicBezTo>
                                <a:pt x="41" y="268"/>
                                <a:pt x="41" y="268"/>
                                <a:pt x="41" y="268"/>
                              </a:cubicBezTo>
                              <a:cubicBezTo>
                                <a:pt x="38" y="269"/>
                                <a:pt x="33" y="267"/>
                                <a:pt x="33" y="267"/>
                              </a:cubicBezTo>
                              <a:cubicBezTo>
                                <a:pt x="27" y="270"/>
                                <a:pt x="27" y="270"/>
                                <a:pt x="27" y="270"/>
                              </a:cubicBezTo>
                              <a:cubicBezTo>
                                <a:pt x="27" y="270"/>
                                <a:pt x="27" y="270"/>
                                <a:pt x="27" y="270"/>
                              </a:cubicBezTo>
                              <a:cubicBezTo>
                                <a:pt x="27" y="269"/>
                                <a:pt x="25" y="265"/>
                                <a:pt x="25" y="265"/>
                              </a:cubicBezTo>
                              <a:cubicBezTo>
                                <a:pt x="25" y="265"/>
                                <a:pt x="26" y="258"/>
                                <a:pt x="26" y="258"/>
                              </a:cubicBezTo>
                              <a:cubicBezTo>
                                <a:pt x="26" y="257"/>
                                <a:pt x="25" y="249"/>
                                <a:pt x="25" y="249"/>
                              </a:cubicBezTo>
                              <a:cubicBezTo>
                                <a:pt x="25" y="245"/>
                                <a:pt x="25" y="245"/>
                                <a:pt x="25" y="245"/>
                              </a:cubicBezTo>
                              <a:cubicBezTo>
                                <a:pt x="19" y="241"/>
                                <a:pt x="19" y="241"/>
                                <a:pt x="19" y="241"/>
                              </a:cubicBezTo>
                              <a:cubicBezTo>
                                <a:pt x="19" y="241"/>
                                <a:pt x="12" y="240"/>
                                <a:pt x="10" y="240"/>
                              </a:cubicBezTo>
                              <a:cubicBezTo>
                                <a:pt x="9" y="240"/>
                                <a:pt x="8" y="237"/>
                                <a:pt x="8" y="237"/>
                              </a:cubicBezTo>
                              <a:cubicBezTo>
                                <a:pt x="9" y="234"/>
                                <a:pt x="9" y="234"/>
                                <a:pt x="9" y="234"/>
                              </a:cubicBezTo>
                              <a:cubicBezTo>
                                <a:pt x="12" y="225"/>
                                <a:pt x="12" y="225"/>
                                <a:pt x="12" y="225"/>
                              </a:cubicBezTo>
                              <a:cubicBezTo>
                                <a:pt x="17" y="218"/>
                                <a:pt x="17" y="218"/>
                                <a:pt x="17" y="218"/>
                              </a:cubicBezTo>
                              <a:cubicBezTo>
                                <a:pt x="21" y="216"/>
                                <a:pt x="21" y="216"/>
                                <a:pt x="21" y="216"/>
                              </a:cubicBezTo>
                              <a:cubicBezTo>
                                <a:pt x="21" y="216"/>
                                <a:pt x="25" y="210"/>
                                <a:pt x="26" y="209"/>
                              </a:cubicBezTo>
                              <a:cubicBezTo>
                                <a:pt x="27" y="209"/>
                                <a:pt x="26" y="204"/>
                                <a:pt x="25" y="204"/>
                              </a:cubicBezTo>
                              <a:cubicBezTo>
                                <a:pt x="25" y="203"/>
                                <a:pt x="25" y="200"/>
                                <a:pt x="25" y="199"/>
                              </a:cubicBezTo>
                              <a:cubicBezTo>
                                <a:pt x="25" y="197"/>
                                <a:pt x="22" y="194"/>
                                <a:pt x="22" y="194"/>
                              </a:cubicBezTo>
                              <a:cubicBezTo>
                                <a:pt x="21" y="186"/>
                                <a:pt x="21" y="186"/>
                                <a:pt x="21" y="186"/>
                              </a:cubicBezTo>
                              <a:cubicBezTo>
                                <a:pt x="19" y="184"/>
                                <a:pt x="19" y="184"/>
                                <a:pt x="19" y="184"/>
                              </a:cubicBezTo>
                              <a:cubicBezTo>
                                <a:pt x="19" y="183"/>
                                <a:pt x="19" y="183"/>
                                <a:pt x="19" y="183"/>
                              </a:cubicBezTo>
                              <a:cubicBezTo>
                                <a:pt x="13" y="175"/>
                                <a:pt x="13" y="175"/>
                                <a:pt x="13" y="175"/>
                              </a:cubicBezTo>
                              <a:cubicBezTo>
                                <a:pt x="8" y="164"/>
                                <a:pt x="8" y="164"/>
                                <a:pt x="8" y="164"/>
                              </a:cubicBezTo>
                              <a:cubicBezTo>
                                <a:pt x="8" y="164"/>
                                <a:pt x="2" y="154"/>
                                <a:pt x="1" y="150"/>
                              </a:cubicBezTo>
                              <a:cubicBezTo>
                                <a:pt x="0" y="147"/>
                                <a:pt x="0" y="147"/>
                                <a:pt x="0" y="147"/>
                              </a:cubicBezTo>
                              <a:cubicBezTo>
                                <a:pt x="9" y="145"/>
                                <a:pt x="9" y="145"/>
                                <a:pt x="9" y="145"/>
                              </a:cubicBezTo>
                              <a:cubicBezTo>
                                <a:pt x="19" y="141"/>
                                <a:pt x="19" y="141"/>
                                <a:pt x="19" y="141"/>
                              </a:cubicBezTo>
                              <a:cubicBezTo>
                                <a:pt x="25" y="142"/>
                                <a:pt x="25" y="142"/>
                                <a:pt x="25" y="142"/>
                              </a:cubicBezTo>
                              <a:cubicBezTo>
                                <a:pt x="32" y="141"/>
                                <a:pt x="32" y="141"/>
                                <a:pt x="32" y="141"/>
                              </a:cubicBezTo>
                              <a:cubicBezTo>
                                <a:pt x="36" y="136"/>
                                <a:pt x="36" y="136"/>
                                <a:pt x="36" y="136"/>
                              </a:cubicBezTo>
                              <a:cubicBezTo>
                                <a:pt x="41" y="136"/>
                                <a:pt x="41" y="136"/>
                                <a:pt x="41" y="136"/>
                              </a:cubicBezTo>
                              <a:cubicBezTo>
                                <a:pt x="39" y="129"/>
                                <a:pt x="39" y="129"/>
                                <a:pt x="39" y="129"/>
                              </a:cubicBezTo>
                              <a:cubicBezTo>
                                <a:pt x="39" y="129"/>
                                <a:pt x="40" y="126"/>
                                <a:pt x="41" y="127"/>
                              </a:cubicBezTo>
                              <a:cubicBezTo>
                                <a:pt x="43" y="127"/>
                                <a:pt x="47" y="127"/>
                                <a:pt x="47" y="127"/>
                              </a:cubicBezTo>
                              <a:cubicBezTo>
                                <a:pt x="49" y="123"/>
                                <a:pt x="49" y="123"/>
                                <a:pt x="49" y="123"/>
                              </a:cubicBezTo>
                              <a:cubicBezTo>
                                <a:pt x="49" y="121"/>
                                <a:pt x="49" y="121"/>
                                <a:pt x="49" y="121"/>
                              </a:cubicBezTo>
                              <a:cubicBezTo>
                                <a:pt x="56" y="119"/>
                                <a:pt x="56" y="119"/>
                                <a:pt x="56" y="119"/>
                              </a:cubicBezTo>
                              <a:cubicBezTo>
                                <a:pt x="59" y="116"/>
                                <a:pt x="59" y="116"/>
                                <a:pt x="59" y="116"/>
                              </a:cubicBezTo>
                              <a:cubicBezTo>
                                <a:pt x="61" y="118"/>
                                <a:pt x="61" y="118"/>
                                <a:pt x="61" y="118"/>
                              </a:cubicBezTo>
                              <a:cubicBezTo>
                                <a:pt x="60" y="122"/>
                                <a:pt x="60" y="122"/>
                                <a:pt x="60" y="122"/>
                              </a:cubicBezTo>
                              <a:cubicBezTo>
                                <a:pt x="65" y="121"/>
                                <a:pt x="65" y="121"/>
                                <a:pt x="65" y="121"/>
                              </a:cubicBezTo>
                              <a:cubicBezTo>
                                <a:pt x="67" y="115"/>
                                <a:pt x="67" y="115"/>
                                <a:pt x="67" y="115"/>
                              </a:cubicBezTo>
                              <a:cubicBezTo>
                                <a:pt x="65" y="114"/>
                                <a:pt x="65" y="114"/>
                                <a:pt x="65" y="114"/>
                              </a:cubicBezTo>
                              <a:cubicBezTo>
                                <a:pt x="60" y="112"/>
                                <a:pt x="60" y="112"/>
                                <a:pt x="60" y="112"/>
                              </a:cubicBezTo>
                              <a:cubicBezTo>
                                <a:pt x="60" y="112"/>
                                <a:pt x="58" y="113"/>
                                <a:pt x="58" y="111"/>
                              </a:cubicBezTo>
                              <a:cubicBezTo>
                                <a:pt x="59" y="108"/>
                                <a:pt x="61" y="103"/>
                                <a:pt x="61" y="103"/>
                              </a:cubicBezTo>
                              <a:cubicBezTo>
                                <a:pt x="60" y="97"/>
                                <a:pt x="60" y="97"/>
                                <a:pt x="60" y="97"/>
                              </a:cubicBezTo>
                              <a:cubicBezTo>
                                <a:pt x="59" y="90"/>
                                <a:pt x="59" y="90"/>
                                <a:pt x="59" y="90"/>
                              </a:cubicBezTo>
                              <a:cubicBezTo>
                                <a:pt x="60" y="86"/>
                                <a:pt x="60" y="86"/>
                                <a:pt x="60" y="86"/>
                              </a:cubicBezTo>
                              <a:cubicBezTo>
                                <a:pt x="60" y="82"/>
                                <a:pt x="60" y="82"/>
                                <a:pt x="60" y="82"/>
                              </a:cubicBezTo>
                              <a:cubicBezTo>
                                <a:pt x="62" y="78"/>
                                <a:pt x="62" y="78"/>
                                <a:pt x="62" y="78"/>
                              </a:cubicBezTo>
                              <a:cubicBezTo>
                                <a:pt x="70" y="75"/>
                                <a:pt x="70" y="75"/>
                                <a:pt x="70" y="75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3" y="65"/>
                                <a:pt x="73" y="65"/>
                                <a:pt x="73" y="65"/>
                              </a:cubicBezTo>
                              <a:lnTo>
                                <a:pt x="81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175" cap="rnd"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D1366A" id="Freeform 7" o:spid="_x0000_s1026" style="position:absolute;margin-left:-4.75pt;margin-top:41.35pt;width:495.4pt;height:467.5pt;rotation:77472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8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" path="m81,66c80,61,80,61,80,61v4,-2,4,-2,4,-2c83,55,83,55,83,55v-7,1,-7,1,-7,1c73,55,73,55,73,55v,-5,,-5,,-5c75,45,75,45,75,45,74,36,74,36,74,36v,,-2,,1,-2c79,33,81,33,81,33v1,-6,1,-6,1,-6c85,24,85,24,85,24v,,-1,,3,c92,24,93,24,93,24v8,,8,,8,c103,21,103,21,103,21v-2,-5,-2,-5,-2,-5c106,11,106,11,106,11v1,-7,1,-7,1,-7c112,1,112,1,112,1v,,3,3,4,3c117,4,118,5,119,4v1,,2,-2,2,-2c126,,126,,126,v3,1,3,1,3,1c131,5,131,5,131,5v5,,5,,5,c137,3,137,3,137,3v7,-2,7,-2,7,-2c152,1,152,1,152,1v1,6,1,6,1,6c153,10,153,10,153,10v,,2,3,4,2c158,12,162,11,163,9v,-2,1,-4,3,-5c168,4,167,3,170,2v4,-1,7,-2,7,-2c186,2,186,2,186,2v3,3,3,3,3,3c192,7,192,7,192,7v3,-1,3,-1,3,-1c196,8,196,8,196,8v4,-2,4,-2,4,-2c202,10,202,10,202,10v,8,,8,,8c202,21,202,21,202,21v,3,,3,,3c208,28,208,28,208,28v3,3,3,3,3,3c210,36,210,36,210,36v,3,,3,,3c207,47,207,47,207,47v7,2,7,2,7,2c218,53,218,53,218,53v4,,4,,4,c222,58,222,58,222,58v,,-2,3,1,3c226,62,227,62,227,62v1,3,1,3,1,3c233,72,233,72,233,72v11,2,11,2,11,2c249,76,249,76,249,76v2,4,2,4,2,4c252,89,252,89,252,89v5,,5,,5,c260,86,260,86,260,86v3,-1,3,-1,3,-1c267,86,267,86,267,86v5,1,5,1,5,1c277,87,277,87,277,87v-2,5,-2,5,-2,5c279,95,279,95,279,95v4,1,4,1,4,1c288,98,288,98,288,98v,6,,6,,6c286,107,286,107,286,107v-4,1,-4,1,-4,1c282,108,284,113,282,114v-1,1,-8,7,-8,7c267,123,267,123,267,123v-6,-2,-6,-2,-6,-2c261,121,260,120,256,121v-4,2,-4,3,-4,3c250,131,250,131,250,131v,3,,3,,3c254,137,254,137,254,137v5,1,5,1,5,1c262,142,262,142,262,142v2,3,2,3,2,3c262,149,262,149,262,149v2,2,2,2,2,2c268,153,268,153,268,153v-2,2,-2,2,-2,2c269,161,269,161,269,161v2,3,2,3,2,3c269,166,269,166,269,166v3,1,3,1,3,1c276,167,276,167,276,167v,3,,3,,3c283,174,283,174,283,174v-2,,-2,,-2,c273,176,273,176,273,176v-4,6,-4,6,-4,6c257,182,257,182,257,182v-2,12,-2,12,-2,12c252,202,252,202,252,202v-3,9,-3,9,-3,9c251,216,251,216,251,216v3,7,3,7,3,7c260,230,260,230,260,230v,,,,,c254,232,254,232,254,232v-4,1,-4,1,-4,1c246,227,246,227,246,227v-6,-2,-6,-2,-6,-2c233,228,233,228,233,228v-7,2,-7,2,-7,2c224,230,224,230,224,230v-2,4,-2,4,-2,4c216,237,216,237,216,237v,,-2,-2,-3,-3c212,233,209,231,209,231v,,-1,-2,-2,-3c206,228,200,232,200,232v,,-5,3,-5,4c196,236,195,241,195,241v-7,-6,-7,-6,-7,-6c183,239,183,239,183,239v-4,-3,-4,-3,-4,-3c177,235,177,235,177,235v-6,7,-6,7,-6,7c167,240,167,240,167,240v-2,7,-2,7,-2,7c160,243,160,243,160,243v,,-5,-1,-6,-1c153,242,150,246,150,246v-5,-4,-5,-4,-5,-4c141,239,141,239,141,239v,,-11,1,-12,1c128,240,121,239,121,239v-9,2,-9,2,-9,2c99,241,99,241,99,241v-12,1,-12,1,-12,1c78,242,78,242,78,242v-7,5,-7,5,-7,5c64,248,64,248,64,248v-8,1,-8,1,-8,1c55,249,55,249,55,249v-1,1,-1,1,-1,1c51,252,51,252,51,252v,1,,1,,1c49,255,49,255,49,255v-1,5,-1,5,-1,5c47,262,45,264,44,266v,,,,,c44,266,41,265,41,267v,1,,1,,1c38,269,33,267,33,267v-6,3,-6,3,-6,3c27,270,27,270,27,270v,-1,-2,-5,-2,-5c25,265,26,258,26,258v,-1,-1,-9,-1,-9c25,245,25,245,25,245v-6,-4,-6,-4,-6,-4c19,241,12,240,10,240v-1,,-2,-3,-2,-3c9,234,9,234,9,234v3,-9,3,-9,3,-9c17,218,17,218,17,218v4,-2,4,-2,4,-2c21,216,25,210,26,209v1,,,-5,-1,-5c25,203,25,200,25,199v,-2,-3,-5,-3,-5c21,186,21,186,21,186v-2,-2,-2,-2,-2,-2c19,183,19,183,19,183v-6,-8,-6,-8,-6,-8c8,164,8,164,8,164v,,-6,-10,-7,-14c,147,,147,,147v9,-2,9,-2,9,-2c19,141,19,141,19,141v6,1,6,1,6,1c32,141,32,141,32,141v4,-5,4,-5,4,-5c41,136,41,136,41,136v-2,-7,-2,-7,-2,-7c39,129,40,126,41,127v2,,6,,6,c49,123,49,123,49,123v,-2,,-2,,-2c56,119,56,119,56,119v3,-3,3,-3,3,-3c61,118,61,118,61,118v-1,4,-1,4,-1,4c65,121,65,121,65,121v2,-6,2,-6,2,-6c65,114,65,114,65,114v-5,-2,-5,-2,-5,-2c60,112,58,113,58,111v1,-3,3,-8,3,-8c60,97,60,97,60,97,59,90,59,90,59,90v1,-4,1,-4,1,-4c60,82,60,82,60,82v2,-4,2,-4,2,-4c70,75,70,75,70,75v,-7,,-7,,-7c73,65,73,65,73,65r8,1xe" fillcolor="#b8c1e9 [1300]" strokecolor="white [3212]" strokeweight=".25pt">
                <v:stroke endcap="round"/>
                <v:path arrowok="t" o:connecttype="custom" o:connectlocs="1813199,1209454;1638433,989553;1791353,593732;2206423,527762;2337498,87960;2643339,43980;2971025,109950;3342403,153930;3626399,87960;4128851,109950;4369155,131940;4412846,527762;4587613,857613;4849762,1165474;4980837,1429355;5483289,1759206;5745439,1869156;6007588,2023086;6291583,2286967;5985742,2660799;5505135,2726769;5658056,3034630;5767284,3320501;5920205,3606372;6029434,3738312;5876513,4002193;5439598,4639905;5679901,5057716;5242986,4947766;4849762,5145676;4522075,5013736;4107006,5167667;3735627,5321597;3364249,5321597;2818105,5277617;1900582,5321597;1223363,5475528;1114134,5563488;961214,5849359;589836,5937319;546144,5475528;174766,5211647;458761,4749855;480607,4266074;283995,3848262;196612,3188560;786448,2990650;1026751,2792739;1288901,2550848;1463667,2528858;1332592,2264977;1310746,1803186;1594742,1429355" o:connectangles="0,0,0,0,0,0,0,0,0,0,0,0,0,0,0,0,0,0,0,0,0,0,0,0,0,0,0,0,0,0,0,0,0,0,0,0,0,0,0,0,0,0,0,0,0,0,0,0,0,0,0,0,0"/>
              </v:shape>
            </w:pict>
          </mc:Fallback>
        </mc:AlternateContent>
      </w:r>
    </w:p>
    <w:p w14:paraId="6A953DB4" w14:textId="77777777" w:rsidR="002D3595" w:rsidRDefault="002D3595" w:rsidP="002D3595">
      <w:pPr>
        <w:jc w:val="center"/>
        <w:rPr>
          <w:rFonts w:ascii="Calibri" w:hAnsi="Calibri" w:cs="Calibri"/>
          <w:b/>
          <w:color w:val="006666"/>
          <w:sz w:val="52"/>
          <w:szCs w:val="52"/>
        </w:rPr>
      </w:pPr>
    </w:p>
    <w:p w14:paraId="7A6D0F55" w14:textId="77777777" w:rsidR="002D3595" w:rsidRDefault="002D3595" w:rsidP="002D3595">
      <w:pPr>
        <w:jc w:val="center"/>
        <w:rPr>
          <w:rFonts w:ascii="Calibri" w:hAnsi="Calibri" w:cs="Calibri"/>
          <w:b/>
          <w:color w:val="006666"/>
          <w:sz w:val="52"/>
          <w:szCs w:val="52"/>
        </w:rPr>
      </w:pPr>
    </w:p>
    <w:p w14:paraId="44F23421" w14:textId="77777777" w:rsidR="002D3595" w:rsidRDefault="002D3595" w:rsidP="002D3595">
      <w:pPr>
        <w:jc w:val="center"/>
        <w:rPr>
          <w:rFonts w:ascii="Calibri" w:hAnsi="Calibri" w:cs="Calibri"/>
          <w:b/>
          <w:color w:val="006666"/>
          <w:sz w:val="52"/>
          <w:szCs w:val="52"/>
        </w:rPr>
      </w:pPr>
    </w:p>
    <w:p w14:paraId="1AC6A065" w14:textId="77777777" w:rsidR="002D3595" w:rsidRPr="007D7E8E" w:rsidRDefault="002D3595" w:rsidP="002D3595">
      <w:pPr>
        <w:jc w:val="center"/>
        <w:rPr>
          <w:rFonts w:ascii="Calibri" w:hAnsi="Calibri" w:cs="Calibri"/>
          <w:b/>
          <w:color w:val="006666"/>
          <w:sz w:val="52"/>
          <w:szCs w:val="52"/>
        </w:rPr>
      </w:pPr>
      <w:r w:rsidRPr="007D7E8E">
        <w:rPr>
          <w:rFonts w:ascii="Calibri" w:hAnsi="Calibri" w:cs="Calibri"/>
          <w:b/>
          <w:color w:val="006666"/>
          <w:sz w:val="52"/>
          <w:szCs w:val="52"/>
        </w:rPr>
        <w:t>ПРОГРАММ</w:t>
      </w:r>
      <w:r>
        <w:rPr>
          <w:rFonts w:ascii="Calibri" w:hAnsi="Calibri" w:cs="Calibri"/>
          <w:b/>
          <w:color w:val="006666"/>
          <w:sz w:val="52"/>
          <w:szCs w:val="52"/>
        </w:rPr>
        <w:t>А</w:t>
      </w:r>
      <w:r>
        <w:rPr>
          <w:rFonts w:ascii="Calibri" w:hAnsi="Calibri" w:cs="Calibri"/>
          <w:b/>
          <w:color w:val="006666"/>
          <w:sz w:val="52"/>
          <w:szCs w:val="52"/>
        </w:rPr>
        <w:br/>
      </w:r>
      <w:r w:rsidRPr="007D7E8E">
        <w:rPr>
          <w:rFonts w:ascii="Calibri" w:hAnsi="Calibri" w:cs="Calibri"/>
          <w:b/>
          <w:color w:val="006666"/>
          <w:sz w:val="52"/>
          <w:szCs w:val="52"/>
        </w:rPr>
        <w:t xml:space="preserve">СОЦИАЛЬНО-ЭКОНОМИЧЕСКОГО </w:t>
      </w:r>
      <w:r>
        <w:rPr>
          <w:rFonts w:ascii="Calibri" w:hAnsi="Calibri" w:cs="Calibri"/>
          <w:b/>
          <w:color w:val="006666"/>
          <w:sz w:val="52"/>
          <w:szCs w:val="52"/>
        </w:rPr>
        <w:br/>
        <w:t>Р</w:t>
      </w:r>
      <w:r w:rsidRPr="007D7E8E">
        <w:rPr>
          <w:rFonts w:ascii="Calibri" w:hAnsi="Calibri" w:cs="Calibri"/>
          <w:b/>
          <w:color w:val="006666"/>
          <w:sz w:val="52"/>
          <w:szCs w:val="52"/>
        </w:rPr>
        <w:t>АЗВИТИЯ РЕСПУБЛИКИ БЕЛАРУСЬ</w:t>
      </w:r>
      <w:r>
        <w:rPr>
          <w:rFonts w:ascii="Calibri" w:hAnsi="Calibri" w:cs="Calibri"/>
          <w:b/>
          <w:color w:val="006666"/>
          <w:sz w:val="52"/>
          <w:szCs w:val="52"/>
        </w:rPr>
        <w:br/>
        <w:t>на 2026 – 2030 годы</w:t>
      </w:r>
    </w:p>
    <w:p w14:paraId="51040454" w14:textId="77777777" w:rsidR="002D3595" w:rsidRDefault="002D3595" w:rsidP="002D35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9FD16" wp14:editId="546EF14F">
                <wp:simplePos x="0" y="0"/>
                <wp:positionH relativeFrom="column">
                  <wp:posOffset>-96924</wp:posOffset>
                </wp:positionH>
                <wp:positionV relativeFrom="paragraph">
                  <wp:posOffset>353695</wp:posOffset>
                </wp:positionV>
                <wp:extent cx="6373091" cy="0"/>
                <wp:effectExtent l="0" t="19050" r="279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09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DD506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27.85pt" to="494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" strokecolor="#c2260c [2409]" strokeweight="2.25pt"/>
            </w:pict>
          </mc:Fallback>
        </mc:AlternateContent>
      </w:r>
    </w:p>
    <w:p w14:paraId="2226E8DA" w14:textId="77777777" w:rsidR="002D3595" w:rsidRDefault="002D3595" w:rsidP="002D35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C4601" wp14:editId="20867A31">
                <wp:simplePos x="0" y="0"/>
                <wp:positionH relativeFrom="column">
                  <wp:posOffset>-97559</wp:posOffset>
                </wp:positionH>
                <wp:positionV relativeFrom="paragraph">
                  <wp:posOffset>196966</wp:posOffset>
                </wp:positionV>
                <wp:extent cx="6373091" cy="0"/>
                <wp:effectExtent l="0" t="1905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09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0D23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011961C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pt,15.5pt" to="494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" strokecolor="#50d23e" strokeweight="2.25pt"/>
            </w:pict>
          </mc:Fallback>
        </mc:AlternateContent>
      </w:r>
    </w:p>
    <w:p w14:paraId="49BFC0F8" w14:textId="77777777" w:rsidR="002D3595" w:rsidRDefault="002D3595" w:rsidP="002D3595"/>
    <w:p w14:paraId="5C5AD8C3" w14:textId="77777777" w:rsidR="002D3595" w:rsidRDefault="002D3595" w:rsidP="002D3595"/>
    <w:p w14:paraId="243A958C" w14:textId="77777777" w:rsidR="002D3595" w:rsidRDefault="002D3595" w:rsidP="002D3595"/>
    <w:p w14:paraId="7687D421" w14:textId="77777777" w:rsidR="002D3595" w:rsidRDefault="002D3595" w:rsidP="002D3595"/>
    <w:p w14:paraId="53E1DFA3" w14:textId="77777777" w:rsidR="002D3595" w:rsidRDefault="002D3595" w:rsidP="002D3595"/>
    <w:p w14:paraId="1B4D4E8D" w14:textId="77777777" w:rsidR="002D3595" w:rsidRDefault="002D3595" w:rsidP="002D3595"/>
    <w:p w14:paraId="7FCB44FF" w14:textId="77777777" w:rsidR="002D3595" w:rsidRDefault="002D3595" w:rsidP="002D3595"/>
    <w:p w14:paraId="3E03E721" w14:textId="39F651EE" w:rsidR="007D7E8E" w:rsidRPr="001F399C" w:rsidRDefault="007D7E8E" w:rsidP="00030F90">
      <w:pPr>
        <w:jc w:val="center"/>
        <w:rPr>
          <w:rFonts w:ascii="Times New Roman" w:hAnsi="Times New Roman" w:cs="Times New Roman"/>
          <w:b/>
          <w:color w:val="006666"/>
          <w:sz w:val="32"/>
          <w:szCs w:val="30"/>
        </w:rPr>
        <w:sectPr w:rsidR="007D7E8E" w:rsidRPr="001F399C" w:rsidSect="00C478AC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567" w:footer="567" w:gutter="0"/>
          <w:pgNumType w:start="1"/>
          <w:cols w:space="708"/>
          <w:titlePg/>
          <w:docGrid w:linePitch="360"/>
        </w:sectPr>
      </w:pPr>
      <w:r w:rsidRPr="001F399C">
        <w:rPr>
          <w:rFonts w:ascii="Times New Roman" w:hAnsi="Times New Roman" w:cs="Times New Roman"/>
          <w:b/>
          <w:color w:val="006666"/>
          <w:sz w:val="32"/>
          <w:szCs w:val="30"/>
        </w:rPr>
        <w:t>Минск, 2025</w:t>
      </w:r>
    </w:p>
    <w:sdt>
      <w:sdtPr>
        <w:rPr>
          <w:smallCaps w:val="0"/>
          <w:spacing w:val="0"/>
          <w:sz w:val="22"/>
          <w:szCs w:val="22"/>
          <w:lang w:bidi="ar-SA"/>
        </w:rPr>
        <w:id w:val="-684744294"/>
        <w:docPartObj>
          <w:docPartGallery w:val="Table of Contents"/>
          <w:docPartUnique/>
        </w:docPartObj>
      </w:sdtPr>
      <w:sdtEndPr>
        <w:rPr>
          <w:b/>
          <w:bCs/>
          <w:sz w:val="18"/>
        </w:rPr>
      </w:sdtEndPr>
      <w:sdtContent>
        <w:p w14:paraId="5CF6477F" w14:textId="41940AAA" w:rsidR="00893683" w:rsidRPr="001F399C" w:rsidRDefault="003A3CB2" w:rsidP="002926A7">
          <w:pPr>
            <w:pStyle w:val="affc"/>
            <w:spacing w:before="120" w:after="120" w:line="280" w:lineRule="exact"/>
            <w:jc w:val="center"/>
            <w:rPr>
              <w:rStyle w:val="affb"/>
              <w:rFonts w:ascii="Times New Roman" w:eastAsia="Times New Roman" w:hAnsi="Times New Roman" w:cs="Times New Roman"/>
              <w:b/>
              <w:bCs/>
              <w:noProof/>
              <w:color w:val="21306A" w:themeColor="accent1" w:themeShade="80"/>
              <w:spacing w:val="-4"/>
              <w:kern w:val="24"/>
              <w:sz w:val="32"/>
              <w:szCs w:val="30"/>
              <w:u w:val="none"/>
              <w:lang w:eastAsia="ru-RU"/>
            </w:rPr>
          </w:pPr>
          <w:r w:rsidRPr="001F399C">
            <w:rPr>
              <w:rStyle w:val="affb"/>
              <w:rFonts w:ascii="Times New Roman" w:eastAsia="Times New Roman" w:hAnsi="Times New Roman" w:cs="Times New Roman"/>
              <w:b/>
              <w:bCs/>
              <w:noProof/>
              <w:color w:val="21306A" w:themeColor="accent1" w:themeShade="80"/>
              <w:spacing w:val="-4"/>
              <w:kern w:val="24"/>
              <w:sz w:val="32"/>
              <w:szCs w:val="30"/>
              <w:u w:val="none"/>
              <w:lang w:eastAsia="ru-RU"/>
            </w:rPr>
            <w:t>СОДЕРЖАНИЕ</w:t>
          </w:r>
        </w:p>
        <w:p w14:paraId="7E962552" w14:textId="2BE2744F" w:rsidR="002D3595" w:rsidRDefault="00893683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1F399C">
            <w:rPr>
              <w:sz w:val="20"/>
            </w:rPr>
            <w:fldChar w:fldCharType="begin"/>
          </w:r>
          <w:r w:rsidRPr="001F399C">
            <w:rPr>
              <w:sz w:val="20"/>
            </w:rPr>
            <w:instrText xml:space="preserve"> TOC \o "1-3" \h \z \u </w:instrText>
          </w:r>
          <w:r w:rsidRPr="001F399C">
            <w:rPr>
              <w:sz w:val="20"/>
            </w:rPr>
            <w:fldChar w:fldCharType="separate"/>
          </w:r>
          <w:hyperlink w:anchor="_Toc209532417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1. ИТОГИ ПРОШЕДШЕГО ПЯТИЛЕТИЯ В ЦИФРАХ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_Toc209532417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 w:rsidR="004B36D6">
              <w:rPr>
                <w:noProof/>
                <w:webHidden/>
              </w:rPr>
              <w:t>4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6122B37F" w14:textId="2552C825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18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2. АКТУАЛЬНЫЕ ПРОБЛЕМЫ И ПЕРСПЕКТИВЫ СОВРЕМЕННОГО РАЗВИТИЯ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_Toc209532418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0B4D00F5" w14:textId="4E4901E4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19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3. ЦЕЛЬ, ПРИОРИТЕТЫ И ПОДХОДЫ К РЕАЛИЗАЦИИ ПРОГРАММЫ СОЦИАЛЬНО-ЭКОНОМИЧЕСКОГО РАЗВИТИЯ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_Toc209532419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242A671C" w14:textId="10F5F967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0" w:history="1">
            <w:r w:rsidR="002D3595" w:rsidRPr="00166A31">
              <w:rPr>
                <w:rStyle w:val="affb"/>
              </w:rPr>
              <w:t>3.1 Подходы по реализации Программы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_Toc209532420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2D3595">
              <w:rPr>
                <w:webHidden/>
              </w:rPr>
              <w:fldChar w:fldCharType="end"/>
            </w:r>
          </w:hyperlink>
        </w:p>
        <w:p w14:paraId="09C2682E" w14:textId="513E0B50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1" w:history="1">
            <w:r w:rsidR="002D3595" w:rsidRPr="00166A31">
              <w:rPr>
                <w:rStyle w:val="affb"/>
              </w:rPr>
              <w:t>3.2 Цель и приоритеты социально-экономического развития страны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_Toc209532421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2D3595">
              <w:rPr>
                <w:webHidden/>
              </w:rPr>
              <w:fldChar w:fldCharType="end"/>
            </w:r>
          </w:hyperlink>
        </w:p>
        <w:p w14:paraId="0223595F" w14:textId="70BA85FC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2" w:history="1">
            <w:r w:rsidR="002D3595" w:rsidRPr="00166A31">
              <w:rPr>
                <w:rStyle w:val="affb"/>
              </w:rPr>
              <w:t>3.3 Условия и индикаторы функционирования экономики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_Toc209532422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D3595">
              <w:rPr>
                <w:webHidden/>
              </w:rPr>
              <w:fldChar w:fldCharType="end"/>
            </w:r>
          </w:hyperlink>
        </w:p>
        <w:p w14:paraId="21284EE1" w14:textId="727891D0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23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4. РАЗВИТИЕ ЧЕЛОВЕЧЕСКОГО ПОТЕНЦИАЛА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_Toc209532423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2266DE84" w14:textId="1735783B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4" w:history="1">
            <w:r w:rsidR="002D3595" w:rsidRPr="00166A31">
              <w:rPr>
                <w:rStyle w:val="affb"/>
              </w:rPr>
              <w:t>4.1. Повышение рождаемости и укрепление традиционных семейных ценностей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_Toc209532424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D3595">
              <w:rPr>
                <w:webHidden/>
              </w:rPr>
              <w:fldChar w:fldCharType="end"/>
            </w:r>
          </w:hyperlink>
        </w:p>
        <w:p w14:paraId="5F733116" w14:textId="624B1133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5" w:history="1">
            <w:r w:rsidR="002D3595" w:rsidRPr="00166A31">
              <w:rPr>
                <w:rStyle w:val="affb"/>
              </w:rPr>
              <w:t>4.2. Сохранение населения и улучшение здоровья людей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_Toc209532425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2D3595">
              <w:rPr>
                <w:webHidden/>
              </w:rPr>
              <w:fldChar w:fldCharType="end"/>
            </w:r>
          </w:hyperlink>
        </w:p>
        <w:p w14:paraId="612F0F9A" w14:textId="44A9BC37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6" w:history="1">
            <w:r w:rsidR="002D3595" w:rsidRPr="00166A31">
              <w:rPr>
                <w:rStyle w:val="affb"/>
              </w:rPr>
              <w:t>4.3. Совершенствование гарантий социальной защиты и новые возможности для реализации потенциала граждан старшего поколения  и лиц с инвалидностью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_Toc209532426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2D3595">
              <w:rPr>
                <w:webHidden/>
              </w:rPr>
              <w:fldChar w:fldCharType="end"/>
            </w:r>
          </w:hyperlink>
        </w:p>
        <w:p w14:paraId="65767563" w14:textId="1158B511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7" w:history="1">
            <w:r w:rsidR="002D3595" w:rsidRPr="00166A31">
              <w:rPr>
                <w:rStyle w:val="affb"/>
              </w:rPr>
              <w:t>4.4. Качественное и конкурентное образование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_Toc209532427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D3595">
              <w:rPr>
                <w:webHidden/>
              </w:rPr>
              <w:fldChar w:fldCharType="end"/>
            </w:r>
          </w:hyperlink>
        </w:p>
        <w:p w14:paraId="0C824D21" w14:textId="5AEC115B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28" w:history="1">
            <w:r w:rsidR="002D3595" w:rsidRPr="00166A31">
              <w:rPr>
                <w:rStyle w:val="affb"/>
              </w:rPr>
              <w:t>4.5. Содействие эффективной занятости населения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_Toc209532428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D3595">
              <w:rPr>
                <w:webHidden/>
              </w:rPr>
              <w:fldChar w:fldCharType="end"/>
            </w:r>
          </w:hyperlink>
        </w:p>
        <w:p w14:paraId="7DD5AF9F" w14:textId="3E30A1D0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29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5. НОВЫЕ СТАНДАРТЫ КАЧЕСТВА ЖИЗНИ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_Toc209532429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09BF4F4A" w14:textId="5B06508E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0" w:history="1">
            <w:r w:rsidR="002D3595" w:rsidRPr="00166A31">
              <w:rPr>
                <w:rStyle w:val="affb"/>
              </w:rPr>
              <w:t>5.1. Улучшение состояния автодорожной сети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_Toc209532430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2D3595">
              <w:rPr>
                <w:webHidden/>
              </w:rPr>
              <w:fldChar w:fldCharType="end"/>
            </w:r>
          </w:hyperlink>
        </w:p>
        <w:p w14:paraId="0B518C59" w14:textId="5D253DF4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1" w:history="1">
            <w:r w:rsidR="002D3595" w:rsidRPr="00166A31">
              <w:rPr>
                <w:rStyle w:val="affb"/>
              </w:rPr>
              <w:t>5.2. Эффективная и устойчивая работа транспортной системы,  ее интеллектуализация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_Toc209532431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D3595">
              <w:rPr>
                <w:webHidden/>
              </w:rPr>
              <w:fldChar w:fldCharType="end"/>
            </w:r>
          </w:hyperlink>
        </w:p>
        <w:p w14:paraId="5281EA3A" w14:textId="7456EFE3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2" w:history="1">
            <w:r w:rsidR="002D3595" w:rsidRPr="00166A31">
              <w:rPr>
                <w:rStyle w:val="affb"/>
              </w:rPr>
              <w:t>5.3. Доступное и качественное жилье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_Toc209532432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2D3595">
              <w:rPr>
                <w:webHidden/>
              </w:rPr>
              <w:fldChar w:fldCharType="end"/>
            </w:r>
          </w:hyperlink>
        </w:p>
        <w:p w14:paraId="5D03A03D" w14:textId="4DFA87B2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3" w:history="1">
            <w:r w:rsidR="002D3595" w:rsidRPr="00166A31">
              <w:rPr>
                <w:rStyle w:val="affb"/>
              </w:rPr>
              <w:t>5.4. Рост комфортности проживания в регионах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_Toc209532433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D3595">
              <w:rPr>
                <w:webHidden/>
              </w:rPr>
              <w:fldChar w:fldCharType="end"/>
            </w:r>
          </w:hyperlink>
        </w:p>
        <w:p w14:paraId="6F2736F3" w14:textId="3E03FBF1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34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6. РАЗВИТИЕ СФЕРЫ УСЛУГ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_Toc209532434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4E73EC9B" w14:textId="26D37DF1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5" w:history="1">
            <w:r w:rsidR="002D3595" w:rsidRPr="00166A31">
              <w:rPr>
                <w:rStyle w:val="affb"/>
              </w:rPr>
              <w:t>6.1. Туризм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_Toc209532435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D3595">
              <w:rPr>
                <w:webHidden/>
              </w:rPr>
              <w:fldChar w:fldCharType="end"/>
            </w:r>
          </w:hyperlink>
        </w:p>
        <w:p w14:paraId="5048D88A" w14:textId="20986884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6" w:history="1">
            <w:r w:rsidR="002D3595" w:rsidRPr="00166A31">
              <w:rPr>
                <w:rStyle w:val="affb"/>
              </w:rPr>
              <w:t>6.2. Креативные индустрии: поддержка культуры и творчества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_Toc209532436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D3595">
              <w:rPr>
                <w:webHidden/>
              </w:rPr>
              <w:fldChar w:fldCharType="end"/>
            </w:r>
          </w:hyperlink>
        </w:p>
        <w:p w14:paraId="15A804FF" w14:textId="7CAC03FC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7" w:history="1">
            <w:r w:rsidR="002D3595" w:rsidRPr="00166A31">
              <w:rPr>
                <w:rStyle w:val="affb"/>
              </w:rPr>
              <w:t>6.3. Развитие финансовых услуг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_Toc209532437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 w:rsidR="002D3595">
              <w:rPr>
                <w:webHidden/>
              </w:rPr>
              <w:fldChar w:fldCharType="end"/>
            </w:r>
          </w:hyperlink>
        </w:p>
        <w:p w14:paraId="69D45C76" w14:textId="20AA0DEA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38" w:history="1">
            <w:r w:rsidR="002D3595" w:rsidRPr="00166A31">
              <w:rPr>
                <w:rStyle w:val="affb"/>
              </w:rPr>
              <w:t>6.4. Развитие торгово-сервисной инфраструктуры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_Toc209532438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="002D3595">
              <w:rPr>
                <w:webHidden/>
              </w:rPr>
              <w:fldChar w:fldCharType="end"/>
            </w:r>
          </w:hyperlink>
        </w:p>
        <w:p w14:paraId="12EC130E" w14:textId="79C82C06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39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7. ЦИФРОВИЗАЦИЯ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_Toc209532439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05A3C10D" w14:textId="36270710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40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8. ТЕХНОЛОГИЧЕСКАЯ САМОДОСТАТОЧНОСТЬ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_Toc209532440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7631D5B4" w14:textId="3DD9BCDF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1" w:history="1">
            <w:r w:rsidR="002D3595" w:rsidRPr="00166A31">
              <w:rPr>
                <w:rStyle w:val="affb"/>
              </w:rPr>
              <w:t>8.1. Ускоренное инновационное развитие и обеспечение  технологической независимости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_Toc209532441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 w:rsidR="002D3595">
              <w:rPr>
                <w:webHidden/>
              </w:rPr>
              <w:fldChar w:fldCharType="end"/>
            </w:r>
          </w:hyperlink>
        </w:p>
        <w:p w14:paraId="70E04D41" w14:textId="6AEF02B9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2" w:history="1">
            <w:r w:rsidR="002D3595" w:rsidRPr="00166A31">
              <w:rPr>
                <w:rStyle w:val="affb"/>
              </w:rPr>
              <w:t>8.2. Перспективные промышленные направления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_Toc209532442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="002D3595">
              <w:rPr>
                <w:webHidden/>
              </w:rPr>
              <w:fldChar w:fldCharType="end"/>
            </w:r>
          </w:hyperlink>
        </w:p>
        <w:p w14:paraId="6800A1FC" w14:textId="67926D97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3" w:history="1">
            <w:r w:rsidR="002D3595" w:rsidRPr="00166A31">
              <w:rPr>
                <w:rStyle w:val="affb"/>
              </w:rPr>
              <w:t>8.3. Реализация проектов в промышленности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_Toc209532443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 w:rsidR="002D3595">
              <w:rPr>
                <w:webHidden/>
              </w:rPr>
              <w:fldChar w:fldCharType="end"/>
            </w:r>
          </w:hyperlink>
        </w:p>
        <w:p w14:paraId="7B53259F" w14:textId="7B71DB81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4" w:history="1">
            <w:r w:rsidR="002D3595" w:rsidRPr="00166A31">
              <w:rPr>
                <w:rStyle w:val="affb"/>
              </w:rPr>
              <w:t>8.4. Страновая и товарная диверсификация экспорта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_Toc209532444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 w:rsidR="002D3595">
              <w:rPr>
                <w:webHidden/>
              </w:rPr>
              <w:fldChar w:fldCharType="end"/>
            </w:r>
          </w:hyperlink>
        </w:p>
        <w:p w14:paraId="3FD7463D" w14:textId="21833D4E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5" w:history="1">
            <w:r w:rsidR="002D3595" w:rsidRPr="00166A31">
              <w:rPr>
                <w:rStyle w:val="affb"/>
              </w:rPr>
              <w:t>8.5. Повышение эффективности управления государственными активами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_Toc209532445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 w:rsidR="002D3595">
              <w:rPr>
                <w:webHidden/>
              </w:rPr>
              <w:fldChar w:fldCharType="end"/>
            </w:r>
          </w:hyperlink>
        </w:p>
        <w:p w14:paraId="40AE6734" w14:textId="4C62CFFB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6" w:history="1">
            <w:r w:rsidR="002D3595" w:rsidRPr="00166A31">
              <w:rPr>
                <w:rStyle w:val="affb"/>
              </w:rPr>
              <w:t>8.6. Энергетическая самостоятельность, инфраструктура  и энергоэффективность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_Toc209532446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 w:rsidR="002D3595">
              <w:rPr>
                <w:webHidden/>
              </w:rPr>
              <w:fldChar w:fldCharType="end"/>
            </w:r>
          </w:hyperlink>
        </w:p>
        <w:p w14:paraId="7DBA15F2" w14:textId="55D96C58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7" w:history="1">
            <w:r w:rsidR="002D3595" w:rsidRPr="00166A31">
              <w:rPr>
                <w:rStyle w:val="affb"/>
              </w:rPr>
              <w:t>8.7. Повышение стандартов качества и конкурентоспособности продукции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_Toc209532447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 w:rsidR="002D3595">
              <w:rPr>
                <w:webHidden/>
              </w:rPr>
              <w:fldChar w:fldCharType="end"/>
            </w:r>
          </w:hyperlink>
        </w:p>
        <w:p w14:paraId="66E8DFDF" w14:textId="536B70B9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48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9. УНИКАЛЬНОСТЬ КАЖДОГО РЕГИОНА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_Toc209532448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0EE14AB4" w14:textId="5E4764F0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49" w:history="1">
            <w:r w:rsidR="002D3595" w:rsidRPr="00166A31">
              <w:rPr>
                <w:rStyle w:val="affb"/>
              </w:rPr>
              <w:t>9.1. Комплексное социально-экономическое развитие внутриобластных агломераций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_Toc209532449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="002D3595">
              <w:rPr>
                <w:webHidden/>
              </w:rPr>
              <w:fldChar w:fldCharType="end"/>
            </w:r>
          </w:hyperlink>
        </w:p>
        <w:p w14:paraId="73FB82F3" w14:textId="12D961E6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0" w:history="1">
            <w:r w:rsidR="002D3595" w:rsidRPr="00166A31">
              <w:rPr>
                <w:rStyle w:val="affb"/>
              </w:rPr>
              <w:t>9.2. Комплексное развитие городов-спутников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_Toc209532450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 w:rsidR="002D3595">
              <w:rPr>
                <w:webHidden/>
              </w:rPr>
              <w:fldChar w:fldCharType="end"/>
            </w:r>
          </w:hyperlink>
        </w:p>
        <w:p w14:paraId="12DBA0E3" w14:textId="236F917F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1" w:history="1">
            <w:r w:rsidR="002D3595" w:rsidRPr="00166A31">
              <w:rPr>
                <w:rStyle w:val="affb"/>
              </w:rPr>
              <w:t>9.3. Развитие Припятского Полесья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_Toc209532451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48</w:t>
            </w:r>
            <w:r w:rsidR="002D3595">
              <w:rPr>
                <w:webHidden/>
              </w:rPr>
              <w:fldChar w:fldCharType="end"/>
            </w:r>
          </w:hyperlink>
        </w:p>
        <w:p w14:paraId="0EB7DAA4" w14:textId="0B7A9C0E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2" w:history="1">
            <w:r w:rsidR="002D3595" w:rsidRPr="00166A31">
              <w:rPr>
                <w:rStyle w:val="affb"/>
              </w:rPr>
              <w:t>9.4. Развитие Минского промышленного пояса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_Toc209532452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 w:rsidR="002D3595">
              <w:rPr>
                <w:webHidden/>
              </w:rPr>
              <w:fldChar w:fldCharType="end"/>
            </w:r>
          </w:hyperlink>
        </w:p>
        <w:p w14:paraId="3E4B8591" w14:textId="0EED35F8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3" w:history="1">
            <w:r w:rsidR="002D3595" w:rsidRPr="00166A31">
              <w:rPr>
                <w:rStyle w:val="affb"/>
              </w:rPr>
              <w:t>9.5. Р</w:t>
            </w:r>
            <w:bookmarkStart w:id="0" w:name="_GoBack"/>
            <w:bookmarkEnd w:id="0"/>
            <w:r w:rsidR="002D3595" w:rsidRPr="00166A31">
              <w:rPr>
                <w:rStyle w:val="affb"/>
              </w:rPr>
              <w:t>азвитие юго-восточного региона Могилевской области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_Toc209532453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 w:rsidR="002D3595">
              <w:rPr>
                <w:webHidden/>
              </w:rPr>
              <w:fldChar w:fldCharType="end"/>
            </w:r>
          </w:hyperlink>
        </w:p>
        <w:p w14:paraId="724FEA28" w14:textId="485082FC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4" w:history="1">
            <w:r w:rsidR="002D3595" w:rsidRPr="00166A31">
              <w:rPr>
                <w:rStyle w:val="affb"/>
              </w:rPr>
              <w:t>9.6. Современный агропромышленный комплекс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_Toc209532454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 w:rsidR="002D3595">
              <w:rPr>
                <w:webHidden/>
              </w:rPr>
              <w:fldChar w:fldCharType="end"/>
            </w:r>
          </w:hyperlink>
        </w:p>
        <w:p w14:paraId="7ED7029A" w14:textId="34A68684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5" w:history="1">
            <w:r w:rsidR="002D3595" w:rsidRPr="00166A31">
              <w:rPr>
                <w:rStyle w:val="affb"/>
              </w:rPr>
              <w:t>9.7. Развитие малого и среднего предпринимательства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_Toc209532455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 w:rsidR="002D3595">
              <w:rPr>
                <w:webHidden/>
              </w:rPr>
              <w:fldChar w:fldCharType="end"/>
            </w:r>
          </w:hyperlink>
        </w:p>
        <w:p w14:paraId="198BDABD" w14:textId="10CF6274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56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ГЛАВА 10. ЭКОЛОГИЯ И РАЦИОНАЛЬНОЕ ПРИРОДОПОЛЬЗОВАНИЕ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_Toc209532456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255343D4" w14:textId="5A9CF834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7" w:history="1">
            <w:r w:rsidR="002D3595" w:rsidRPr="00166A31">
              <w:rPr>
                <w:rStyle w:val="affb"/>
              </w:rPr>
              <w:t>10.1. Сохранение и восстановление природной среды и естественных экосистем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_Toc209532457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 w:rsidR="002D3595">
              <w:rPr>
                <w:webHidden/>
              </w:rPr>
              <w:fldChar w:fldCharType="end"/>
            </w:r>
          </w:hyperlink>
        </w:p>
        <w:p w14:paraId="065DD437" w14:textId="154281FC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8" w:history="1">
            <w:r w:rsidR="002D3595" w:rsidRPr="00166A31">
              <w:rPr>
                <w:rStyle w:val="affb"/>
              </w:rPr>
              <w:t>10.2. Устойчивое использование недр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_Toc209532458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 w:rsidR="002D3595">
              <w:rPr>
                <w:webHidden/>
              </w:rPr>
              <w:fldChar w:fldCharType="end"/>
            </w:r>
          </w:hyperlink>
        </w:p>
        <w:p w14:paraId="58A2FE4C" w14:textId="03D777FA" w:rsidR="002D3595" w:rsidRDefault="004B36D6">
          <w:pPr>
            <w:pStyle w:val="31"/>
            <w:rPr>
              <w:rFonts w:asciiTheme="minorHAnsi" w:eastAsiaTheme="minorEastAsia" w:hAnsiTheme="minorHAnsi" w:cstheme="minorBidi"/>
              <w:b w:val="0"/>
              <w:bCs w:val="0"/>
              <w:spacing w:val="0"/>
              <w:kern w:val="2"/>
              <w:sz w:val="24"/>
              <w:szCs w:val="24"/>
              <w14:ligatures w14:val="standardContextual"/>
            </w:rPr>
          </w:pPr>
          <w:hyperlink w:anchor="_Toc209532459" w:history="1">
            <w:r w:rsidR="002D3595" w:rsidRPr="00166A31">
              <w:rPr>
                <w:rStyle w:val="affb"/>
              </w:rPr>
              <w:t>10.3. Максимальное вовлечение производственных и коммунальных отходов в хозяйственный оборот</w:t>
            </w:r>
            <w:r w:rsidR="002D3595">
              <w:rPr>
                <w:webHidden/>
              </w:rPr>
              <w:tab/>
            </w:r>
            <w:r w:rsidR="002D3595">
              <w:rPr>
                <w:webHidden/>
              </w:rPr>
              <w:fldChar w:fldCharType="begin"/>
            </w:r>
            <w:r w:rsidR="002D3595">
              <w:rPr>
                <w:webHidden/>
              </w:rPr>
              <w:instrText xml:space="preserve"> PAGEREF _Toc209532459 \h </w:instrText>
            </w:r>
            <w:r w:rsidR="002D3595">
              <w:rPr>
                <w:webHidden/>
              </w:rPr>
            </w:r>
            <w:r w:rsidR="002D3595"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 w:rsidR="002D3595">
              <w:rPr>
                <w:webHidden/>
              </w:rPr>
              <w:fldChar w:fldCharType="end"/>
            </w:r>
          </w:hyperlink>
        </w:p>
        <w:p w14:paraId="00028BEB" w14:textId="4D3BF5CD" w:rsidR="002D3595" w:rsidRDefault="004B36D6">
          <w:pPr>
            <w:pStyle w:val="12"/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532460" w:history="1">
            <w:r w:rsidR="002D3595" w:rsidRPr="00166A31">
              <w:rPr>
                <w:rStyle w:val="affb"/>
                <w:rFonts w:eastAsia="Times New Roman"/>
                <w:b/>
                <w:bCs/>
                <w:noProof/>
                <w:spacing w:val="-4"/>
                <w:kern w:val="24"/>
              </w:rPr>
              <w:t>Приложение – ПРИОРИТЕТЫ И ЦЕЛЕВЫЕ ИНДИКАТОРЫ СОЦИАЛЬНО-ЭКОНОМИЧЕСКОГО  РАЗВИТИЯ РЕСПУБЛИКИ БЕЛАРУСЬ НА 2026 – 2030 ГОДЫ</w:t>
            </w:r>
            <w:r w:rsidR="002D3595">
              <w:rPr>
                <w:noProof/>
                <w:webHidden/>
              </w:rPr>
              <w:tab/>
            </w:r>
            <w:r w:rsidR="002D3595">
              <w:rPr>
                <w:noProof/>
                <w:webHidden/>
              </w:rPr>
              <w:fldChar w:fldCharType="begin"/>
            </w:r>
            <w:r w:rsidR="002D3595">
              <w:rPr>
                <w:noProof/>
                <w:webHidden/>
              </w:rPr>
              <w:instrText xml:space="preserve"> PAGEREF _Toc209532460 \h </w:instrText>
            </w:r>
            <w:r w:rsidR="002D3595">
              <w:rPr>
                <w:noProof/>
                <w:webHidden/>
              </w:rPr>
            </w:r>
            <w:r w:rsidR="002D359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="002D3595">
              <w:rPr>
                <w:noProof/>
                <w:webHidden/>
              </w:rPr>
              <w:fldChar w:fldCharType="end"/>
            </w:r>
          </w:hyperlink>
        </w:p>
        <w:p w14:paraId="6F21C76C" w14:textId="7CBE75D5" w:rsidR="00893683" w:rsidRPr="001F399C" w:rsidRDefault="00893683" w:rsidP="0025745C">
          <w:pPr>
            <w:spacing w:afterLines="20" w:after="48" w:line="280" w:lineRule="exact"/>
            <w:rPr>
              <w:sz w:val="18"/>
            </w:rPr>
          </w:pPr>
          <w:r w:rsidRPr="001F399C">
            <w:rPr>
              <w:bCs/>
              <w:sz w:val="14"/>
            </w:rPr>
            <w:fldChar w:fldCharType="end"/>
          </w:r>
        </w:p>
      </w:sdtContent>
    </w:sdt>
    <w:p w14:paraId="647E104A" w14:textId="77777777" w:rsidR="00E83E8E" w:rsidRPr="001F399C" w:rsidRDefault="00E83E8E">
      <w:pPr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sectPr w:rsidR="00E83E8E" w:rsidRPr="001F399C" w:rsidSect="00C478AC">
          <w:footerReference w:type="default" r:id="rId12"/>
          <w:pgSz w:w="11906" w:h="16838"/>
          <w:pgMar w:top="1134" w:right="1134" w:bottom="1134" w:left="1134" w:header="567" w:footer="567" w:gutter="0"/>
          <w:pgNumType w:start="1"/>
          <w:cols w:space="708"/>
          <w:docGrid w:linePitch="360"/>
        </w:sectPr>
      </w:pPr>
    </w:p>
    <w:p w14:paraId="2EB29AED" w14:textId="759FC81B" w:rsidR="002D503D" w:rsidRPr="001F399C" w:rsidRDefault="00CF461C" w:rsidP="001E2CEA">
      <w:pPr>
        <w:shd w:val="clear" w:color="auto" w:fill="31479E" w:themeFill="accent1" w:themeFillShade="B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" w:name="_Toc209532417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 xml:space="preserve">ГЛАВА </w:t>
      </w:r>
      <w:r w:rsidR="002D503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1. ИТОГИ ПРОШЕДШЕГО ПЯТИЛЕТИЯ В ЦИФРАХ</w:t>
      </w:r>
      <w:bookmarkEnd w:id="1"/>
    </w:p>
    <w:p w14:paraId="40993200" w14:textId="77777777" w:rsidR="002E5658" w:rsidRPr="001F399C" w:rsidRDefault="002E5658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0DC4A0BD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Кардинальные изменения, произошедшие за последние несколько лет на внешнем контуре, сформировали новую глобальную реальность, существенно повлиявшую на устойчивость социально-экономического развития. Однако национальная экономика выдержала испытание временем и доказала свою состоятельность.</w:t>
      </w:r>
    </w:p>
    <w:p w14:paraId="4B5727EF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Наше главное достижение – 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повышение благосостояния граждан. </w:t>
      </w:r>
    </w:p>
    <w:p w14:paraId="69A3DB48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Достигнута поставленная задача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по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увеличению реальных располагаемых денежных доходов населения за пятилетие в 1,2 раза. Реальная заработная плата выросла в 1,4 раза, обеспечивая каждому достойную реализацию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права на труд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4E2042BB" w14:textId="6B28FBE1" w:rsidR="00864A51" w:rsidRPr="00030F9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030F9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При этом уровень </w:t>
      </w:r>
      <w:r w:rsidRPr="00030F90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безработицы</w:t>
      </w:r>
      <w:r w:rsidRPr="00030F9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в республике значительно ниже, </w:t>
      </w:r>
      <w:r w:rsidRPr="00030F9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br/>
        <w:t>чем в ряде развитых стран, и устойчиво сокращается – до 3</w:t>
      </w:r>
      <w:r w:rsidR="00112963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="00112963" w:rsidRPr="00030F9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</w:t>
      </w:r>
      <w:r w:rsidR="007C5A3A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br/>
      </w:r>
      <w:r w:rsidRPr="007C5A3A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>от численности рабочей силы в 2024 году (Испания – 11,4</w:t>
      </w:r>
      <w:r w:rsidR="00112963" w:rsidRPr="007C5A3A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 </w:t>
      </w:r>
      <w:r w:rsidR="00112963" w:rsidRPr="007C5A3A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процента</w:t>
      </w:r>
      <w:r w:rsidRPr="007C5A3A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>, Швеция –</w:t>
      </w:r>
      <w:r w:rsidRPr="00A0194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8,4</w:t>
      </w:r>
      <w:r w:rsidR="00112963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A0194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, Канада – 6,4</w:t>
      </w:r>
      <w:r w:rsidR="00112963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A01940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).</w:t>
      </w:r>
    </w:p>
    <w:p w14:paraId="46ACD726" w14:textId="40D124AC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Устойчивой остается динамика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пенсионных выплат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. Соотношение размеров средней пенсии по возрасту пенсионера и средней заработной платы по экономике колеблется в диапазоне 36 – 37</w:t>
      </w:r>
      <w:r w:rsidR="0011296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C5A3A">
        <w:rPr>
          <w:rFonts w:ascii="Times New Roman" w:eastAsia="Times New Roman" w:hAnsi="Times New Roman" w:cs="Times New Roman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что максимально приближено к мировому стандарту.</w:t>
      </w:r>
    </w:p>
    <w:p w14:paraId="6FC6B720" w14:textId="2833C8D2" w:rsidR="00864A51" w:rsidRPr="001F399C" w:rsidRDefault="00864A51" w:rsidP="00864A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становлен рост цен.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Принятые меры экономического характера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и ценового регулирования потребительского рынка позволили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снизить 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среднегодовую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инфляцию</w:t>
      </w:r>
      <w:r w:rsidRPr="001F399C">
        <w:rPr>
          <w:rFonts w:ascii="Verdana" w:eastAsia="Times New Roman" w:hAnsi="Verdana" w:cs="Times New Roman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до однозначной величины –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с 15,2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в 2022 году 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до 5,7</w:t>
      </w:r>
      <w:r w:rsidR="0011296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в 2024 году. </w:t>
      </w:r>
    </w:p>
    <w:p w14:paraId="356C3D2A" w14:textId="421CAFBA" w:rsidR="00864A51" w:rsidRPr="00112963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Сохраняется крайне </w:t>
      </w:r>
      <w:r w:rsidRPr="00112963">
        <w:rPr>
          <w:rFonts w:ascii="Times New Roman" w:eastAsia="Times New Roman" w:hAnsi="Times New Roman" w:cs="Times New Roman"/>
          <w:b/>
          <w:bCs/>
          <w:sz w:val="30"/>
          <w:szCs w:val="30"/>
        </w:rPr>
        <w:t>низкий уровень малообеспеченности</w:t>
      </w:r>
      <w:r w:rsidRP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населения, который в 2024 году составил 3,5</w:t>
      </w:r>
      <w:r w:rsidR="00112963" w:rsidRP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z w:val="30"/>
          <w:szCs w:val="30"/>
        </w:rPr>
        <w:t>процента</w:t>
      </w:r>
      <w:r w:rsidRP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против 4,8</w:t>
      </w:r>
      <w:r w:rsidR="00112963" w:rsidRP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z w:val="30"/>
          <w:szCs w:val="30"/>
        </w:rPr>
        <w:t>процента</w:t>
      </w:r>
      <w:r w:rsidRP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2020 году.</w:t>
      </w:r>
    </w:p>
    <w:p w14:paraId="14733586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С опережением выполняется задача по повышению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уровня обеспеченности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населения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 xml:space="preserve">жильем: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30,4 кв. метра в расчете на одного жителя в целом по республике в 2024 году против 28,3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в 2020 году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при целевом параметре не менее 28,5 кв. метра в 2025 году.</w:t>
      </w:r>
    </w:p>
    <w:p w14:paraId="22D9112D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Благодаря проводимой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социальной политике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Беларусь сохранила свою позицию в группе стран с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очень высоким уровнем человеческого развития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занимая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65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-е место среди 193 стран в рейтинге по индексу человеческого развития и 66-е место среди 170 стран в индексе социального прогресса. 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В доступе к базовым знаниям индекса социального прогресса (индекс качества жизни) Беларусь занимает 22-е место.</w:t>
      </w:r>
    </w:p>
    <w:p w14:paraId="7C74A75D" w14:textId="062DD55F" w:rsidR="00864A51" w:rsidRPr="00030F9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 w:rsidRPr="00030F90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Высоко ценится в мире белорусское </w:t>
      </w:r>
      <w:r w:rsidRPr="00030F90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</w:rPr>
        <w:t>образование</w:t>
      </w:r>
      <w:r w:rsidRPr="00030F90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. </w:t>
      </w:r>
      <w:r w:rsidRPr="00030F9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В республике обучаются более 30 тыс</w:t>
      </w:r>
      <w:r w:rsidR="005309D6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яч</w:t>
      </w:r>
      <w:r w:rsidRPr="00030F9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иностранных граждан (ежегодно их количество увеличивается в диапазоне от 1 тыс</w:t>
      </w:r>
      <w:r w:rsidR="005309D6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ячи</w:t>
      </w:r>
      <w:r w:rsidRPr="00030F9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до 2 тыс</w:t>
      </w:r>
      <w:r w:rsidR="005309D6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яч</w:t>
      </w:r>
      <w:r w:rsidRPr="00030F9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, а за последние </w:t>
      </w:r>
      <w:r w:rsidR="007C5A3A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br/>
      </w:r>
      <w:r w:rsidRPr="00030F90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10 лет удвоилось). </w:t>
      </w:r>
    </w:p>
    <w:p w14:paraId="22458795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Активно развивается высокотехнологичная 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медицинская помощь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>По количеству органны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х трансплантаций (53,9 на 1 млн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населения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 xml:space="preserve">в 2024 году) республика является лидером на постсоветском пространстве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 xml:space="preserve">и опережает многие европейские страны (ЕС – 55,9 трансплантации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 xml:space="preserve">на 1 млн населения, Россия – 20,1, Украина – 2,2). </w:t>
      </w:r>
    </w:p>
    <w:p w14:paraId="606F2F13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Белорусы стали жить дольше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: ожидаемая продолжительность жизни 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при рождении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сегодня составляет 74,7 года.</w:t>
      </w:r>
    </w:p>
    <w:p w14:paraId="246DE4D7" w14:textId="768C6C71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Республика сохранила аутентичность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вошла в топ-50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самых посещаемых туристами стран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– 48-е место из 202 (0,4</w:t>
      </w:r>
      <w:r w:rsidR="0011296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7C5A3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от всех туристических передвижений по миру).</w:t>
      </w:r>
    </w:p>
    <w:p w14:paraId="26F0C607" w14:textId="19A16EAA" w:rsidR="00864A51" w:rsidRPr="00A0194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Успехи в социальной сфере обусловлены, в первую очередь, 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макроэкономической сбалансированностью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Отечественные производители смогли адаптироваться к новой экономической реальности, что позволило выйти на тренд роста ВВП – 104 – 104,1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7C5A3A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в последние два года. </w:t>
      </w:r>
    </w:p>
    <w:p w14:paraId="7DE9BDAD" w14:textId="45BB06CC" w:rsidR="00864A51" w:rsidRPr="00A0194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ВВП на душу населения по ППС вырос в 1,3 раза (с 24,9 тыс</w:t>
      </w:r>
      <w:r w:rsidR="005309D6">
        <w:rPr>
          <w:rFonts w:ascii="Times New Roman" w:eastAsia="Times New Roman" w:hAnsi="Times New Roman" w:cs="Times New Roman"/>
          <w:bCs/>
          <w:sz w:val="30"/>
          <w:szCs w:val="30"/>
        </w:rPr>
        <w:t>яч</w:t>
      </w:r>
      <w:r w:rsidR="007C5A3A">
        <w:rPr>
          <w:rFonts w:ascii="Times New Roman" w:eastAsia="Times New Roman" w:hAnsi="Times New Roman" w:cs="Times New Roman"/>
          <w:bCs/>
          <w:sz w:val="30"/>
          <w:szCs w:val="30"/>
        </w:rPr>
        <w:t>и</w:t>
      </w:r>
      <w:r w:rsidR="005309D6">
        <w:rPr>
          <w:rFonts w:ascii="Times New Roman" w:eastAsia="Times New Roman" w:hAnsi="Times New Roman" w:cs="Times New Roman"/>
          <w:bCs/>
          <w:sz w:val="30"/>
          <w:szCs w:val="30"/>
        </w:rPr>
        <w:t xml:space="preserve"> долларов США в 2020 году до 33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 тыс</w:t>
      </w:r>
      <w:r w:rsidR="005309D6">
        <w:rPr>
          <w:rFonts w:ascii="Times New Roman" w:eastAsia="Times New Roman" w:hAnsi="Times New Roman" w:cs="Times New Roman"/>
          <w:bCs/>
          <w:sz w:val="30"/>
          <w:szCs w:val="30"/>
        </w:rPr>
        <w:t>яч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 долларов США в 2024 году).</w:t>
      </w:r>
    </w:p>
    <w:p w14:paraId="0B1E8C76" w14:textId="2998D021" w:rsidR="00864A51" w:rsidRPr="00A0194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Устойчивым трендом стало </w:t>
      </w:r>
      <w:r w:rsidRPr="00A0194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снижение долговой нагрузки </w:t>
      </w:r>
      <w:r w:rsidRPr="00A01940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на экономику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Валовой внешний долг относительно ВВП снизился </w:t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  <w:t>до 48,5</w:t>
      </w:r>
      <w:r w:rsidR="0011296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к ВВП (на 1 апреля 2025 г.) против 68,7</w:t>
      </w:r>
      <w:r w:rsidR="00112963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 w:rsidR="007C5A3A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(на 1 января 2021 г.).</w:t>
      </w:r>
    </w:p>
    <w:p w14:paraId="2DFF5306" w14:textId="751A41ED" w:rsidR="00864A51" w:rsidRPr="00A0194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Практически решена поставленная задача по </w:t>
      </w:r>
      <w:r w:rsidRPr="00A0194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наращиванию экспортного потенциала до 50 млрд долларов США 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(2024 год – 49,6)</w:t>
      </w:r>
      <w:r w:rsidRPr="00A0194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путем переориентации торговых и транспортно-логистических потоков 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br/>
        <w:t>на восточное направление. За четыре года рост экспорта товаров и услуг составил 133,4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при целевом показателе 136,3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7C5A3A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за пятилетие.</w:t>
      </w:r>
    </w:p>
    <w:p w14:paraId="3720E3F3" w14:textId="51964DFA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Сохранен и приумножен </w:t>
      </w:r>
      <w:r w:rsidR="00B154A0">
        <w:rPr>
          <w:rFonts w:ascii="Times New Roman" w:eastAsia="Times New Roman" w:hAnsi="Times New Roman" w:cs="Times New Roman"/>
          <w:b/>
          <w:bCs/>
          <w:sz w:val="30"/>
          <w:szCs w:val="30"/>
        </w:rPr>
        <w:t>”</w:t>
      </w:r>
      <w:r w:rsidRPr="00A01940">
        <w:rPr>
          <w:rFonts w:ascii="Times New Roman" w:eastAsia="Times New Roman" w:hAnsi="Times New Roman" w:cs="Times New Roman"/>
          <w:b/>
          <w:bCs/>
          <w:sz w:val="30"/>
          <w:szCs w:val="30"/>
        </w:rPr>
        <w:t>сильный реальный сектор</w:t>
      </w:r>
      <w:r w:rsidR="00B154A0">
        <w:rPr>
          <w:rFonts w:ascii="Times New Roman" w:eastAsia="Times New Roman" w:hAnsi="Times New Roman" w:cs="Times New Roman"/>
          <w:b/>
          <w:bCs/>
          <w:sz w:val="30"/>
          <w:szCs w:val="30"/>
        </w:rPr>
        <w:t>“</w:t>
      </w:r>
      <w:r w:rsidRPr="00A01940">
        <w:rPr>
          <w:rFonts w:ascii="Times New Roman" w:eastAsia="Times New Roman" w:hAnsi="Times New Roman" w:cs="Times New Roman"/>
          <w:sz w:val="30"/>
          <w:szCs w:val="30"/>
        </w:rPr>
        <w:t>. Сегодня один работник в промышленно</w:t>
      </w:r>
      <w:r w:rsidR="005309D6">
        <w:rPr>
          <w:rFonts w:ascii="Times New Roman" w:eastAsia="Times New Roman" w:hAnsi="Times New Roman" w:cs="Times New Roman"/>
          <w:sz w:val="30"/>
          <w:szCs w:val="30"/>
        </w:rPr>
        <w:t>сти генерирует порядка 72,8 тысячи</w:t>
      </w:r>
      <w:r w:rsidRPr="00A01940">
        <w:rPr>
          <w:rFonts w:ascii="Times New Roman" w:eastAsia="Times New Roman" w:hAnsi="Times New Roman" w:cs="Times New Roman"/>
          <w:sz w:val="30"/>
          <w:szCs w:val="30"/>
        </w:rPr>
        <w:t xml:space="preserve"> рублей </w:t>
      </w:r>
      <w:r w:rsidRPr="00A01940">
        <w:rPr>
          <w:rFonts w:ascii="Times New Roman" w:eastAsia="Times New Roman" w:hAnsi="Times New Roman" w:cs="Times New Roman"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spacing w:val="-6"/>
          <w:sz w:val="30"/>
          <w:szCs w:val="30"/>
        </w:rPr>
        <w:t>добавленной стоимости. Рост</w:t>
      </w:r>
      <w:r w:rsidRPr="00A01940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 конкурентоспособности промышленности подтверждает 56-я позиция среди 153</w:t>
      </w:r>
      <w:r w:rsidRPr="00030F90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 стран в мировом рейтинге.</w:t>
      </w:r>
    </w:p>
    <w:p w14:paraId="03D5A1CB" w14:textId="6F0B9456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Нам удалось создать самый большой карьерный самосвал в мире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 xml:space="preserve">с грузоподъемностью 450 тонн. 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Налажено серийное производство легковых автомобилей </w:t>
      </w:r>
      <w:r w:rsidR="00B154A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БелДжи</w:t>
      </w:r>
      <w:r w:rsidR="00B154A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, выпуск которых за четыре года текущего пятилетия увеличился в 4,5 раза.</w:t>
      </w:r>
    </w:p>
    <w:p w14:paraId="35ACAB49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Новым вектором стало развитие электротранспорта – освоен выпуск электромобилей и электробусов различных типов.</w:t>
      </w:r>
    </w:p>
    <w:p w14:paraId="3C33CE63" w14:textId="733C560A" w:rsidR="00864A51" w:rsidRPr="00A01940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Все более явные очертания принимают </w:t>
      </w:r>
      <w:r w:rsidRPr="001F399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высокотехнологичные отрасли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. На наших глазах продолжается создание уникального для страны высокотехнологичного агропромышленного производства полного цикла (ЗАО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БНБК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), реализуются </w:t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инвестиционные проекты в фармацевтике, </w:t>
      </w:r>
      <w:r w:rsidRPr="00A01940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lastRenderedPageBreak/>
        <w:t>оптике, микроэлектронике. Расширяется практика использования композиционных материалов.</w:t>
      </w:r>
    </w:p>
    <w:p w14:paraId="2A816EA7" w14:textId="2FE09197" w:rsidR="00864A51" w:rsidRPr="00A01940" w:rsidRDefault="00864A51" w:rsidP="0086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Сформирована основа товарного бренда Беларуси –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товары потребительского рынка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равно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качество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427EC978" w14:textId="77777777" w:rsidR="00864A51" w:rsidRPr="00A01940" w:rsidRDefault="00864A51" w:rsidP="0086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Заложен фундамент энергосуверенитета страны и научный потенциал атомной энергетики – построена БелАЭС.</w:t>
      </w:r>
    </w:p>
    <w:p w14:paraId="1503E167" w14:textId="77777777" w:rsidR="00864A51" w:rsidRPr="001F399C" w:rsidRDefault="00864A51" w:rsidP="0086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Беларусь вошла в топ-10 экспортеров молокопродуктов, в том числе благодаря строительству современных высокотехнологичных молочнотоварных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ферм. </w:t>
      </w:r>
    </w:p>
    <w:p w14:paraId="50EAF9F8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Заделы будущего развития</w:t>
      </w:r>
    </w:p>
    <w:p w14:paraId="618478DB" w14:textId="4CF2E46C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Выстроена новая система государственного управления, основой которого стал высший орган народовластия – Всебелорусское народное </w:t>
      </w:r>
      <w:r w:rsidRPr="001F399C">
        <w:rPr>
          <w:rFonts w:ascii="Times New Roman" w:eastAsia="Times New Roman" w:hAnsi="Times New Roman" w:cs="Times New Roman"/>
          <w:bCs/>
          <w:spacing w:val="-12"/>
          <w:sz w:val="30"/>
          <w:szCs w:val="30"/>
        </w:rPr>
        <w:t xml:space="preserve">собрание, традиционный для белорусов институт по принципу </w:t>
      </w:r>
      <w:r w:rsidR="00B154A0">
        <w:rPr>
          <w:rFonts w:ascii="Times New Roman" w:eastAsia="Times New Roman" w:hAnsi="Times New Roman" w:cs="Times New Roman"/>
          <w:bCs/>
          <w:spacing w:val="-12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bCs/>
          <w:spacing w:val="-12"/>
          <w:sz w:val="30"/>
          <w:szCs w:val="30"/>
        </w:rPr>
        <w:t>народного вече</w:t>
      </w:r>
      <w:r w:rsidR="00B154A0">
        <w:rPr>
          <w:rFonts w:ascii="Times New Roman" w:eastAsia="Times New Roman" w:hAnsi="Times New Roman" w:cs="Times New Roman"/>
          <w:bCs/>
          <w:spacing w:val="-12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spacing w:val="-12"/>
          <w:sz w:val="30"/>
          <w:szCs w:val="30"/>
        </w:rPr>
        <w:t>.</w:t>
      </w:r>
    </w:p>
    <w:p w14:paraId="321D5AA0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Создана эффективная инфраструктура электронного правительства, организовано взаимодействие субъектов информационных отношений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>с 70 информационными ресурсами (системами).</w:t>
      </w:r>
    </w:p>
    <w:p w14:paraId="2B2A89A3" w14:textId="77777777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Сформировано ответственное бизнес-сообщество. </w:t>
      </w:r>
      <w:r w:rsidRPr="001F399C">
        <w:rPr>
          <w:rFonts w:ascii="Times New Roman" w:eastAsia="Calibri" w:hAnsi="Times New Roman" w:cs="Times New Roman"/>
          <w:iCs/>
          <w:sz w:val="30"/>
          <w:szCs w:val="30"/>
        </w:rPr>
        <w:t xml:space="preserve">Сделаны значительные шаги по созданию благоприятных условий для ведения бизнеса, направленные на укрепление институциональной базы, упрощение регуляторных условий и администрирование бизнес-процессов, стимулирование деловой инициативы и другое. </w:t>
      </w:r>
    </w:p>
    <w:p w14:paraId="19EF0011" w14:textId="193B8C86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На начало 2025 года количество субъектов МСП составило почти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>370 тыс</w:t>
      </w:r>
      <w:r w:rsidR="005309D6">
        <w:rPr>
          <w:rFonts w:ascii="Times New Roman" w:eastAsia="Times New Roman" w:hAnsi="Times New Roman" w:cs="Times New Roman"/>
          <w:bCs/>
          <w:sz w:val="30"/>
          <w:szCs w:val="30"/>
        </w:rPr>
        <w:t>яч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единиц. Данные субъекты сформировали 31,4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процента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валовой добавленной стоимости страны (в Программе социально-экономического развития Республики Беларусь на 2021 – 2025 годы (далее –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>Программа-2025) – не менее 33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в 2025 году). Каждое третье рабочее место формируется в сфере МСП. </w:t>
      </w:r>
    </w:p>
    <w:p w14:paraId="00E25B74" w14:textId="5849DF1B" w:rsidR="00864A51" w:rsidRPr="001F399C" w:rsidRDefault="00864A51" w:rsidP="00864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Успешно развивается информационно-коммуникационная инфраструктура. Достигнут целевой показатель Программы-2025 по охвату населения услугами сотовой подвижной электросвязи по технологии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LTE (4G) – 99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по сравнению 89,5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 xml:space="preserve"> в 2020 году. </w:t>
      </w:r>
      <w:r w:rsidR="007C5A3A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bCs/>
          <w:sz w:val="30"/>
          <w:szCs w:val="30"/>
        </w:rPr>
        <w:t>В рейтинге ООН по уровню развития электронного Правительства Беларусь расположилась на 77-й позиции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среди 193 стран и вошла в группу стран с высоким уровнем развития.</w:t>
      </w:r>
    </w:p>
    <w:p w14:paraId="06DB2B5D" w14:textId="59375B3D" w:rsidR="00864A51" w:rsidRPr="001F399C" w:rsidRDefault="00864A51" w:rsidP="00864A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Новым вектором цифровизации в республике становится интеллектуализация инфраструктуры в рамках единой цифровой экосистемы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умный город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 базе региональной государственной цифровой платформы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Умный город (регион)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12B43321" w14:textId="32F2A6F1" w:rsidR="002F29B8" w:rsidRPr="001F399C" w:rsidRDefault="00864A51" w:rsidP="007509D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Verdana" w:hAnsi="Times New Roman" w:cs="Times New Roman"/>
          <w:bCs/>
          <w:sz w:val="30"/>
          <w:szCs w:val="30"/>
        </w:rPr>
        <w:t>Программа социально-экономического развития Республики Беларусь на 2026 – 2030 годы (далее – Программа) учитывает достижения прошлых лет, базируется на анализе перспектив современного развития, выявлении актуальных проблем и направлена на их решение.</w:t>
      </w:r>
      <w:r w:rsidR="002F29B8" w:rsidRPr="001F399C">
        <w:rPr>
          <w:rFonts w:ascii="Times New Roman" w:eastAsia="Times New Roman" w:hAnsi="Times New Roman" w:cs="Times New Roman"/>
          <w:bCs/>
          <w:sz w:val="30"/>
          <w:szCs w:val="30"/>
        </w:rPr>
        <w:br w:type="page"/>
      </w:r>
    </w:p>
    <w:p w14:paraId="4D710E9D" w14:textId="784B3179" w:rsidR="00D5334A" w:rsidRPr="001F399C" w:rsidRDefault="00CF461C" w:rsidP="001E2CEA">
      <w:pPr>
        <w:shd w:val="clear" w:color="auto" w:fill="31479E" w:themeFill="accent1" w:themeFillShade="B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" w:name="_Toc209532418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 xml:space="preserve">ГЛАВА </w:t>
      </w:r>
      <w:r w:rsidR="00D5334A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2. </w:t>
      </w:r>
      <w:r w:rsidR="00B20F7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АКТУАЛЬНЫЕ </w:t>
      </w:r>
      <w:r w:rsidR="000B7C6A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ПРОБЛЕМЫ</w:t>
      </w:r>
      <w:r w:rsidR="00B20F7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И ПЕРСПЕКТИВЫ СОВРЕМЕННОГО РАЗВИТИЯ</w:t>
      </w:r>
      <w:bookmarkEnd w:id="2"/>
    </w:p>
    <w:p w14:paraId="4037E938" w14:textId="77777777" w:rsidR="00B955C9" w:rsidRPr="001F399C" w:rsidRDefault="00B955C9" w:rsidP="00E02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253ABF37" w14:textId="6CD2BB8F" w:rsidR="007920F9" w:rsidRPr="001F399C" w:rsidRDefault="007920F9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bookmarkStart w:id="3" w:name="_Hlk209535524"/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Глобальная экономика претерпевает фундаментальные изменения </w:t>
      </w:r>
      <w:r w:rsidR="00030F90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под влиянием трансформации мирового порядка, экономических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и политических процессов, технологических инноваций и экологических рисков. Происходит перераспределение зон влияния между ведущими странами, приводящее к дезинтеграции международных торговых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и финансовых институтов.</w:t>
      </w:r>
    </w:p>
    <w:p w14:paraId="1E5225D8" w14:textId="7BEBEEF2" w:rsidR="003823C4" w:rsidRPr="001F399C" w:rsidRDefault="003823C4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Геополитическая нестабильность и фрагментация</w:t>
      </w:r>
    </w:p>
    <w:p w14:paraId="40FCD586" w14:textId="231365C6" w:rsidR="00906614" w:rsidRPr="001F399C" w:rsidRDefault="006D3170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Центральным направлением изменений становится деглобализация – переход от единой рыночной системы к региональным блокам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и геополитическим альянсам. </w:t>
      </w:r>
      <w:r w:rsidR="00906614" w:rsidRPr="001F399C">
        <w:rPr>
          <w:rFonts w:ascii="Times New Roman" w:eastAsia="Times New Roman" w:hAnsi="Times New Roman" w:cs="Times New Roman"/>
          <w:bCs/>
          <w:sz w:val="30"/>
          <w:szCs w:val="30"/>
        </w:rPr>
        <w:t>Страны сталкиваются с рядом значительных проблем:</w:t>
      </w:r>
    </w:p>
    <w:p w14:paraId="3E983DE9" w14:textId="5341D208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г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еополитические конфликты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у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силение противостояния крупнейших экономических и политических центров, гибридные войны, санкции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br/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и торговое да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вление на отдельные государства;</w:t>
      </w:r>
    </w:p>
    <w:p w14:paraId="718BF161" w14:textId="7DC07064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р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егионализация и фрагментированность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п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ереход к региональной интеграции и отказ от глобализации приводят к снижению притока иностранных инвестиций и изменению тради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ционных логистических маршрутов;</w:t>
      </w:r>
    </w:p>
    <w:p w14:paraId="20B7F8FF" w14:textId="4AFB1DD9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н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овые финансовые риски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р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асширение использования национальных валют в международных расчетах снижает роль традиционного долларового резерва и вызывает необходимость адаптации к новым финансовым инструментам.</w:t>
      </w:r>
    </w:p>
    <w:p w14:paraId="5D649AE2" w14:textId="578181AC" w:rsidR="00002B3D" w:rsidRPr="001F399C" w:rsidRDefault="00002B3D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>Ключевой риск для Беларуси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– невысокая страновая и товарная диверсификация экспорта,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едостаточно дифференцирован</w:t>
      </w:r>
      <w:r w:rsidR="0030623C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н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а</w:t>
      </w:r>
      <w:r w:rsidR="0030623C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я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товарная структура экспорта с преобладанием сырьевых товаров. </w:t>
      </w:r>
      <w:r w:rsidR="0060371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Доля высокотехнологичных товаров в экспорте остается низкой – </w:t>
      </w:r>
      <w:r w:rsidR="00603713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5</w:t>
      </w:r>
      <w:r w:rsidR="00C82A07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,4</w:t>
      </w:r>
      <w:r w:rsidR="0011296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процента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(для сравнения</w:t>
      </w:r>
      <w:r w:rsidR="00CE4E12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:</w:t>
      </w:r>
      <w:r w:rsidR="00603713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в Китае – 25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 процентов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), доля инвестиционных товаров фактически не меняется – на уровне 10</w:t>
      </w:r>
      <w:r w:rsidR="00C82A07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-12</w:t>
      </w:r>
      <w:r w:rsidR="0011296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="00C82A07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(2024 год – 12,2</w:t>
      </w:r>
      <w:r w:rsidR="0011296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="00C82A07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)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 при этом доля прочих промежуточных товаров (сырь</w:t>
      </w:r>
      <w:r w:rsidR="00CE4E12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е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 материал</w:t>
      </w:r>
      <w:r w:rsidR="00CE4E12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ы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и комплектующи</w:t>
      </w:r>
      <w:r w:rsidR="00CE4E12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е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) остается высокой – более </w:t>
      </w:r>
      <w:r w:rsidR="00C82A07"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5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0</w:t>
      </w:r>
      <w:r w:rsidR="00112963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A0194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</w:t>
      </w:r>
    </w:p>
    <w:p w14:paraId="3A8CE32B" w14:textId="440DA568" w:rsidR="00002B3D" w:rsidRDefault="00002B3D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Необходимо</w:t>
      </w:r>
      <w:r w:rsidR="00906614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усиление разворота национального экспорта на рынки стран Азии, Ближнего Востока, Африки, Латинской Америки, наращивание объемов поставок продукции на рынки стран СНГ</w:t>
      </w:r>
      <w:r w:rsidR="00E1308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повышение в структуре </w:t>
      </w:r>
      <w:r w:rsidRPr="001F399C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экспорта доли высокотехнологичной,</w:t>
      </w:r>
      <w:r w:rsidRPr="001F399C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среднетехнологичной высокого уровня и наукоемкой продукции.</w:t>
      </w:r>
    </w:p>
    <w:p w14:paraId="5A8F6171" w14:textId="499A2403" w:rsidR="00C82A07" w:rsidRDefault="00C82A07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39645983" w14:textId="59CAC8EF" w:rsidR="00C82A07" w:rsidRDefault="00C82A07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538B6A91" w14:textId="77777777" w:rsidR="00C82A07" w:rsidRPr="001F399C" w:rsidRDefault="00C82A07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62D6A7E6" w14:textId="755FDE77" w:rsidR="00906614" w:rsidRPr="001F399C" w:rsidRDefault="0090661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lastRenderedPageBreak/>
        <w:t>Замедление темпов мировой экономики и финансовая неопределенность</w:t>
      </w:r>
    </w:p>
    <w:p w14:paraId="5FF41857" w14:textId="6722FB42" w:rsidR="00906614" w:rsidRPr="001F399C" w:rsidRDefault="0090661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Ожидается замедление общего роста мировой экономики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с концентрацией экономических успехов преимущественно в регионах развивающихся стран. К числу значимых факторов относятся:</w:t>
      </w:r>
    </w:p>
    <w:p w14:paraId="3256B020" w14:textId="03E1BC89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нижение темпов роста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среднегодовые темпы роста ВВП снизятся до </w:t>
      </w:r>
      <w:r w:rsidR="007C5A3A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103</w:t>
      </w:r>
      <w:r w:rsidR="00CC2A1C">
        <w:t> </w:t>
      </w:r>
      <w:r w:rsidR="00CC2A1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– 103,5</w:t>
      </w:r>
      <w:r w:rsidR="00112963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</w:t>
      </w:r>
      <w:r w:rsidR="00112963" w:rsidRPr="00157A8E">
        <w:rPr>
          <w:rFonts w:ascii="Times New Roman" w:hAnsi="Times New Roman" w:cs="Times New Roman"/>
          <w:i/>
          <w:color w:val="000000" w:themeColor="text1"/>
          <w:spacing w:val="-8"/>
          <w:sz w:val="30"/>
          <w:szCs w:val="30"/>
        </w:rPr>
        <w:t>процент</w:t>
      </w:r>
      <w:r w:rsidR="00157A8E">
        <w:rPr>
          <w:rFonts w:ascii="Times New Roman" w:hAnsi="Times New Roman" w:cs="Times New Roman"/>
          <w:i/>
          <w:color w:val="000000" w:themeColor="text1"/>
          <w:spacing w:val="-8"/>
          <w:sz w:val="30"/>
          <w:szCs w:val="30"/>
        </w:rPr>
        <w:t>а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, причем основные драйверы роста переместятся в регионы Китая, Инд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ии, Юго-Восточной Азии и Африки;</w:t>
      </w:r>
    </w:p>
    <w:p w14:paraId="42AF9264" w14:textId="76782534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ф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инансовые потрясения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ужесточение денежно-кредитной политики, высокая инфляция и увеличение стоимости займов создают дополнительную нагрузку на бюджеты и </w:t>
      </w:r>
      <w:r w:rsidR="00C26E6E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бизнес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.</w:t>
      </w:r>
    </w:p>
    <w:p w14:paraId="008BCCCB" w14:textId="77777777" w:rsidR="00906614" w:rsidRPr="001F399C" w:rsidRDefault="0090661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Для белорусской экономики это означает потребность в повышении производительности и привлекательности национального инвестиционного климата, формировании альтернативных источников финансирования и развитии инновационных секторов экономики.</w:t>
      </w:r>
    </w:p>
    <w:p w14:paraId="202E47A5" w14:textId="481B28DD" w:rsidR="00002B3D" w:rsidRPr="001F399C" w:rsidRDefault="00002B3D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 этом в </w:t>
      </w:r>
      <w:r w:rsidR="006D3170" w:rsidRPr="001F399C">
        <w:rPr>
          <w:rFonts w:ascii="Times New Roman" w:eastAsia="Times New Roman" w:hAnsi="Times New Roman" w:cs="Times New Roman"/>
          <w:bCs/>
          <w:sz w:val="30"/>
          <w:szCs w:val="30"/>
        </w:rPr>
        <w:t>Республике Беларусь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>сохраняется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ряд системных дисбалансов</w:t>
      </w:r>
      <w:r w:rsidR="00CE4E12">
        <w:rPr>
          <w:rFonts w:ascii="Times New Roman" w:eastAsia="Times New Roman" w:hAnsi="Times New Roman" w:cs="Times New Roman"/>
          <w:bCs/>
          <w:sz w:val="30"/>
          <w:szCs w:val="30"/>
        </w:rPr>
        <w:t>:</w:t>
      </w:r>
    </w:p>
    <w:p w14:paraId="74C0DC36" w14:textId="02E004EA" w:rsidR="00C26E6E" w:rsidRPr="001F399C" w:rsidRDefault="00CE4E12" w:rsidP="00C26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C26E6E" w:rsidRPr="001F399C">
        <w:rPr>
          <w:rFonts w:ascii="Times New Roman" w:eastAsia="Times New Roman" w:hAnsi="Times New Roman" w:cs="Times New Roman"/>
          <w:b/>
          <w:sz w:val="30"/>
          <w:szCs w:val="30"/>
        </w:rPr>
        <w:t>евысокий уровень технологической структуры</w:t>
      </w:r>
      <w:r w:rsidR="00C26E6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Доля низко- 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  <w:t>и среднетехнологичных низкого уровня производств – 6</w:t>
      </w:r>
      <w:r w:rsidR="00F53B9B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2,8</w:t>
      </w:r>
      <w:r w:rsidR="00157A8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процента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добавленной стоимости обрабатывающей промышленности, высокотехнологичных – только </w:t>
      </w:r>
      <w:r w:rsidR="00F53B9B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7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,8</w:t>
      </w:r>
      <w:r w:rsidR="00157A8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процента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</w:t>
      </w:r>
      <w:r w:rsidR="00C26E6E" w:rsidRPr="001F399C">
        <w:t xml:space="preserve"> 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Хронически низкий уровень внедрения НИОКР и патентов, слабый механизм взаимодействия </w:t>
      </w:r>
      <w:r w:rsidR="00B154A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”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наука – производство – образование</w:t>
      </w:r>
      <w:r w:rsidR="00B154A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“</w:t>
      </w:r>
      <w:r w:rsidR="00C26E6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 дефицит научных кадров</w:t>
      </w:r>
      <w:r w:rsidR="006820B8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</w:t>
      </w:r>
    </w:p>
    <w:p w14:paraId="25CCF2E3" w14:textId="6E82FAE2" w:rsidR="00C26E6E" w:rsidRPr="001F399C" w:rsidRDefault="00E1308E" w:rsidP="00C26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iCs/>
          <w:sz w:val="30"/>
          <w:szCs w:val="30"/>
        </w:rPr>
        <w:t>Необходимо</w:t>
      </w:r>
      <w:r w:rsidR="00C26E6E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</w:t>
      </w:r>
      <w:r w:rsidR="00C26E6E" w:rsidRPr="001F399C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повышение инновационной активности отраслей экономики, создание институциональной среды, стимулирующей </w:t>
      </w:r>
      <w:r w:rsidR="00E226F5" w:rsidRPr="001F399C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br/>
      </w:r>
      <w:r w:rsidR="00C26E6E" w:rsidRPr="001F399C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к инновациям,</w:t>
      </w:r>
      <w:r w:rsidR="00C26E6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максимальное использование прикладных научных исследований и разработок, научно-технического и интеллектуального потенциала страны в реальном секторе экономики</w:t>
      </w:r>
      <w:r w:rsidR="006820B8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69C593A3" w14:textId="7777E2E5" w:rsidR="00002B3D" w:rsidRPr="00157A8E" w:rsidRDefault="00CE4E12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</w:pPr>
      <w:r w:rsidRPr="00157A8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</w:t>
      </w:r>
      <w:r w:rsidR="00002B3D" w:rsidRPr="00157A8E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лабая трансформация отраслевой структуры экономики</w:t>
      </w:r>
      <w:r w:rsidR="00002B3D" w:rsidRPr="00157A8E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, </w:t>
      </w:r>
      <w:r w:rsidR="00002B3D" w:rsidRPr="00157A8E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br/>
        <w:t>что проявляется в низкой доле сферы услуг – около 48 – 49</w:t>
      </w:r>
      <w:r w:rsidR="00157A8E" w:rsidRPr="00157A8E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 </w:t>
      </w:r>
      <w:r w:rsidR="00157A8E" w:rsidRPr="00157A8E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процентов</w:t>
      </w:r>
      <w:r w:rsidR="00002B3D" w:rsidRPr="00157A8E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 от ВВП.</w:t>
      </w:r>
    </w:p>
    <w:p w14:paraId="5BBDBBC4" w14:textId="1288FECD" w:rsidR="00002B3D" w:rsidRPr="001F399C" w:rsidRDefault="00E1308E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Требуется </w:t>
      </w:r>
      <w:r w:rsidR="00002B3D" w:rsidRPr="001F399C">
        <w:rPr>
          <w:rFonts w:ascii="Times New Roman" w:eastAsia="Times New Roman" w:hAnsi="Times New Roman" w:cs="Times New Roman"/>
          <w:bCs/>
          <w:sz w:val="30"/>
          <w:szCs w:val="30"/>
        </w:rPr>
        <w:t>максимальное задействование потенциала транспортно-логистических, туристических и ИТ-услуг, ускоренное разви</w:t>
      </w:r>
      <w:r w:rsidR="00603713">
        <w:rPr>
          <w:rFonts w:ascii="Times New Roman" w:eastAsia="Times New Roman" w:hAnsi="Times New Roman" w:cs="Times New Roman"/>
          <w:bCs/>
          <w:sz w:val="30"/>
          <w:szCs w:val="30"/>
        </w:rPr>
        <w:t xml:space="preserve">тие деловых </w:t>
      </w:r>
      <w:r w:rsidR="00603713">
        <w:rPr>
          <w:rFonts w:ascii="Times New Roman" w:eastAsia="Times New Roman" w:hAnsi="Times New Roman" w:cs="Times New Roman"/>
          <w:bCs/>
          <w:sz w:val="30"/>
          <w:szCs w:val="30"/>
        </w:rPr>
        <w:br/>
        <w:t>и сервисных услуг</w:t>
      </w:r>
      <w:r w:rsidR="00CE4E12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479742B5" w14:textId="1E2B11BF" w:rsidR="00E1308E" w:rsidRPr="001F399C" w:rsidRDefault="00CE4E12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E1308E" w:rsidRPr="001F399C">
        <w:rPr>
          <w:rFonts w:ascii="Times New Roman" w:eastAsia="Times New Roman" w:hAnsi="Times New Roman" w:cs="Times New Roman"/>
          <w:b/>
          <w:sz w:val="30"/>
          <w:szCs w:val="30"/>
        </w:rPr>
        <w:t>изкая отдача от государственных активов</w:t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>. В секторе государственных предприятий требуется повышение эффективности управления для обеспечения должного уровня конкурентоспособности производимой продукции на мировом рынке. Недостаточно используется потенциал частного сектора, который гибко реагирует на изменения рынка и способствует экономическому росту, для импортозамещения, локализации производства и самообеспечения.</w:t>
      </w:r>
    </w:p>
    <w:p w14:paraId="10E6F58B" w14:textId="23CFC0A8" w:rsidR="00E1308E" w:rsidRPr="00595186" w:rsidRDefault="00E1308E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Необходимо установить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равные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правила игры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для всех субъектов хозяйствования, раскрепощение деловой инициативы, разработка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прозрачной системы стимулов и полномочий для бизнеса, способного </w:t>
      </w:r>
      <w:r w:rsidRPr="00595186">
        <w:rPr>
          <w:rFonts w:ascii="Times New Roman" w:eastAsia="Times New Roman" w:hAnsi="Times New Roman" w:cs="Times New Roman"/>
          <w:bCs/>
          <w:sz w:val="30"/>
          <w:szCs w:val="30"/>
        </w:rPr>
        <w:t>зарабатывать и создавать богатство в стране, в том числе через декриминализацию экономических рисков</w:t>
      </w:r>
      <w:r w:rsidR="00CE4E12" w:rsidRPr="00595186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07669C88" w14:textId="7663015D" w:rsidR="00E1308E" w:rsidRPr="001F399C" w:rsidRDefault="00CE4E12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595186"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="00E1308E" w:rsidRPr="00595186">
        <w:rPr>
          <w:rFonts w:ascii="Times New Roman" w:eastAsia="Times New Roman" w:hAnsi="Times New Roman" w:cs="Times New Roman"/>
          <w:b/>
          <w:sz w:val="30"/>
          <w:szCs w:val="30"/>
        </w:rPr>
        <w:t>ысокая трансфер</w:t>
      </w:r>
      <w:r w:rsidR="00472998" w:rsidRPr="00595186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="00E1308E" w:rsidRPr="00595186">
        <w:rPr>
          <w:rFonts w:ascii="Times New Roman" w:eastAsia="Times New Roman" w:hAnsi="Times New Roman" w:cs="Times New Roman"/>
          <w:b/>
          <w:sz w:val="30"/>
          <w:szCs w:val="30"/>
        </w:rPr>
        <w:t>ность экономики</w:t>
      </w:r>
      <w:r w:rsidR="00E1308E" w:rsidRPr="00595186">
        <w:rPr>
          <w:rFonts w:ascii="Times New Roman" w:eastAsia="Times New Roman" w:hAnsi="Times New Roman" w:cs="Times New Roman"/>
          <w:bCs/>
          <w:sz w:val="30"/>
          <w:szCs w:val="30"/>
        </w:rPr>
        <w:t xml:space="preserve"> (перекрестное субсидирование, </w:t>
      </w:r>
      <w:r w:rsidR="00E1308E" w:rsidRPr="00595186">
        <w:rPr>
          <w:rFonts w:ascii="Times New Roman" w:eastAsia="Times New Roman" w:hAnsi="Times New Roman" w:cs="Times New Roman"/>
          <w:bCs/>
          <w:sz w:val="30"/>
          <w:szCs w:val="30"/>
        </w:rPr>
        <w:br/>
        <w:t>в том числе внутри естественных монополий (железная дорога,</w:t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водоканалы), относительно низкая адресная социальная поддержка. Возмещение населением затрат на услуги ЖКХ составляет около </w:t>
      </w:r>
      <w:r w:rsidR="00157A8E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>80</w:t>
      </w:r>
      <w:r w:rsidR="00157A8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57A8E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, перевозки городским электрическим транспортом </w:t>
      </w:r>
      <w:r w:rsidR="007C5A3A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>и метрополитеном – около 39</w:t>
      </w:r>
      <w:r w:rsidR="00157A8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57A8E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>, а по внутриреспубликанским пассажирским железнодорожным перевозкам – около 15</w:t>
      </w:r>
      <w:r w:rsidR="00157A8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57A8E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5506E2D7" w14:textId="5C033013" w:rsidR="00E1308E" w:rsidRPr="001F399C" w:rsidRDefault="00CE4E12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E1308E" w:rsidRPr="001F399C">
        <w:rPr>
          <w:rFonts w:ascii="Times New Roman" w:eastAsia="Times New Roman" w:hAnsi="Times New Roman" w:cs="Times New Roman"/>
          <w:b/>
          <w:sz w:val="30"/>
          <w:szCs w:val="30"/>
        </w:rPr>
        <w:t>изкая инвестиционная активность</w:t>
      </w:r>
      <w:r w:rsidR="00E1308E" w:rsidRPr="001F399C">
        <w:rPr>
          <w:rFonts w:ascii="Times New Roman" w:eastAsia="Times New Roman" w:hAnsi="Times New Roman" w:cs="Times New Roman"/>
          <w:bCs/>
          <w:sz w:val="30"/>
          <w:szCs w:val="30"/>
        </w:rPr>
        <w:t>. Сдерживающие факторы – недостаточность собственных средств организаций (каждая четвертая организация не имеет собственных оборотных средств), ограниченность готовых площадок для реализации инвестиционных проектов.</w:t>
      </w:r>
    </w:p>
    <w:p w14:paraId="04393564" w14:textId="20B4EEA6" w:rsidR="00E1308E" w:rsidRPr="001F399C" w:rsidRDefault="00E1308E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В результате доля инвестиций в ВВП не достигает уровня простого воспроизводства – 20</w:t>
      </w:r>
      <w:r w:rsidR="00157A8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57A8E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к ВВП (1</w:t>
      </w:r>
      <w:r w:rsidR="00015F91" w:rsidRPr="001F399C">
        <w:rPr>
          <w:rFonts w:ascii="Times New Roman" w:eastAsia="Times New Roman" w:hAnsi="Times New Roman" w:cs="Times New Roman"/>
          <w:bCs/>
          <w:sz w:val="30"/>
          <w:szCs w:val="30"/>
        </w:rPr>
        <w:t>9,2</w:t>
      </w:r>
      <w:r w:rsidR="00157A8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157A8E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</w:t>
      </w:r>
      <w:r w:rsidR="00157A8E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а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– в 2024 году). </w:t>
      </w:r>
    </w:p>
    <w:p w14:paraId="21C1E44B" w14:textId="018B6480" w:rsidR="00E1308E" w:rsidRPr="001F399C" w:rsidRDefault="00E1308E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Требуется повышение инвестиционной активности, создание промышленных парков с готовой инфраструктурой, стимулирование притока прямых иностранных инвестиций в экономику</w:t>
      </w:r>
      <w:r w:rsidR="00CE4E12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265FD61B" w14:textId="38B24F27" w:rsidR="00E1308E" w:rsidRPr="001F399C" w:rsidRDefault="00CE4E12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</w:t>
      </w:r>
      <w:r w:rsidR="00E1308E"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граниченность долгосрочных инвестиционных ресурсов </w:t>
      </w:r>
      <w:r w:rsidR="00E226F5"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br/>
      </w:r>
      <w:r w:rsidR="00E1308E"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в финансовом секторе, з</w:t>
      </w:r>
      <w:r w:rsidR="00E1308E" w:rsidRPr="001F399C">
        <w:rPr>
          <w:rFonts w:ascii="Times New Roman" w:eastAsia="Times New Roman" w:hAnsi="Times New Roman" w:cs="Times New Roman"/>
          <w:b/>
          <w:color w:val="000000" w:themeColor="text1"/>
          <w:spacing w:val="-6"/>
          <w:sz w:val="30"/>
          <w:szCs w:val="30"/>
        </w:rPr>
        <w:t>начительный корпоративный кредитный портфель</w:t>
      </w:r>
      <w:r w:rsidR="00E1308E" w:rsidRPr="001F399C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(более 50</w:t>
      </w:r>
      <w:r w:rsidR="00157A8E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процентов</w:t>
      </w:r>
      <w:r w:rsidR="00E1308E" w:rsidRPr="001F399C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ВВП на 1 января 2025 г</w:t>
      </w:r>
      <w:r w:rsidR="00603713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>.</w:t>
      </w:r>
      <w:r w:rsidR="00E1308E" w:rsidRPr="001F399C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–</w:t>
      </w:r>
      <w:r w:rsidR="00603713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это более </w:t>
      </w:r>
      <w:r w:rsidR="007C5A3A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br/>
      </w:r>
      <w:r w:rsidR="00603713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>130 млрд</w:t>
      </w:r>
      <w:r w:rsidR="00E1308E" w:rsidRPr="001F399C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рублей)</w:t>
      </w:r>
      <w:r w:rsidR="00E1308E" w:rsidRPr="001F399C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 </w:t>
      </w:r>
      <w:r w:rsidR="00E1308E" w:rsidRPr="001F399C">
        <w:rPr>
          <w:rFonts w:ascii="Times New Roman" w:eastAsia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и государственный долг. </w:t>
      </w:r>
      <w:r w:rsidR="00E1308E" w:rsidRPr="001F399C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Первый не позволяет ритмично развиваться реальному сектору экономики и сдерживает инвестиции, </w:t>
      </w:r>
      <w:r w:rsidR="00603713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br/>
      </w:r>
      <w:r w:rsidR="00E1308E" w:rsidRPr="001F399C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второй </w:t>
      </w:r>
      <w:r w:rsidR="00603713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– </w:t>
      </w:r>
      <w:r w:rsidR="00E1308E" w:rsidRPr="00603713">
        <w:rPr>
          <w:rFonts w:ascii="Times New Roman" w:eastAsia="Times New Roman" w:hAnsi="Times New Roman" w:cs="Times New Roman"/>
          <w:bCs/>
          <w:sz w:val="30"/>
          <w:szCs w:val="30"/>
        </w:rPr>
        <w:t xml:space="preserve">ограничивает бюджетное инвестирование в инфраструктуру </w:t>
      </w:r>
      <w:r w:rsidR="00603713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E1308E" w:rsidRPr="00603713">
        <w:rPr>
          <w:rFonts w:ascii="Times New Roman" w:eastAsia="Times New Roman" w:hAnsi="Times New Roman" w:cs="Times New Roman"/>
          <w:bCs/>
          <w:sz w:val="30"/>
          <w:szCs w:val="30"/>
        </w:rPr>
        <w:t>и социальную сферу.</w:t>
      </w:r>
    </w:p>
    <w:p w14:paraId="45A5A0E0" w14:textId="5A953822" w:rsidR="00E1308E" w:rsidRPr="001F399C" w:rsidRDefault="00E1308E" w:rsidP="00E13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Необходимо обеспечить переход от сбережений к инвестициям, 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формирование емкого внутреннего рынка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>длинных денег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 в экономике,</w:t>
      </w:r>
      <w:r w:rsidRPr="001F399C">
        <w:rPr>
          <w:rFonts w:ascii="Times New Roman" w:hAnsi="Times New Roman" w:cs="Times New Roman"/>
          <w:sz w:val="30"/>
          <w:szCs w:val="30"/>
        </w:rPr>
        <w:t xml:space="preserve"> развитие рынка капитала и совершенствование деятельности финансовых институтов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3F4513D1" w14:textId="1C2B18DE" w:rsidR="00906614" w:rsidRPr="001F399C" w:rsidRDefault="0090661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Демографические вызовы и социальные перемены</w:t>
      </w:r>
    </w:p>
    <w:p w14:paraId="5815FDB5" w14:textId="52307A78" w:rsidR="00906614" w:rsidRPr="001F399C" w:rsidRDefault="0090661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Демографическое положение оказывает значительное влияние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на перспективы экономического роста. </w:t>
      </w:r>
      <w:r w:rsidR="00C26E6E" w:rsidRPr="001F399C">
        <w:rPr>
          <w:rFonts w:ascii="Times New Roman" w:eastAsia="Times New Roman" w:hAnsi="Times New Roman" w:cs="Times New Roman"/>
          <w:bCs/>
          <w:sz w:val="30"/>
          <w:szCs w:val="30"/>
        </w:rPr>
        <w:t>З</w:t>
      </w:r>
      <w:r w:rsidR="00A57D1B" w:rsidRPr="001F399C">
        <w:rPr>
          <w:rFonts w:ascii="Times New Roman" w:eastAsia="Times New Roman" w:hAnsi="Times New Roman" w:cs="Times New Roman"/>
          <w:bCs/>
          <w:sz w:val="30"/>
          <w:szCs w:val="30"/>
        </w:rPr>
        <w:t>начительная часть стран испытывает демографические проблемы</w:t>
      </w:r>
      <w:r w:rsidR="00AF2D97">
        <w:rPr>
          <w:rFonts w:ascii="Times New Roman" w:eastAsia="Times New Roman" w:hAnsi="Times New Roman" w:cs="Times New Roman"/>
          <w:bCs/>
          <w:sz w:val="30"/>
          <w:szCs w:val="30"/>
        </w:rPr>
        <w:t>. В их числе:</w:t>
      </w:r>
    </w:p>
    <w:p w14:paraId="5EB2FF37" w14:textId="7CBF5BF6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тарение населения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у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величение доли пожилых людей создает серьезную нагрузку на пенсионные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системы и сферу здравоохранения;</w:t>
      </w:r>
    </w:p>
    <w:p w14:paraId="13F5C17E" w14:textId="7535CEEA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нижение рождаемости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в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развивающихся и развитых странах фиксируется низкий уровень естественного прироста населения,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br/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что требует разработки мер поддержки семей и стимулирования рождаемости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;</w:t>
      </w:r>
    </w:p>
    <w:p w14:paraId="560CB073" w14:textId="7B81A930" w:rsidR="00906614" w:rsidRPr="001F399C" w:rsidRDefault="00603713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м</w:t>
      </w:r>
      <w:r w:rsidR="00906614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играция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м</w:t>
      </w:r>
      <w:r w:rsidR="00906614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асштабные миграционные потоки влияют на рынок труда, социальную стабильность и национальную безопасность.</w:t>
      </w:r>
    </w:p>
    <w:p w14:paraId="12A031A6" w14:textId="37643B7B" w:rsidR="00C26E6E" w:rsidRPr="001F399C" w:rsidRDefault="00A57D1B" w:rsidP="00C26E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Беларусь сталкивается с теми же вызовами</w:t>
      </w:r>
      <w:r w:rsidR="00C26E6E" w:rsidRPr="001F399C">
        <w:rPr>
          <w:rFonts w:ascii="Times New Roman" w:eastAsia="Times New Roman" w:hAnsi="Times New Roman" w:cs="Times New Roman"/>
          <w:bCs/>
          <w:sz w:val="30"/>
          <w:szCs w:val="30"/>
        </w:rPr>
        <w:t>: происходит потеря демографического потенциала и сокращение численности занятых, профессионально-квалификационный дисбаланс рабочей силы (дефицит</w:t>
      </w:r>
      <w:r w:rsidR="006820B8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рабочих кадров – более 208 тысяч</w:t>
      </w:r>
      <w:r w:rsidR="00C26E6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вакансий на 1 мая 2025 г., недостаточная обеспеченность инженерно-техническими работниками и специалистами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C26E6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в области высоких технологий и другое). </w:t>
      </w:r>
    </w:p>
    <w:p w14:paraId="151C253B" w14:textId="6DC742CE" w:rsidR="006D3170" w:rsidRPr="001F399C" w:rsidRDefault="006D3170" w:rsidP="006D31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Сохраняется межрегиональная дифференциация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уровню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 xml:space="preserve">и качеству жизни населения. 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Соотношение максимальной и минимальной номинальной среднемесячной зарплаты в 2024 году составило 1,6.</w:t>
      </w:r>
    </w:p>
    <w:p w14:paraId="375931F1" w14:textId="3CA4B20F" w:rsidR="006D3170" w:rsidRPr="001F399C" w:rsidRDefault="00A57D1B" w:rsidP="006D317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Для решения этих вопросов необходимо разработать действенную программу по поддержке материнства и детства, реализовать механизмы удержания молод</w:t>
      </w:r>
      <w:r w:rsidR="00603713">
        <w:rPr>
          <w:rFonts w:ascii="Times New Roman" w:eastAsia="Times New Roman" w:hAnsi="Times New Roman" w:cs="Times New Roman"/>
          <w:bCs/>
          <w:sz w:val="30"/>
          <w:szCs w:val="30"/>
        </w:rPr>
        <w:t>е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жи внутри страны, поднять престиж профессии учителя и врача, модернизировать жилищное строительство и медицинскую помощь, улучшив доступность и качество медицинского обслуживания.</w:t>
      </w:r>
      <w:r w:rsidR="006D3170"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 </w:t>
      </w:r>
    </w:p>
    <w:p w14:paraId="3FE3C10D" w14:textId="0D84285B" w:rsidR="00A57D1B" w:rsidRPr="001F399C" w:rsidRDefault="006D3170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Требуется повышение конкурентоспособности экономически сильных регионов и наращивание экономического потенциала отстающих, формирование комфортных условий жизнедеятельности населения </w:t>
      </w:r>
      <w:r w:rsidR="00603713">
        <w:rPr>
          <w:rFonts w:ascii="Times New Roman" w:eastAsiaTheme="minorHAnsi" w:hAnsi="Times New Roman" w:cstheme="minorBidi"/>
          <w:iCs/>
          <w:sz w:val="30"/>
          <w:szCs w:val="30"/>
        </w:rPr>
        <w:br/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вне зависимости от места проживания, обеспечение территории страны качественными дорогами, доступным транспортом. </w:t>
      </w:r>
    </w:p>
    <w:p w14:paraId="396DB7B9" w14:textId="5919B954" w:rsidR="00906614" w:rsidRPr="001F399C" w:rsidRDefault="00D139F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Цифровизация</w:t>
      </w:r>
      <w:r w:rsidR="00906614" w:rsidRPr="001F399C">
        <w:rPr>
          <w:rFonts w:ascii="Times New Roman" w:eastAsia="Times New Roman" w:hAnsi="Times New Roman"/>
          <w:b/>
          <w:bCs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 xml:space="preserve"> и интеллектуализация общества</w:t>
      </w:r>
    </w:p>
    <w:p w14:paraId="209CD414" w14:textId="04925605" w:rsidR="00A57D1B" w:rsidRPr="001F399C" w:rsidRDefault="00906614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Инновационные процессы стремительно меняют структуру занятости, способы ведения бизнеса и повседневной жизни. </w:t>
      </w:r>
      <w:r w:rsidR="00A57D1B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Автоматизация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A57D1B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и искусственный интеллект вытесняют рабочие места, требуют подготовки специалистов новой формации, предполагают новый тип организации труда и общественной жизни. </w:t>
      </w:r>
    </w:p>
    <w:p w14:paraId="181728B6" w14:textId="77777777" w:rsidR="00A57D1B" w:rsidRPr="001F399C" w:rsidRDefault="00A57D1B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Ключевые аспекты цифровой трансформации включают:</w:t>
      </w:r>
    </w:p>
    <w:p w14:paraId="4B8181E4" w14:textId="130DA539" w:rsidR="00A57D1B" w:rsidRPr="001F399C" w:rsidRDefault="000F0C12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</w:t>
      </w:r>
      <w:r w:rsidR="00A57D1B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скусственный интеллект (AI), большие данные, биотех и другие прорывные технологии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: с</w:t>
      </w:r>
      <w:r w:rsidR="00A57D1B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оздание новых отраслей промышленности </w:t>
      </w:r>
      <w:r w:rsidR="00E226F5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br/>
      </w:r>
      <w:r w:rsidR="00A57D1B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и появление новых бизнес-моделей, охватывающих здравоохранение, образование, инфраструкту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ру и государственное управление;</w:t>
      </w:r>
    </w:p>
    <w:p w14:paraId="4260F560" w14:textId="376D100A" w:rsidR="00A57D1B" w:rsidRPr="001F399C" w:rsidRDefault="000F0C12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р</w:t>
      </w:r>
      <w:r w:rsidR="00A57D1B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азвитие интернета вещей (IoT)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</w:t>
      </w:r>
      <w:r w:rsidR="00A57D1B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и интеграция технологий машинног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о обучения в повседневную жизнь;</w:t>
      </w:r>
    </w:p>
    <w:p w14:paraId="1CB22CC8" w14:textId="2CF7809C" w:rsidR="00A57D1B" w:rsidRPr="001F399C" w:rsidRDefault="000F0C12" w:rsidP="00382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</w:t>
      </w:r>
      <w:r w:rsidR="00A57D1B" w:rsidRPr="001F399C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нтеллектуализация городского хозяйства</w:t>
      </w:r>
      <w:r w:rsidR="00A57D1B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: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="00A57D1B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Умные города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="00A57D1B" w:rsidRPr="001F399C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, автоматизация инфраструктуры и оптимизация коммунальных сервисов.</w:t>
      </w:r>
    </w:p>
    <w:p w14:paraId="4718C65C" w14:textId="5F854797" w:rsidR="00F02395" w:rsidRPr="001F399C" w:rsidRDefault="00F02395" w:rsidP="00F023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F0C1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Республике Беларусь созданы условия для следующего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”</w:t>
      </w:r>
      <w:r w:rsidRPr="000F0C12">
        <w:rPr>
          <w:rFonts w:ascii="Times New Roman" w:eastAsia="Times New Roman" w:hAnsi="Times New Roman" w:cs="Times New Roman"/>
          <w:b/>
          <w:bCs/>
          <w:sz w:val="30"/>
          <w:szCs w:val="30"/>
        </w:rPr>
        <w:t>технологического рывка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: разработчики, телекоммуникационная инфраструктура, технологии электронного правительства, нормативная правовая база. Дальнейшее цифровое развитие должно основываться </w:t>
      </w:r>
      <w:r w:rsidR="000F0C12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на управлении данными, импортонезависимом программном обеспечении, внедрении передовых технологий в экономику страны и жизнь населения.</w:t>
      </w:r>
    </w:p>
    <w:p w14:paraId="33AC7579" w14:textId="235BDFB8" w:rsidR="00002B3D" w:rsidRPr="001F399C" w:rsidRDefault="00002B3D" w:rsidP="00002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Необходимо</w:t>
      </w:r>
      <w:r w:rsidRPr="001F399C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цифровое преобразование государственного управления, экономики и социальной сферы, формирование рынка данных, а также </w:t>
      </w:r>
      <w:r w:rsidR="000F0C12">
        <w:rPr>
          <w:rFonts w:ascii="Times New Roman" w:eastAsia="Times New Roman" w:hAnsi="Times New Roman" w:cs="Times New Roman"/>
          <w:bCs/>
          <w:i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iCs/>
          <w:sz w:val="30"/>
          <w:szCs w:val="30"/>
        </w:rPr>
        <w:t>их активное во</w:t>
      </w:r>
      <w:r w:rsidR="000F0C12">
        <w:rPr>
          <w:rFonts w:ascii="Times New Roman" w:eastAsia="Times New Roman" w:hAnsi="Times New Roman" w:cs="Times New Roman"/>
          <w:bCs/>
          <w:iCs/>
          <w:sz w:val="30"/>
          <w:szCs w:val="30"/>
        </w:rPr>
        <w:t>влечение в хозяйственный оборот.</w:t>
      </w:r>
    </w:p>
    <w:p w14:paraId="7371C71D" w14:textId="38F8E008" w:rsidR="000C74CF" w:rsidRPr="001F399C" w:rsidRDefault="000C74CF" w:rsidP="000C7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Программа нацелена на эффективное преодоление как внешних вызовов глобальной экономики, так и внутренних проблем.</w:t>
      </w:r>
    </w:p>
    <w:bookmarkEnd w:id="3"/>
    <w:p w14:paraId="1F0FDED6" w14:textId="77777777" w:rsidR="000C74CF" w:rsidRPr="001F399C" w:rsidRDefault="000C74CF" w:rsidP="000C74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3C319C30" w14:textId="673BF0DA" w:rsidR="00D5334A" w:rsidRPr="001F399C" w:rsidRDefault="00CF461C" w:rsidP="000C74CF">
      <w:pPr>
        <w:shd w:val="clear" w:color="auto" w:fill="31479E" w:themeFill="accent1" w:themeFillShade="B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" w:name="_Toc175316687"/>
      <w:bookmarkStart w:id="5" w:name="_Toc179888641"/>
      <w:bookmarkStart w:id="6" w:name="_Toc209532419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54B7E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3. </w:t>
      </w:r>
      <w:bookmarkEnd w:id="4"/>
      <w:bookmarkEnd w:id="5"/>
      <w:r w:rsidR="00501AB4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ЦЕЛЬ, ПРИОРИТЕТЫ И ПОДХОДЫ К РЕАЛИЗАЦИИ ПРОГРАММЫ СОЦИАЛЬНО-ЭКОНОМИЧЕСКОГО РАЗВИТИЯ</w:t>
      </w:r>
      <w:bookmarkEnd w:id="6"/>
    </w:p>
    <w:p w14:paraId="3281E516" w14:textId="77777777" w:rsidR="00754B7E" w:rsidRPr="001F399C" w:rsidRDefault="00754B7E" w:rsidP="00754B7E">
      <w:pPr>
        <w:spacing w:after="0" w:line="280" w:lineRule="exact"/>
        <w:ind w:left="382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F399C">
        <w:rPr>
          <w:rFonts w:ascii="Times New Roman" w:hAnsi="Times New Roman" w:cs="Times New Roman"/>
          <w:i/>
          <w:iCs/>
          <w:sz w:val="30"/>
          <w:szCs w:val="30"/>
        </w:rPr>
        <w:t>В ближайшие годы предстоит существенно ускорить интеллектуальную модернизацию нашей экономики.</w:t>
      </w:r>
    </w:p>
    <w:p w14:paraId="3C3E4945" w14:textId="65B13E1C" w:rsidR="00754B7E" w:rsidRPr="00CD71FA" w:rsidRDefault="00754B7E" w:rsidP="00754B7E">
      <w:pPr>
        <w:spacing w:after="0" w:line="280" w:lineRule="exact"/>
        <w:ind w:left="3827"/>
        <w:jc w:val="both"/>
        <w:rPr>
          <w:rFonts w:ascii="Times New Roman" w:hAnsi="Times New Roman" w:cs="Times New Roman"/>
          <w:i/>
          <w:iCs/>
          <w:spacing w:val="-8"/>
          <w:sz w:val="30"/>
          <w:szCs w:val="30"/>
        </w:rPr>
      </w:pPr>
      <w:r w:rsidRPr="00CD71FA">
        <w:rPr>
          <w:rFonts w:ascii="Times New Roman" w:hAnsi="Times New Roman" w:cs="Times New Roman"/>
          <w:i/>
          <w:iCs/>
          <w:spacing w:val="-8"/>
          <w:sz w:val="30"/>
          <w:szCs w:val="30"/>
        </w:rPr>
        <w:t>Только при такой стратегии возможен прорыв, обеспечивающий новое качество жизни</w:t>
      </w:r>
      <w:r w:rsidR="00746F95">
        <w:rPr>
          <w:rFonts w:ascii="Times New Roman" w:hAnsi="Times New Roman" w:cs="Times New Roman"/>
          <w:i/>
          <w:iCs/>
          <w:spacing w:val="-8"/>
          <w:sz w:val="30"/>
          <w:szCs w:val="30"/>
        </w:rPr>
        <w:t>.</w:t>
      </w:r>
      <w:r w:rsidRPr="00CD71FA">
        <w:rPr>
          <w:rFonts w:ascii="Times New Roman" w:hAnsi="Times New Roman" w:cs="Times New Roman"/>
          <w:i/>
          <w:iCs/>
          <w:spacing w:val="-8"/>
          <w:sz w:val="30"/>
          <w:szCs w:val="30"/>
        </w:rPr>
        <w:t xml:space="preserve"> </w:t>
      </w:r>
    </w:p>
    <w:p w14:paraId="3C8DB276" w14:textId="77777777" w:rsidR="00754B7E" w:rsidRPr="001F399C" w:rsidRDefault="00754B7E" w:rsidP="00754B7E">
      <w:pPr>
        <w:spacing w:after="0" w:line="280" w:lineRule="exact"/>
        <w:ind w:left="3827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3041CE7" w14:textId="77777777" w:rsidR="00754B7E" w:rsidRPr="001F399C" w:rsidRDefault="00754B7E" w:rsidP="00754B7E">
      <w:pPr>
        <w:spacing w:after="0" w:line="280" w:lineRule="exact"/>
        <w:ind w:left="3827"/>
        <w:rPr>
          <w:rFonts w:ascii="Times New Roman" w:hAnsi="Times New Roman" w:cs="Times New Roman"/>
          <w:i/>
          <w:iCs/>
          <w:sz w:val="30"/>
          <w:szCs w:val="30"/>
        </w:rPr>
      </w:pPr>
      <w:r w:rsidRPr="001F399C">
        <w:rPr>
          <w:rFonts w:ascii="Times New Roman" w:hAnsi="Times New Roman" w:cs="Times New Roman"/>
          <w:i/>
          <w:iCs/>
          <w:sz w:val="30"/>
          <w:szCs w:val="30"/>
        </w:rPr>
        <w:t xml:space="preserve">                                                    А.Лукашенко</w:t>
      </w:r>
    </w:p>
    <w:p w14:paraId="4EA175E1" w14:textId="77777777" w:rsidR="00754B7E" w:rsidRPr="001F399C" w:rsidRDefault="00754B7E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6666"/>
          <w:spacing w:val="-4"/>
          <w:kern w:val="24"/>
          <w:sz w:val="30"/>
          <w:szCs w:val="30"/>
          <w:lang w:eastAsia="ru-RU"/>
        </w:rPr>
      </w:pPr>
    </w:p>
    <w:p w14:paraId="79C1C7A8" w14:textId="2E75DE68" w:rsidR="00F42EFD" w:rsidRPr="001F399C" w:rsidRDefault="00F42EFD" w:rsidP="000C74CF">
      <w:pPr>
        <w:shd w:val="clear" w:color="auto" w:fill="31479E" w:themeFill="accent1" w:themeFillShade="B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7" w:name="_Toc209532420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3.1 </w:t>
      </w:r>
      <w:r w:rsidR="006110F5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Подходы по реализации Программы</w:t>
      </w:r>
      <w:bookmarkEnd w:id="7"/>
    </w:p>
    <w:p w14:paraId="60FF08DA" w14:textId="77777777" w:rsidR="006110F5" w:rsidRPr="001F399C" w:rsidRDefault="006110F5" w:rsidP="002D2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14:paraId="56624057" w14:textId="70D32245" w:rsidR="002D223B" w:rsidRPr="001F399C" w:rsidRDefault="00F42EFD" w:rsidP="002D2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Программа разработана на основании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важнейших ориентиров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, определенных в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Национальной стратегии устойчивого развития Республики Беларусь до 2040 года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2D223B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Этот подход обеспечивает последовательное продвижение впер</w:t>
      </w:r>
      <w:r w:rsidR="00746F9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е</w:t>
      </w:r>
      <w:r w:rsidR="002D223B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д, позволяя объединить среднесрочные меры с долгосрочными интересами государства и общества.</w:t>
      </w:r>
    </w:p>
    <w:p w14:paraId="7F098E5D" w14:textId="1FF2287C" w:rsidR="00501AB4" w:rsidRPr="001F399C" w:rsidRDefault="002D223B" w:rsidP="00501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Программа предусматривает четкую постановку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главной цели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, определение </w:t>
      </w:r>
      <w:r w:rsidR="0060284D"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пяти</w:t>
      </w:r>
      <w:r w:rsidR="0060284D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ключевых приоритетов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, </w:t>
      </w:r>
      <w:r w:rsidR="00746F9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устанавливающих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вектор социально-экономического развития республики на ближайшие пять лет. Определение приоритетов происходило с уч</w:t>
      </w:r>
      <w:r w:rsidR="000F0C1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е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том актуальных общественных запросов и современных тенденций, заданных Главой государства в своей предвыборной программе. Таким образом, Программа </w:t>
      </w:r>
      <w:r w:rsidR="00501AB4" w:rsidRPr="001F399C">
        <w:rPr>
          <w:rFonts w:ascii="Times New Roman" w:eastAsia="Times New Roman" w:hAnsi="Times New Roman" w:cs="Times New Roman"/>
          <w:bCs/>
          <w:sz w:val="30"/>
          <w:szCs w:val="30"/>
        </w:rPr>
        <w:t>отражает актуальные потребности общества и государства.</w:t>
      </w:r>
    </w:p>
    <w:p w14:paraId="51F89082" w14:textId="61BC87DC" w:rsidR="005E2D35" w:rsidRPr="001F399C" w:rsidRDefault="00991E3E" w:rsidP="00B00D9B">
      <w:pPr>
        <w:spacing w:after="0" w:line="240" w:lineRule="auto"/>
        <w:ind w:firstLine="709"/>
        <w:jc w:val="both"/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В целях</w:t>
      </w:r>
      <w:r w:rsidR="00C0695F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C0695F" w:rsidRPr="001F399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реализации намеченных приоритетов</w:t>
      </w:r>
      <w:r w:rsidR="00C0695F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выделены конкретные </w:t>
      </w:r>
      <w:r w:rsidR="00C0695F" w:rsidRPr="001F399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задачи</w:t>
      </w:r>
      <w:r w:rsidR="00C0695F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и установлены количественно </w:t>
      </w:r>
      <w:r w:rsidR="00C0695F" w:rsidRPr="001F399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измеримые индикаторы</w:t>
      </w:r>
      <w:r w:rsidR="00C0695F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их выполнения</w:t>
      </w:r>
      <w:r w:rsidR="00C0695F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C0695F" w:rsidRPr="001F399C">
        <w:rPr>
          <w:rFonts w:ascii="Times New Roman" w:eastAsia="Times New Roman" w:hAnsi="Times New Roman" w:cs="Times New Roman"/>
          <w:b/>
          <w:sz w:val="30"/>
          <w:szCs w:val="30"/>
        </w:rPr>
        <w:t>по семи ключевым направлениям</w:t>
      </w:r>
      <w:r w:rsidR="00C0695F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5D8B0F5C" w14:textId="5475B1E8" w:rsidR="002D223B" w:rsidRPr="001F399C" w:rsidRDefault="002D223B" w:rsidP="00F42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Каждое из направлений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7555DB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нацелено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на усиление способности национальной экономики оперативно адаптироваться к изменяющимся условиям. Такое распределение позволит снизить влияние негативных внешних факторов, повысить конкурентоспособность отечественных предприятий и обеспечит экономическую безопасность и рост благосостояния населения</w:t>
      </w:r>
      <w:r w:rsidR="00601F9E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на длительную перспективу.</w:t>
      </w:r>
    </w:p>
    <w:p w14:paraId="0D613325" w14:textId="0C439976" w:rsidR="002D223B" w:rsidRPr="001F399C" w:rsidRDefault="002D223B" w:rsidP="002D2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Одним из важных </w:t>
      </w:r>
      <w:r w:rsidRPr="001F399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механизмов реализации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запланированных мер станут </w:t>
      </w:r>
      <w:r w:rsidRPr="001F399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государственные программы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. Именно благодаря этому механизму удастся мобилизовать необходимые ресурсы и скоординировать усилия различных органов власти для решения поставленных задач. </w:t>
      </w:r>
    </w:p>
    <w:p w14:paraId="70941D58" w14:textId="3F74604F" w:rsidR="008870ED" w:rsidRPr="008870ED" w:rsidRDefault="008870ED" w:rsidP="00887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8870E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lastRenderedPageBreak/>
        <w:t xml:space="preserve">Решение задач научного и научно-технического обеспечения развития отраслей экономики и социальной сферы осуществляется </w:t>
      </w:r>
      <w:r w:rsidR="000F0C1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</w:r>
      <w:r w:rsidRPr="008870E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в рамках государственных программ научных исследований (в части фундаментальных научных исследований) и научно-технических программ (</w:t>
      </w:r>
      <w:r w:rsidR="00B73897" w:rsidRPr="00B154A0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преимущественно</w:t>
      </w:r>
      <w:r w:rsidR="00B7389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8870E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в части прикладных научных исследований </w:t>
      </w:r>
      <w:r w:rsidR="00B73897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br/>
      </w:r>
      <w:r w:rsidRPr="008870ED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и разработок).</w:t>
      </w:r>
    </w:p>
    <w:p w14:paraId="43B81158" w14:textId="4D04EB2A" w:rsidR="002D223B" w:rsidRPr="00686DFF" w:rsidRDefault="002D223B" w:rsidP="002D2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</w:pPr>
      <w:r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>Результативность выполнения программы социально-экономического развития в значительной степени обусловлена соблюдением определ</w:t>
      </w:r>
      <w:r w:rsidR="000F0C12"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>е</w:t>
      </w:r>
      <w:r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 xml:space="preserve">нных </w:t>
      </w:r>
      <w:r w:rsidRPr="00686DFF">
        <w:rPr>
          <w:rFonts w:ascii="Times New Roman" w:eastAsia="Times New Roman" w:hAnsi="Times New Roman" w:cs="Times New Roman"/>
          <w:b/>
          <w:color w:val="000000" w:themeColor="text1"/>
          <w:spacing w:val="-4"/>
          <w:sz w:val="30"/>
          <w:szCs w:val="30"/>
        </w:rPr>
        <w:t>предпосылок и условий</w:t>
      </w:r>
      <w:r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 xml:space="preserve">, особенно таких как поддержка </w:t>
      </w:r>
      <w:r w:rsidRPr="00686DFF">
        <w:rPr>
          <w:rFonts w:ascii="Times New Roman" w:eastAsia="Times New Roman" w:hAnsi="Times New Roman" w:cs="Times New Roman"/>
          <w:b/>
          <w:color w:val="000000" w:themeColor="text1"/>
          <w:spacing w:val="-4"/>
          <w:sz w:val="30"/>
          <w:szCs w:val="30"/>
        </w:rPr>
        <w:t>макроэкономической стабильности</w:t>
      </w:r>
      <w:r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 xml:space="preserve">. Без поддержания приемлемых уровней инфляции, разумного фискального режима и здоровой банковской системы невозможно рассчитывать на эффективный экономический рост </w:t>
      </w:r>
      <w:r w:rsidR="006820B8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br/>
      </w:r>
      <w:r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>и качественное социальное развитие страны.</w:t>
      </w:r>
      <w:r w:rsidR="006110F5" w:rsidRPr="00686DFF">
        <w:rPr>
          <w:rFonts w:ascii="Times New Roman" w:eastAsia="Times New Roman" w:hAnsi="Times New Roman" w:cs="Times New Roman"/>
          <w:bCs/>
          <w:color w:val="000000" w:themeColor="text1"/>
          <w:spacing w:val="-4"/>
          <w:sz w:val="30"/>
          <w:szCs w:val="30"/>
        </w:rPr>
        <w:t xml:space="preserve"> Поэтому Программа определяет условия развития экономики, при которых поставленные цель, намеченные приоритеты и задачи могут быть успешно реализованы.</w:t>
      </w:r>
    </w:p>
    <w:p w14:paraId="32AAB1D4" w14:textId="53D6F656" w:rsidR="001C5E3F" w:rsidRPr="001C5E3F" w:rsidRDefault="001C5E3F" w:rsidP="001C5E3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C5E3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Программа предусматривает, что в условиях значительного изменения внешн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их и внутренних условий </w:t>
      </w:r>
      <w:r w:rsidRPr="001C5E3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возможны корректировки отдельных положений, </w:t>
      </w:r>
      <w:r w:rsidR="00540E22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задач</w:t>
      </w:r>
      <w:r w:rsidRPr="001C5E3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индикаторов</w:t>
      </w:r>
      <w:r w:rsidRPr="001C5E3F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 Однако неизменной основой остается ориентация на цели устойчивого роста, повышение качества жизни населения и обеспечение конкурентоспособности национальной экономики.</w:t>
      </w:r>
    </w:p>
    <w:p w14:paraId="60E6AB12" w14:textId="0A2EDEC8" w:rsidR="00754B7E" w:rsidRPr="001F399C" w:rsidRDefault="00754B7E" w:rsidP="000C74CF">
      <w:pPr>
        <w:shd w:val="clear" w:color="auto" w:fill="31479E" w:themeFill="accent1" w:themeFillShade="B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8" w:name="_Toc209532421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3.</w:t>
      </w:r>
      <w:r w:rsidR="00F42EF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2</w:t>
      </w:r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  <w:r w:rsidR="006110F5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Цель и приоритеты социально-экономического развития страны</w:t>
      </w:r>
      <w:bookmarkEnd w:id="8"/>
    </w:p>
    <w:p w14:paraId="0C3DBA4B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6666"/>
          <w:spacing w:val="-4"/>
          <w:kern w:val="24"/>
          <w:sz w:val="30"/>
          <w:szCs w:val="30"/>
          <w:lang w:eastAsia="ru-RU"/>
        </w:rPr>
      </w:pPr>
    </w:p>
    <w:p w14:paraId="0F944C3A" w14:textId="5602EA85" w:rsidR="003D3B28" w:rsidRPr="001F399C" w:rsidRDefault="00754B7E" w:rsidP="003D3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t>Ключевая идеологема нового пятилетия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– сформировать самодостаточное и конкурентоспособное государство, в центре внимания которого</w:t>
      </w:r>
      <w:r w:rsidRPr="001F399C">
        <w:rPr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– человек, а ключевая цель – обеспечение перехода к </w:t>
      </w:r>
      <w:r w:rsidRPr="001F399C">
        <w:rPr>
          <w:rFonts w:ascii="Times New Roman" w:eastAsia="Times New Roman" w:hAnsi="Times New Roman"/>
          <w:iCs/>
          <w:spacing w:val="-4"/>
          <w:kern w:val="24"/>
          <w:sz w:val="30"/>
          <w:szCs w:val="30"/>
          <w:lang w:eastAsia="ru-RU"/>
        </w:rPr>
        <w:t>высоким стандартам качества жизни</w:t>
      </w:r>
      <w:r w:rsidR="003D3B28" w:rsidRPr="003D3B28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 </w:t>
      </w:r>
      <w:r w:rsidR="003D3B28" w:rsidRPr="00942A73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независимо от места его проживания</w:t>
      </w:r>
      <w:r w:rsidRPr="00942A73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3D3B28" w:rsidRPr="00942A73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Беларусь </w:t>
      </w:r>
      <w:r w:rsidR="00456A9A" w:rsidRPr="00942A73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должна стать</w:t>
      </w:r>
      <w:r w:rsidR="003D3B28" w:rsidRPr="00942A73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 стран</w:t>
      </w:r>
      <w:r w:rsidR="00456A9A" w:rsidRPr="00942A73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ой</w:t>
      </w:r>
      <w:r w:rsidR="003D3B28" w:rsidRPr="00942A73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 с развитой цифровой индустрией и технологической структурой, собственными прорывными технологиями.</w:t>
      </w:r>
    </w:p>
    <w:p w14:paraId="74E20946" w14:textId="5CD9A082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В основе современной стратегии развития – пятилетка качества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  <w:t xml:space="preserve">как ответ на современные вызовы, основа национального суверенитета </w:t>
      </w:r>
      <w:r w:rsidR="00E226F5" w:rsidRPr="001F399C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и нового жизненного уровня.</w:t>
      </w:r>
    </w:p>
    <w:p w14:paraId="1E8AB4D9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color w:val="21306A" w:themeColor="accent1" w:themeShade="80"/>
          <w:spacing w:val="-4"/>
          <w:kern w:val="24"/>
          <w:sz w:val="30"/>
          <w:szCs w:val="30"/>
          <w:lang w:eastAsia="ru-RU"/>
        </w:rPr>
        <w:t>Цель пятилетия</w:t>
      </w:r>
      <w:r w:rsidRPr="001F399C">
        <w:rPr>
          <w:rFonts w:ascii="Times New Roman" w:eastAsia="Times New Roman" w:hAnsi="Times New Roman"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 xml:space="preserve"> </w:t>
      </w:r>
      <w:r w:rsidRPr="001F399C">
        <w:rPr>
          <w:rFonts w:ascii="Times New Roman" w:eastAsia="Times New Roman" w:hAnsi="Times New Roman"/>
          <w:iCs/>
          <w:spacing w:val="-4"/>
          <w:kern w:val="24"/>
          <w:sz w:val="30"/>
          <w:szCs w:val="30"/>
          <w:lang w:eastAsia="ru-RU"/>
        </w:rPr>
        <w:t>– переход к новому качеству жизни каждого белоруса.</w:t>
      </w:r>
    </w:p>
    <w:p w14:paraId="159C61CF" w14:textId="28C33F54" w:rsidR="009A65B7" w:rsidRDefault="009A65B7" w:rsidP="009A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Достижение поставленной цели требует тесного и конструктивного взаимодействия государства, бизнеса и общества, объединения усилий всех сло</w:t>
      </w:r>
      <w:r w:rsidR="000F0C12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е</w:t>
      </w:r>
      <w:r w:rsidRPr="001F399C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в населения для эффективного решения задач социально-экономического развития страны.</w:t>
      </w:r>
    </w:p>
    <w:p w14:paraId="7523C5A5" w14:textId="5900A707" w:rsidR="00200439" w:rsidRPr="001F399C" w:rsidRDefault="00200439" w:rsidP="009A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Важнейшим условием является строгая приоритизация работы </w:t>
      </w:r>
      <w:r w:rsidR="000F0C12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br/>
      </w:r>
      <w:r w:rsidRPr="001F399C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и концентрация ресурсов на ключевых направлениях, определ</w:t>
      </w:r>
      <w:r w:rsidR="000F0C12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>е</w:t>
      </w:r>
      <w:r w:rsidRPr="001F399C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нных Программой. </w:t>
      </w:r>
    </w:p>
    <w:p w14:paraId="4A48AA65" w14:textId="3EB11382" w:rsidR="00754B7E" w:rsidRPr="001F399C" w:rsidRDefault="00200439" w:rsidP="009A6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lastRenderedPageBreak/>
        <w:t>На следующее пятилетие в качестве ключевых выделены</w:t>
      </w:r>
      <w:r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br/>
        <w:t>пять приоритетов</w:t>
      </w:r>
      <w:r w:rsidR="000F0C12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>.</w:t>
      </w:r>
    </w:p>
    <w:p w14:paraId="60BDBC0E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1F399C">
        <w:rPr>
          <w:rFonts w:ascii="Times New Roman" w:eastAsia="Times New Roman" w:hAnsi="Times New Roman"/>
          <w:b/>
          <w:bCs/>
          <w:i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1. </w:t>
      </w:r>
      <w:r w:rsidRPr="001F399C">
        <w:rPr>
          <w:rFonts w:ascii="Times New Roman" w:eastAsia="Times New Roman" w:hAnsi="Times New Roman" w:cs="Times New Roman"/>
          <w:b/>
          <w:bCs/>
          <w:i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Сильные регионы</w:t>
      </w:r>
      <w:r w:rsidRPr="001F399C">
        <w:rPr>
          <w:rFonts w:ascii="Times New Roman" w:hAnsi="Times New Roman" w:cs="Times New Roman"/>
          <w:color w:val="21306A" w:themeColor="accent1" w:themeShade="80"/>
          <w:sz w:val="30"/>
          <w:szCs w:val="30"/>
        </w:rPr>
        <w:t xml:space="preserve"> </w:t>
      </w:r>
      <w:r w:rsidRPr="001F399C">
        <w:rPr>
          <w:rFonts w:ascii="Times New Roman" w:hAnsi="Times New Roman" w:cs="Times New Roman"/>
          <w:sz w:val="30"/>
          <w:szCs w:val="30"/>
        </w:rPr>
        <w:t>– равномерное развитие регионов с соблюдением индивидуального подхода к территориям с учетом их потенциала, потребностей и самобытности</w:t>
      </w:r>
      <w:r w:rsidRPr="001F399C">
        <w:rPr>
          <w:rFonts w:ascii="Times New Roman" w:hAnsi="Times New Roman"/>
          <w:iCs/>
          <w:sz w:val="30"/>
          <w:szCs w:val="30"/>
        </w:rPr>
        <w:t xml:space="preserve">. </w:t>
      </w:r>
    </w:p>
    <w:p w14:paraId="69E45D58" w14:textId="5D9581EB" w:rsidR="00754B7E" w:rsidRPr="000F0C12" w:rsidRDefault="00754B7E" w:rsidP="00754B7E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A01940">
        <w:rPr>
          <w:rFonts w:ascii="Times New Roman" w:hAnsi="Times New Roman"/>
          <w:b/>
          <w:iCs/>
          <w:sz w:val="30"/>
          <w:szCs w:val="30"/>
        </w:rPr>
        <w:t>Целевой</w:t>
      </w:r>
      <w:r w:rsidRPr="00A01940">
        <w:rPr>
          <w:rFonts w:ascii="Times New Roman" w:hAnsi="Times New Roman"/>
          <w:b/>
          <w:i/>
          <w:iCs/>
          <w:sz w:val="30"/>
          <w:szCs w:val="30"/>
        </w:rPr>
        <w:t xml:space="preserve"> </w:t>
      </w:r>
      <w:r w:rsidRPr="00A01940">
        <w:rPr>
          <w:rFonts w:ascii="Times New Roman" w:hAnsi="Times New Roman"/>
          <w:b/>
          <w:iCs/>
          <w:sz w:val="30"/>
          <w:szCs w:val="30"/>
        </w:rPr>
        <w:t>индикатор:</w:t>
      </w:r>
      <w:r w:rsidRPr="00A01940">
        <w:rPr>
          <w:rFonts w:ascii="Times New Roman" w:hAnsi="Times New Roman"/>
          <w:iCs/>
          <w:sz w:val="30"/>
          <w:szCs w:val="30"/>
        </w:rPr>
        <w:t xml:space="preserve"> </w:t>
      </w:r>
      <w:r w:rsidR="00C82A07" w:rsidRPr="00A01940">
        <w:rPr>
          <w:rFonts w:ascii="Times New Roman" w:hAnsi="Times New Roman"/>
          <w:iCs/>
          <w:sz w:val="30"/>
          <w:szCs w:val="30"/>
        </w:rPr>
        <w:t xml:space="preserve">рост </w:t>
      </w:r>
      <w:r w:rsidRPr="00A01940">
        <w:rPr>
          <w:rFonts w:ascii="Times New Roman" w:hAnsi="Times New Roman"/>
          <w:iCs/>
          <w:sz w:val="30"/>
          <w:szCs w:val="30"/>
        </w:rPr>
        <w:t>комплексн</w:t>
      </w:r>
      <w:r w:rsidR="00C82A07" w:rsidRPr="00A01940">
        <w:rPr>
          <w:rFonts w:ascii="Times New Roman" w:hAnsi="Times New Roman"/>
          <w:iCs/>
          <w:sz w:val="30"/>
          <w:szCs w:val="30"/>
        </w:rPr>
        <w:t>ой</w:t>
      </w:r>
      <w:r w:rsidRPr="00A01940">
        <w:rPr>
          <w:rFonts w:ascii="Times New Roman" w:hAnsi="Times New Roman"/>
          <w:iCs/>
          <w:sz w:val="30"/>
          <w:szCs w:val="30"/>
        </w:rPr>
        <w:t xml:space="preserve"> (интегральн</w:t>
      </w:r>
      <w:r w:rsidR="00C82A07" w:rsidRPr="00A01940">
        <w:rPr>
          <w:rFonts w:ascii="Times New Roman" w:hAnsi="Times New Roman"/>
          <w:iCs/>
          <w:sz w:val="30"/>
          <w:szCs w:val="30"/>
        </w:rPr>
        <w:t>ой</w:t>
      </w:r>
      <w:r w:rsidRPr="00A01940">
        <w:rPr>
          <w:rFonts w:ascii="Times New Roman" w:hAnsi="Times New Roman"/>
          <w:iCs/>
          <w:sz w:val="30"/>
          <w:szCs w:val="30"/>
        </w:rPr>
        <w:t>) оценк</w:t>
      </w:r>
      <w:r w:rsidR="00C82A07" w:rsidRPr="00A01940">
        <w:rPr>
          <w:rFonts w:ascii="Times New Roman" w:hAnsi="Times New Roman"/>
          <w:iCs/>
          <w:sz w:val="30"/>
          <w:szCs w:val="30"/>
        </w:rPr>
        <w:t>и</w:t>
      </w:r>
      <w:r w:rsidRPr="00A01940">
        <w:rPr>
          <w:rFonts w:ascii="Times New Roman" w:hAnsi="Times New Roman"/>
          <w:iCs/>
          <w:sz w:val="30"/>
          <w:szCs w:val="30"/>
        </w:rPr>
        <w:t xml:space="preserve"> развития регионов.</w:t>
      </w:r>
      <w:r w:rsidRPr="000F0C12">
        <w:rPr>
          <w:rFonts w:ascii="Times New Roman" w:hAnsi="Times New Roman"/>
          <w:iCs/>
          <w:sz w:val="30"/>
          <w:szCs w:val="30"/>
        </w:rPr>
        <w:t xml:space="preserve"> </w:t>
      </w:r>
    </w:p>
    <w:p w14:paraId="78DDE743" w14:textId="3003DBD1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/>
          <w:b/>
          <w:bCs/>
          <w:i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2. Арендное жилье</w:t>
      </w:r>
      <w:r w:rsidRPr="001F399C">
        <w:rPr>
          <w:rFonts w:ascii="Times New Roman" w:eastAsia="Times New Roman" w:hAnsi="Times New Roman" w:cs="Times New Roman"/>
          <w:bCs/>
          <w:color w:val="21306A" w:themeColor="accent1" w:themeShade="80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– расширение доступности жилья, в том числе </w:t>
      </w:r>
      <w:r w:rsidR="000F0C12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для поддержки молодежи, стимулирования рождаемости и привлечения рабочей силы в регионы. </w:t>
      </w:r>
    </w:p>
    <w:p w14:paraId="73FDDD90" w14:textId="0E21D4FD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Целевой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F0C12">
        <w:rPr>
          <w:rFonts w:ascii="Times New Roman" w:eastAsia="Times New Roman" w:hAnsi="Times New Roman" w:cs="Times New Roman"/>
          <w:b/>
          <w:bCs/>
          <w:sz w:val="30"/>
          <w:szCs w:val="30"/>
        </w:rPr>
        <w:t>индикатор: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ввод в эксплуатацию арендного жилья – </w:t>
      </w:r>
      <w:r w:rsidR="000F0C12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5 млн кв. метров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за 2026 – 2030 годы.</w:t>
      </w:r>
    </w:p>
    <w:p w14:paraId="71F4B620" w14:textId="1FA858CD" w:rsidR="005C48C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/>
          <w:b/>
          <w:bCs/>
          <w:i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 xml:space="preserve">3. Качественные дороги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–</w:t>
      </w:r>
      <w:r w:rsidR="005C48C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автомобильные дороги и сооружения </w:t>
      </w:r>
      <w:r w:rsidR="000F0C12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5C48C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на них по современным стандартам качества, комфорта, долговечности </w:t>
      </w:r>
      <w:r w:rsidR="000F0C12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="005C48CE" w:rsidRPr="001F399C">
        <w:rPr>
          <w:rFonts w:ascii="Times New Roman" w:eastAsia="Times New Roman" w:hAnsi="Times New Roman" w:cs="Times New Roman"/>
          <w:bCs/>
          <w:sz w:val="30"/>
          <w:szCs w:val="30"/>
        </w:rPr>
        <w:t>и безопасности.</w:t>
      </w:r>
    </w:p>
    <w:p w14:paraId="783578F1" w14:textId="52C99AB2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Целевой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F0C12">
        <w:rPr>
          <w:rFonts w:ascii="Times New Roman" w:eastAsia="Times New Roman" w:hAnsi="Times New Roman" w:cs="Times New Roman"/>
          <w:b/>
          <w:bCs/>
          <w:sz w:val="30"/>
          <w:szCs w:val="30"/>
        </w:rPr>
        <w:t>индикатор: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протяженность </w:t>
      </w:r>
      <w:r w:rsidRPr="00BF3F6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отремонтированных</w:t>
      </w:r>
      <w:r w:rsidR="00BF3F6E" w:rsidRPr="00BF3F6E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,</w:t>
      </w:r>
      <w:r w:rsidR="00BF3F6E">
        <w:rPr>
          <w:rFonts w:ascii="Times New Roman" w:eastAsia="Times New Roman" w:hAnsi="Times New Roman" w:cs="Times New Roman"/>
          <w:bCs/>
          <w:strike/>
          <w:color w:val="000000" w:themeColor="text1"/>
          <w:sz w:val="30"/>
          <w:szCs w:val="30"/>
        </w:rPr>
        <w:t xml:space="preserve"> </w:t>
      </w:r>
      <w:r w:rsidR="00B2789F" w:rsidRPr="00BF3F6E">
        <w:rPr>
          <w:rFonts w:ascii="Times New Roman" w:eastAsia="Times New Roman" w:hAnsi="Times New Roman" w:cs="Times New Roman"/>
          <w:bCs/>
          <w:sz w:val="30"/>
          <w:szCs w:val="30"/>
        </w:rPr>
        <w:t>возведенных</w:t>
      </w:r>
      <w:r w:rsidR="00B2789F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и реконструированных дорог республиканского и местного значения – </w:t>
      </w:r>
      <w:r w:rsidR="005309D6">
        <w:rPr>
          <w:rFonts w:ascii="Times New Roman" w:eastAsia="Times New Roman" w:hAnsi="Times New Roman" w:cs="Times New Roman"/>
          <w:b/>
          <w:bCs/>
          <w:sz w:val="30"/>
          <w:szCs w:val="30"/>
        </w:rPr>
        <w:t>25 тысяч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5309D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километров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в 2026 – 2030 годах. </w:t>
      </w:r>
    </w:p>
    <w:p w14:paraId="366DA844" w14:textId="7BA1CF8E" w:rsidR="00754B7E" w:rsidRPr="007509DD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</w:pPr>
      <w:r w:rsidRPr="007509DD">
        <w:rPr>
          <w:rFonts w:ascii="Times New Roman" w:eastAsia="Times New Roman" w:hAnsi="Times New Roman"/>
          <w:b/>
          <w:bCs/>
          <w:i/>
          <w:iCs/>
          <w:color w:val="21306A" w:themeColor="accent1" w:themeShade="80"/>
          <w:spacing w:val="-8"/>
          <w:kern w:val="24"/>
          <w:sz w:val="30"/>
          <w:szCs w:val="30"/>
          <w:lang w:eastAsia="ru-RU"/>
        </w:rPr>
        <w:t>4. Туризм</w:t>
      </w:r>
      <w:r w:rsidRPr="007509DD">
        <w:rPr>
          <w:rFonts w:ascii="Times New Roman" w:eastAsia="Times New Roman" w:hAnsi="Times New Roman" w:cs="Times New Roman"/>
          <w:bCs/>
          <w:color w:val="21306A" w:themeColor="accent1" w:themeShade="80"/>
          <w:spacing w:val="-8"/>
          <w:sz w:val="30"/>
          <w:szCs w:val="30"/>
        </w:rPr>
        <w:t xml:space="preserve"> </w:t>
      </w:r>
      <w:r w:rsidRPr="007509DD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t>– развитие и продвижение туристического потенциала республики на внутреннем рынке и международной арене, повышение качества и доступности туристических услуг</w:t>
      </w:r>
      <w:r w:rsidR="00B00D9B" w:rsidRPr="007509DD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t>.</w:t>
      </w:r>
      <w:r w:rsidRPr="007509DD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t xml:space="preserve"> Создание туристического бренда Беларуси. </w:t>
      </w:r>
    </w:p>
    <w:p w14:paraId="27DD1624" w14:textId="42C7D8AF" w:rsidR="00754B7E" w:rsidRPr="00BF3F6E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BF3F6E">
        <w:rPr>
          <w:rFonts w:ascii="Times New Roman" w:eastAsia="Times New Roman" w:hAnsi="Times New Roman" w:cs="Times New Roman"/>
          <w:b/>
          <w:bCs/>
          <w:sz w:val="30"/>
          <w:szCs w:val="30"/>
        </w:rPr>
        <w:t>Целевой</w:t>
      </w:r>
      <w:r w:rsidRPr="00BF3F6E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F0C12">
        <w:rPr>
          <w:rFonts w:ascii="Times New Roman" w:eastAsia="Times New Roman" w:hAnsi="Times New Roman" w:cs="Times New Roman"/>
          <w:b/>
          <w:bCs/>
          <w:sz w:val="30"/>
          <w:szCs w:val="30"/>
        </w:rPr>
        <w:t>индикатор:</w:t>
      </w:r>
      <w:r w:rsidRPr="00BF3F6E">
        <w:rPr>
          <w:rFonts w:ascii="Times New Roman" w:eastAsia="Times New Roman" w:hAnsi="Times New Roman" w:cs="Times New Roman"/>
          <w:bCs/>
          <w:sz w:val="30"/>
          <w:szCs w:val="30"/>
        </w:rPr>
        <w:t xml:space="preserve"> доля сферы туризма в ВВП – </w:t>
      </w:r>
      <w:r w:rsidRPr="00BF3F6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не менее </w:t>
      </w:r>
      <w:r w:rsidR="006F7EF1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BF3F6E">
        <w:rPr>
          <w:rFonts w:ascii="Times New Roman" w:eastAsia="Times New Roman" w:hAnsi="Times New Roman" w:cs="Times New Roman"/>
          <w:b/>
          <w:bCs/>
          <w:sz w:val="30"/>
          <w:szCs w:val="30"/>
        </w:rPr>
        <w:t>4,</w:t>
      </w:r>
      <w:r w:rsidR="00034E89" w:rsidRPr="00BF3F6E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 w:rsidR="00B154A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процента</w:t>
      </w:r>
      <w:r w:rsidRPr="00BF3F6E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67A729F5" w14:textId="77777777" w:rsidR="00754B7E" w:rsidRPr="00BF3F6E" w:rsidRDefault="00754B7E" w:rsidP="00754B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BF3F6E">
        <w:rPr>
          <w:rFonts w:ascii="Times New Roman" w:eastAsia="Times New Roman" w:hAnsi="Times New Roman"/>
          <w:b/>
          <w:bCs/>
          <w:i/>
          <w:iCs/>
          <w:color w:val="21306A" w:themeColor="accent1" w:themeShade="80"/>
          <w:spacing w:val="-4"/>
          <w:kern w:val="24"/>
          <w:sz w:val="30"/>
          <w:szCs w:val="30"/>
          <w:lang w:eastAsia="ru-RU"/>
        </w:rPr>
        <w:t>5. Цифровизация и технологии:</w:t>
      </w:r>
    </w:p>
    <w:p w14:paraId="130195C4" w14:textId="77777777" w:rsidR="00754B7E" w:rsidRPr="00BF3F6E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BF3F6E">
        <w:rPr>
          <w:rFonts w:ascii="Times New Roman" w:eastAsia="Times New Roman" w:hAnsi="Times New Roman" w:cs="Times New Roman"/>
          <w:bCs/>
          <w:sz w:val="30"/>
          <w:szCs w:val="30"/>
        </w:rPr>
        <w:t xml:space="preserve">государственные услуги в онлайн-формате для доступного взаимодействия населения с государственными органами; </w:t>
      </w:r>
    </w:p>
    <w:p w14:paraId="3EDB3A0C" w14:textId="77777777" w:rsidR="00754B7E" w:rsidRPr="00686DFF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</w:rPr>
      </w:pPr>
      <w:r w:rsidRPr="00686DFF">
        <w:rPr>
          <w:rFonts w:ascii="Times New Roman" w:eastAsia="Times New Roman" w:hAnsi="Times New Roman" w:cs="Times New Roman"/>
          <w:bCs/>
          <w:spacing w:val="-2"/>
          <w:sz w:val="30"/>
          <w:szCs w:val="30"/>
        </w:rPr>
        <w:t>реализация инновационных проектов, создание высокотехнологичных производств;</w:t>
      </w:r>
    </w:p>
    <w:p w14:paraId="7B4EC0E3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развитие перспективных промышленных отраслей экономики. </w:t>
      </w:r>
    </w:p>
    <w:p w14:paraId="174ABF33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Целевые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0F0C12">
        <w:rPr>
          <w:rFonts w:ascii="Times New Roman" w:eastAsia="Times New Roman" w:hAnsi="Times New Roman" w:cs="Times New Roman"/>
          <w:b/>
          <w:bCs/>
          <w:sz w:val="30"/>
          <w:szCs w:val="30"/>
        </w:rPr>
        <w:t>индикаторы:</w:t>
      </w:r>
    </w:p>
    <w:p w14:paraId="2995CF63" w14:textId="6FFFF790" w:rsidR="00754B7E" w:rsidRPr="001F399C" w:rsidRDefault="008F18E3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F18E3">
        <w:rPr>
          <w:rFonts w:ascii="Times New Roman" w:eastAsia="Times New Roman" w:hAnsi="Times New Roman" w:cs="Times New Roman"/>
          <w:bCs/>
          <w:sz w:val="30"/>
          <w:szCs w:val="30"/>
        </w:rPr>
        <w:t>доля административных процедур, осуществляемых в электронной форме</w:t>
      </w:r>
      <w:r w:rsidR="00754B7E"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, – </w:t>
      </w:r>
      <w:r w:rsidR="00754B7E"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97</w:t>
      </w:r>
      <w:r w:rsidR="00B154A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процентов</w:t>
      </w:r>
      <w:r w:rsidR="00754B7E" w:rsidRPr="001F399C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14:paraId="7341C3DB" w14:textId="39EC934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доля высокотехнологичных производств – 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не менее 8</w:t>
      </w:r>
      <w:r w:rsidR="001D11EA"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,</w:t>
      </w:r>
      <w:r w:rsidR="007E1BAA"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 w:rsidR="00B154A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процента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D04F2">
        <w:rPr>
          <w:rFonts w:ascii="Times New Roman" w:eastAsia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в ВДС обрабатывающей промышленности в 2030 году.</w:t>
      </w:r>
    </w:p>
    <w:p w14:paraId="5151CB0A" w14:textId="39019C45" w:rsidR="00D5090F" w:rsidRPr="001F399C" w:rsidRDefault="00754B7E" w:rsidP="00D50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>Цел</w:t>
      </w:r>
      <w:r w:rsidR="00D5090F"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>ь</w:t>
      </w:r>
      <w:r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 xml:space="preserve"> и приоритеты социально-экономического развития будут реализованы</w:t>
      </w:r>
      <w:r w:rsidR="00F42EFD"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 xml:space="preserve"> </w:t>
      </w:r>
      <w:r w:rsidR="00D5090F"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>через совокупность конкретных мер и задач, объедин</w:t>
      </w:r>
      <w:r w:rsidR="00571A4E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>е</w:t>
      </w:r>
      <w:r w:rsidR="00D5090F"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 xml:space="preserve">нных </w:t>
      </w:r>
      <w:r w:rsidR="007B2DEA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br/>
      </w:r>
      <w:r w:rsidR="006B5EFD" w:rsidRPr="001F399C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 xml:space="preserve">по ключевым </w:t>
      </w:r>
      <w:r w:rsidR="006B5EFD"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t>семи направлениям</w:t>
      </w:r>
      <w:r w:rsidR="00571A4E"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/>
        </w:rPr>
        <w:t>.</w:t>
      </w:r>
    </w:p>
    <w:p w14:paraId="017B8638" w14:textId="18C39483" w:rsidR="008A78A7" w:rsidRPr="001F399C" w:rsidRDefault="00D434A2" w:rsidP="007C5A3A">
      <w:pPr>
        <w:pStyle w:val="aff8"/>
        <w:ind w:firstLine="709"/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</w:pP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1. 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”</w:t>
      </w: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Развитие человеческого </w:t>
      </w:r>
      <w:r w:rsidR="00015F91" w:rsidRPr="001F399C">
        <w:rPr>
          <w:rFonts w:eastAsia="Times New Roman"/>
          <w:bCs/>
          <w:i/>
          <w:color w:val="000000" w:themeColor="text1"/>
          <w:spacing w:val="-4"/>
          <w:kern w:val="24"/>
          <w:sz w:val="30"/>
          <w:lang w:eastAsia="ru-RU" w:bidi="he-IL"/>
        </w:rPr>
        <w:t>потенциала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“</w:t>
      </w:r>
      <w:r w:rsidR="008A78A7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 – </w:t>
      </w:r>
      <w:r w:rsidR="008A78A7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>формирует фундаментальную основу для реализации всех приоритетов, закладывая основу сильной экономики и здоровой нации.</w:t>
      </w:r>
    </w:p>
    <w:p w14:paraId="10A7D232" w14:textId="0D6AF854" w:rsidR="00771E9A" w:rsidRPr="006F7EF1" w:rsidRDefault="00771E9A" w:rsidP="007C5A3A">
      <w:pPr>
        <w:spacing w:after="0" w:line="240" w:lineRule="auto"/>
        <w:ind w:firstLine="709"/>
        <w:jc w:val="both"/>
        <w:rPr>
          <w:lang w:eastAsia="ru-RU"/>
        </w:rPr>
      </w:pPr>
      <w:r w:rsidRPr="006F7EF1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bdr w:val="nil"/>
          <w:lang w:eastAsia="ru-RU"/>
        </w:rPr>
        <w:t>Механизм реализации: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 государственные программы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Развитие демографического потенциала</w:t>
      </w:r>
      <w:r w:rsidR="00B154A0" w:rsidRPr="006F7EF1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Здоровье нации</w:t>
      </w:r>
      <w:r w:rsidR="00B154A0" w:rsidRPr="006F7EF1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Физическая культура 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br/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lastRenderedPageBreak/>
        <w:t>и спорт</w:t>
      </w:r>
      <w:r w:rsidR="00B154A0" w:rsidRPr="006F7EF1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Общество равных возможностей</w:t>
      </w:r>
      <w:r w:rsidR="00B154A0" w:rsidRPr="006F7EF1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Беларусь интеллектуальная</w:t>
      </w:r>
      <w:r w:rsidR="00B154A0" w:rsidRPr="006F7EF1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Сбалансированный рынок труда</w:t>
      </w:r>
      <w:r w:rsidR="00B154A0" w:rsidRPr="006F7EF1">
        <w:rPr>
          <w:rFonts w:ascii="Times New Roman" w:eastAsia="Times New Roman" w:hAnsi="Times New Roman" w:cs="Times New Roman"/>
          <w:bCs/>
          <w:sz w:val="30"/>
          <w:szCs w:val="30"/>
        </w:rPr>
        <w:t>“</w:t>
      </w:r>
      <w:r w:rsidRPr="006F7EF1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Строительство жилья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Комфортное жилье и благоприятная среда</w:t>
      </w:r>
      <w:r w:rsidR="00B154A0"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50C4C457" w14:textId="02C305F4" w:rsidR="00D434A2" w:rsidRPr="001F399C" w:rsidRDefault="00D434A2" w:rsidP="007C5A3A">
      <w:pPr>
        <w:pStyle w:val="aff8"/>
        <w:ind w:firstLine="709"/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</w:pP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2. 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”</w:t>
      </w: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Новые стандарты качества жизни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“</w:t>
      </w:r>
      <w:r w:rsidR="008A78A7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 – </w:t>
      </w:r>
      <w:r w:rsidR="008A78A7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 xml:space="preserve">обеспечивает реализацию приоритетов </w:t>
      </w:r>
      <w:r w:rsidR="00B154A0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”</w:t>
      </w:r>
      <w:r w:rsidR="008A78A7" w:rsidRPr="00571A4E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Арендное жилье</w:t>
      </w:r>
      <w:r w:rsidR="00B154A0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“</w:t>
      </w:r>
      <w:r w:rsidR="008A78A7" w:rsidRPr="00571A4E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 xml:space="preserve"> и </w:t>
      </w:r>
      <w:r w:rsidR="00B154A0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”</w:t>
      </w:r>
      <w:r w:rsidR="008A78A7" w:rsidRPr="00571A4E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Качественные дороги</w:t>
      </w:r>
      <w:r w:rsidR="00B154A0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“</w:t>
      </w:r>
      <w:r w:rsidR="008A78A7" w:rsidRPr="00571A4E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, повышая качество жизни граждан</w:t>
      </w:r>
      <w:r w:rsidR="005445F8" w:rsidRPr="00571A4E">
        <w:rPr>
          <w:rFonts w:eastAsia="Arial Unicode MS" w:cs="Arial Unicode MS"/>
          <w:b w:val="0"/>
          <w:sz w:val="30"/>
          <w:u w:color="000000"/>
          <w:bdr w:val="nil"/>
          <w:lang w:eastAsia="ru-RU"/>
        </w:rPr>
        <w:t>.</w:t>
      </w:r>
    </w:p>
    <w:p w14:paraId="3996DF4B" w14:textId="131B63A9" w:rsidR="005445F8" w:rsidRPr="001F399C" w:rsidRDefault="005445F8" w:rsidP="007C5A3A">
      <w:pPr>
        <w:spacing w:after="0" w:line="240" w:lineRule="auto"/>
        <w:ind w:firstLine="709"/>
        <w:jc w:val="both"/>
        <w:rPr>
          <w:spacing w:val="-6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color w:val="000000"/>
          <w:spacing w:val="-6"/>
          <w:sz w:val="30"/>
          <w:szCs w:val="30"/>
          <w:u w:color="000000"/>
          <w:bdr w:val="nil"/>
          <w:lang w:eastAsia="ru-RU"/>
        </w:rPr>
        <w:t>Механизм реализации:</w:t>
      </w:r>
      <w:r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гос</w:t>
      </w:r>
      <w:r w:rsidR="0027213D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ударственные 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программ</w:t>
      </w:r>
      <w:r w:rsidR="00164573"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ы</w:t>
      </w:r>
      <w:r w:rsidR="005309D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”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Дороги Беларуси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“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”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Транспорт Беларуси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“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”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Строительство жилья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“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Комфортное жилье и благоприятная среда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“</w:t>
      </w:r>
      <w:r w:rsidRPr="00571A4E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.</w:t>
      </w:r>
    </w:p>
    <w:p w14:paraId="0ECCB453" w14:textId="0CB565CA" w:rsidR="00D434A2" w:rsidRPr="001F399C" w:rsidRDefault="00D434A2" w:rsidP="007C5A3A">
      <w:pPr>
        <w:pStyle w:val="aff8"/>
        <w:ind w:firstLine="709"/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</w:pP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3. 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”</w:t>
      </w: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Развитие сферы услуг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“</w:t>
      </w:r>
      <w:r w:rsidR="008A78A7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 – </w:t>
      </w:r>
      <w:r w:rsidR="008A78A7" w:rsidRPr="001F399C">
        <w:rPr>
          <w:rFonts w:eastAsia="Times New Roman"/>
          <w:b w:val="0"/>
          <w:bCs/>
          <w:iCs/>
          <w:spacing w:val="-4"/>
          <w:kern w:val="24"/>
          <w:sz w:val="30"/>
          <w:lang w:eastAsia="ru-RU" w:bidi="he-IL"/>
        </w:rPr>
        <w:t>раскрывает потенциал развития сферы услуг,</w:t>
      </w:r>
      <w:r w:rsidR="008A78A7" w:rsidRPr="001F399C">
        <w:rPr>
          <w:rFonts w:eastAsia="Times New Roman"/>
          <w:iCs/>
          <w:spacing w:val="-4"/>
          <w:kern w:val="24"/>
          <w:sz w:val="30"/>
          <w:lang w:eastAsia="ru-RU" w:bidi="he-IL"/>
        </w:rPr>
        <w:t xml:space="preserve"> </w:t>
      </w:r>
      <w:r w:rsidR="008A78A7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 xml:space="preserve">отвечает за приоритет </w:t>
      </w:r>
      <w:r w:rsidR="00B154A0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”</w:t>
      </w:r>
      <w:r w:rsidR="008A78A7" w:rsidRPr="00571A4E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Туризм</w:t>
      </w:r>
      <w:r w:rsidR="00B154A0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“</w:t>
      </w:r>
      <w:r w:rsidR="005445F8" w:rsidRPr="00571A4E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.</w:t>
      </w:r>
    </w:p>
    <w:p w14:paraId="7312A79D" w14:textId="77CD76A0" w:rsidR="005445F8" w:rsidRPr="001F399C" w:rsidRDefault="005445F8" w:rsidP="007C5A3A">
      <w:pPr>
        <w:spacing w:after="0" w:line="240" w:lineRule="auto"/>
        <w:ind w:firstLine="709"/>
        <w:jc w:val="both"/>
        <w:rPr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Механизм реализации: </w:t>
      </w:r>
      <w:r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гос</w:t>
      </w:r>
      <w:r w:rsidR="0027213D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ударственные </w:t>
      </w:r>
      <w:r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программ</w:t>
      </w:r>
      <w:r w:rsidR="003E3884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ы </w:t>
      </w:r>
      <w:r w:rsidR="00B154A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Беларусь гостеприимная</w:t>
      </w:r>
      <w:r w:rsidR="00B154A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”</w:t>
      </w:r>
      <w:r w:rsidR="00AB4176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Культурное пространство</w:t>
      </w:r>
      <w:r w:rsidR="00B154A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“</w:t>
      </w:r>
      <w:r w:rsidR="00AB4176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, отраслевые программы.</w:t>
      </w:r>
    </w:p>
    <w:p w14:paraId="2B45F6B4" w14:textId="2AC5D6A7" w:rsidR="00D434A2" w:rsidRPr="001F399C" w:rsidRDefault="00D434A2" w:rsidP="007C5A3A">
      <w:pPr>
        <w:pStyle w:val="aff8"/>
        <w:ind w:firstLine="709"/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</w:pP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4. 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”</w:t>
      </w: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Цифровизация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“</w:t>
      </w:r>
      <w:r w:rsidR="00CA5C7D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 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 xml:space="preserve">– внедряет современные информационные технологии в жизнь общества и бизнеса, поддерживает приоритет </w:t>
      </w:r>
      <w:r w:rsidR="00B154A0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”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Цифровизация и технологии</w:t>
      </w:r>
      <w:r w:rsidR="00B154A0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“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 xml:space="preserve">, улучшает взаимодействие государства </w:t>
      </w:r>
      <w:r w:rsidR="007B2DEA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br/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и граждан посредством цифровых платформ.</w:t>
      </w:r>
    </w:p>
    <w:p w14:paraId="1838D9EF" w14:textId="656FF328" w:rsidR="005445F8" w:rsidRPr="00686DFF" w:rsidRDefault="005445F8" w:rsidP="007C5A3A">
      <w:pPr>
        <w:spacing w:after="0" w:line="240" w:lineRule="auto"/>
        <w:ind w:firstLine="709"/>
        <w:jc w:val="both"/>
        <w:rPr>
          <w:spacing w:val="-12"/>
          <w:lang w:eastAsia="ru-RU" w:bidi="he-IL"/>
        </w:rPr>
      </w:pPr>
      <w:r w:rsidRPr="00686DFF">
        <w:rPr>
          <w:rFonts w:ascii="Times New Roman" w:eastAsia="Arial Unicode MS" w:hAnsi="Times New Roman" w:cs="Arial Unicode MS"/>
          <w:b/>
          <w:bCs/>
          <w:color w:val="000000"/>
          <w:spacing w:val="-12"/>
          <w:sz w:val="30"/>
          <w:szCs w:val="30"/>
          <w:u w:color="000000"/>
          <w:bdr w:val="nil"/>
          <w:lang w:eastAsia="ru-RU"/>
        </w:rPr>
        <w:t>Механизм реализации:</w:t>
      </w:r>
      <w:r w:rsidR="00AB4176" w:rsidRPr="00686DFF">
        <w:rPr>
          <w:rFonts w:ascii="Times New Roman" w:eastAsia="Arial Unicode MS" w:hAnsi="Times New Roman" w:cs="Arial Unicode MS"/>
          <w:b/>
          <w:bCs/>
          <w:color w:val="000000"/>
          <w:spacing w:val="-12"/>
          <w:sz w:val="30"/>
          <w:szCs w:val="30"/>
          <w:u w:color="000000"/>
          <w:bdr w:val="nil"/>
          <w:lang w:eastAsia="ru-RU"/>
        </w:rPr>
        <w:t xml:space="preserve"> </w:t>
      </w:r>
      <w:r w:rsidR="00AB4176" w:rsidRPr="00686DFF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гос</w:t>
      </w:r>
      <w:r w:rsidR="0027213D" w:rsidRPr="00686DFF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 xml:space="preserve">ударственная </w:t>
      </w:r>
      <w:r w:rsidR="00AB4176" w:rsidRPr="00686DFF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 xml:space="preserve">программа </w:t>
      </w:r>
      <w:r w:rsidR="00B154A0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”</w:t>
      </w:r>
      <w:r w:rsidR="00AB4176" w:rsidRPr="00686DFF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Цифровая Беларусь</w:t>
      </w:r>
      <w:r w:rsidR="00B154A0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“</w:t>
      </w:r>
      <w:r w:rsidR="00AB4176" w:rsidRPr="00686DFF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.</w:t>
      </w:r>
    </w:p>
    <w:p w14:paraId="0C79EC77" w14:textId="317EA1FA" w:rsidR="00D434A2" w:rsidRPr="001F399C" w:rsidRDefault="00D434A2" w:rsidP="007C5A3A">
      <w:pPr>
        <w:pStyle w:val="aff8"/>
        <w:ind w:firstLine="709"/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</w:pP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5. 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”</w:t>
      </w: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Технологическая </w:t>
      </w:r>
      <w:r w:rsidR="00F86ADC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самодостаточность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“</w:t>
      </w:r>
      <w:r w:rsidR="008A78A7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 – </w:t>
      </w:r>
      <w:r w:rsidR="008A78A7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 xml:space="preserve">поддерживает приоритет </w:t>
      </w:r>
      <w:r w:rsidR="00B154A0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>”</w:t>
      </w:r>
      <w:r w:rsidR="008A78A7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>Цифровизация и технологии</w:t>
      </w:r>
      <w:r w:rsidR="00B154A0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>“</w:t>
      </w:r>
      <w:r w:rsidR="008A78A7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>, внедряя инновации и создавая условия для динамичного технологичного развития</w:t>
      </w:r>
      <w:r w:rsidR="005445F8" w:rsidRPr="001F399C">
        <w:rPr>
          <w:rFonts w:eastAsia="Arial Unicode MS" w:cs="Arial Unicode MS"/>
          <w:b w:val="0"/>
          <w:sz w:val="30"/>
          <w:bdr w:val="none" w:sz="0" w:space="0" w:color="auto" w:frame="1"/>
          <w:lang w:eastAsia="ru-RU"/>
        </w:rPr>
        <w:t>.</w:t>
      </w:r>
    </w:p>
    <w:p w14:paraId="499D222C" w14:textId="1D71C09F" w:rsidR="00B73897" w:rsidRPr="006F7EF1" w:rsidRDefault="00B73897" w:rsidP="007C5A3A">
      <w:pPr>
        <w:spacing w:after="0" w:line="240" w:lineRule="auto"/>
        <w:ind w:firstLine="709"/>
        <w:jc w:val="both"/>
        <w:rPr>
          <w:lang w:eastAsia="ru-RU"/>
        </w:rPr>
      </w:pPr>
      <w:r w:rsidRPr="006F7EF1"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u w:color="000000"/>
          <w:bdr w:val="nil"/>
          <w:lang w:eastAsia="ru-RU"/>
        </w:rPr>
        <w:t xml:space="preserve">Механизм реализации: </w:t>
      </w:r>
      <w:r w:rsidRPr="006F7EF1">
        <w:rPr>
          <w:rFonts w:ascii="Times New Roman" w:eastAsia="Arial Unicode MS" w:hAnsi="Times New Roman" w:cs="Arial Unicode MS"/>
          <w:bCs/>
          <w:color w:val="000000"/>
          <w:sz w:val="30"/>
          <w:szCs w:val="30"/>
          <w:u w:color="000000"/>
          <w:bdr w:val="nil"/>
          <w:lang w:eastAsia="ru-RU"/>
        </w:rPr>
        <w:t xml:space="preserve">государственная программа инновационного развития, государственные программы </w:t>
      </w:r>
      <w:r w:rsidR="00B154A0" w:rsidRPr="006F7EF1">
        <w:rPr>
          <w:rFonts w:ascii="Times New Roman" w:eastAsia="Arial Unicode MS" w:hAnsi="Times New Roman" w:cs="Arial Unicode MS"/>
          <w:b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bCs/>
          <w:color w:val="000000"/>
          <w:sz w:val="30"/>
          <w:szCs w:val="30"/>
          <w:u w:color="000000"/>
          <w:bdr w:val="nil"/>
          <w:lang w:eastAsia="ru-RU"/>
        </w:rPr>
        <w:t>Наука для экономики и общества</w:t>
      </w:r>
      <w:r w:rsidR="00B154A0" w:rsidRPr="006F7EF1">
        <w:rPr>
          <w:rFonts w:ascii="Times New Roman" w:eastAsia="Arial Unicode MS" w:hAnsi="Times New Roman" w:cs="Arial Unicode MS"/>
          <w:b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6F7EF1">
        <w:rPr>
          <w:rFonts w:ascii="Times New Roman" w:eastAsia="Arial Unicode MS" w:hAnsi="Times New Roman" w:cs="Arial Unicode MS"/>
          <w:b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и </w:t>
      </w:r>
      <w:r w:rsidR="00B154A0" w:rsidRPr="006F7EF1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6F7EF1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Устойчивая энергетика и энергоэффективность</w:t>
      </w:r>
      <w:r w:rsidR="00B154A0" w:rsidRPr="006F7EF1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6F7EF1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,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6F7EF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научно-технические программы,</w:t>
      </w:r>
      <w:r w:rsidRPr="006F7EF1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 отраслевые программы.</w:t>
      </w:r>
    </w:p>
    <w:p w14:paraId="0A0A7171" w14:textId="11DE8F2B" w:rsidR="00D434A2" w:rsidRPr="0018118C" w:rsidRDefault="00D434A2" w:rsidP="007C5A3A">
      <w:pPr>
        <w:pStyle w:val="aff8"/>
        <w:ind w:firstLine="709"/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</w:pPr>
      <w:r w:rsidRPr="0018118C">
        <w:rPr>
          <w:rFonts w:eastAsia="Times New Roman"/>
          <w:bCs/>
          <w:i/>
          <w:spacing w:val="-6"/>
          <w:kern w:val="24"/>
          <w:sz w:val="30"/>
          <w:lang w:eastAsia="ru-RU" w:bidi="he-IL"/>
        </w:rPr>
        <w:t>6. </w:t>
      </w:r>
      <w:r w:rsidR="00B154A0">
        <w:rPr>
          <w:rFonts w:eastAsia="Times New Roman"/>
          <w:bCs/>
          <w:i/>
          <w:spacing w:val="-6"/>
          <w:kern w:val="24"/>
          <w:sz w:val="30"/>
          <w:lang w:eastAsia="ru-RU" w:bidi="he-IL"/>
        </w:rPr>
        <w:t>”</w:t>
      </w:r>
      <w:r w:rsidRPr="0018118C">
        <w:rPr>
          <w:rFonts w:eastAsia="Times New Roman"/>
          <w:bCs/>
          <w:i/>
          <w:spacing w:val="-6"/>
          <w:kern w:val="24"/>
          <w:sz w:val="30"/>
          <w:lang w:eastAsia="ru-RU" w:bidi="he-IL"/>
        </w:rPr>
        <w:t>Уникальность каждого региона</w:t>
      </w:r>
      <w:r w:rsidR="00B154A0">
        <w:rPr>
          <w:rFonts w:eastAsia="Times New Roman"/>
          <w:bCs/>
          <w:i/>
          <w:spacing w:val="-6"/>
          <w:kern w:val="24"/>
          <w:sz w:val="30"/>
          <w:lang w:eastAsia="ru-RU" w:bidi="he-IL"/>
        </w:rPr>
        <w:t>“</w:t>
      </w:r>
      <w:r w:rsidR="008A78A7" w:rsidRPr="0018118C">
        <w:rPr>
          <w:rFonts w:eastAsia="Times New Roman"/>
          <w:bCs/>
          <w:i/>
          <w:spacing w:val="-6"/>
          <w:kern w:val="24"/>
          <w:sz w:val="30"/>
          <w:lang w:eastAsia="ru-RU" w:bidi="he-IL"/>
        </w:rPr>
        <w:t xml:space="preserve"> – </w:t>
      </w:r>
      <w:r w:rsidR="008A78A7" w:rsidRPr="0018118C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 xml:space="preserve">раскрывает </w:t>
      </w:r>
      <w:r w:rsidRPr="0018118C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 xml:space="preserve">индивидуальные особенности регионов, способствуя </w:t>
      </w:r>
      <w:r w:rsidR="008A78A7" w:rsidRPr="0018118C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 xml:space="preserve">достижению приоритета </w:t>
      </w:r>
      <w:r w:rsidR="00B154A0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>”</w:t>
      </w:r>
      <w:r w:rsidR="008A78A7" w:rsidRPr="0018118C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>Сильные регионы</w:t>
      </w:r>
      <w:r w:rsidR="00B154A0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>“</w:t>
      </w:r>
      <w:r w:rsidR="008A78A7" w:rsidRPr="0018118C">
        <w:rPr>
          <w:rFonts w:eastAsia="Times New Roman"/>
          <w:b w:val="0"/>
          <w:iCs/>
          <w:spacing w:val="-6"/>
          <w:kern w:val="24"/>
          <w:sz w:val="30"/>
          <w:lang w:eastAsia="ru-RU" w:bidi="he-IL"/>
        </w:rPr>
        <w:t xml:space="preserve"> и помогая развивать регионы с учетом их уникальных характеристик.</w:t>
      </w:r>
    </w:p>
    <w:p w14:paraId="11E567B2" w14:textId="31429D58" w:rsidR="005445F8" w:rsidRPr="001F399C" w:rsidRDefault="005445F8" w:rsidP="007C5A3A">
      <w:pPr>
        <w:spacing w:after="0" w:line="240" w:lineRule="auto"/>
        <w:ind w:firstLine="709"/>
        <w:jc w:val="both"/>
        <w:rPr>
          <w:lang w:eastAsia="ru-RU" w:bidi="he-IL"/>
        </w:rPr>
      </w:pPr>
      <w:r w:rsidRPr="001F399C">
        <w:rPr>
          <w:rFonts w:ascii="Times New Roman" w:eastAsia="Arial Unicode MS" w:hAnsi="Times New Roman" w:cs="Arial Unicode MS"/>
          <w:b/>
          <w:bCs/>
          <w:color w:val="000000"/>
          <w:spacing w:val="-6"/>
          <w:sz w:val="30"/>
          <w:szCs w:val="30"/>
          <w:u w:color="000000"/>
          <w:bdr w:val="nil"/>
          <w:lang w:eastAsia="ru-RU"/>
        </w:rPr>
        <w:t>Механизм реализации:</w:t>
      </w:r>
      <w:r w:rsidR="00AB4176" w:rsidRPr="001F399C">
        <w:t xml:space="preserve"> </w:t>
      </w:r>
      <w:r w:rsidR="006B5EFD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гос</w:t>
      </w:r>
      <w:r w:rsidR="0027213D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ударственные </w:t>
      </w:r>
      <w:r w:rsidR="006B5EFD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программы </w:t>
      </w:r>
      <w:r w:rsidR="00B154A0">
        <w:rPr>
          <w:rFonts w:ascii="Times New Roman" w:eastAsia="Arial Unicode MS" w:hAnsi="Times New Roman" w:cs="Arial Unicode MS"/>
          <w:color w:val="000000" w:themeColor="text1"/>
          <w:spacing w:val="-14"/>
          <w:sz w:val="30"/>
          <w:szCs w:val="30"/>
          <w:u w:color="000000"/>
          <w:bdr w:val="nil"/>
          <w:lang w:eastAsia="ru-RU"/>
        </w:rPr>
        <w:t>”</w:t>
      </w:r>
      <w:r w:rsidR="006B5EFD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АПК будущего</w:t>
      </w:r>
      <w:r w:rsidR="00B154A0">
        <w:rPr>
          <w:rFonts w:ascii="Times New Roman" w:eastAsia="Arial Unicode MS" w:hAnsi="Times New Roman" w:cs="Arial Unicode MS"/>
          <w:color w:val="000000" w:themeColor="text1"/>
          <w:spacing w:val="-14"/>
          <w:sz w:val="30"/>
          <w:szCs w:val="30"/>
          <w:u w:color="000000"/>
          <w:bdr w:val="nil"/>
          <w:lang w:eastAsia="ru-RU"/>
        </w:rPr>
        <w:t>“</w:t>
      </w:r>
      <w:r w:rsidR="006B5EFD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color w:val="000000" w:themeColor="text1"/>
          <w:spacing w:val="-14"/>
          <w:sz w:val="30"/>
          <w:szCs w:val="30"/>
          <w:u w:color="000000"/>
          <w:bdr w:val="nil"/>
          <w:lang w:eastAsia="ru-RU"/>
        </w:rPr>
        <w:t>”</w:t>
      </w:r>
      <w:r w:rsidR="006B5EFD" w:rsidRPr="001F399C">
        <w:rPr>
          <w:rFonts w:ascii="Times New Roman" w:eastAsia="Arial Unicode MS" w:hAnsi="Times New Roman" w:cs="Arial Unicode MS"/>
          <w:color w:val="000000"/>
          <w:spacing w:val="-14"/>
          <w:sz w:val="30"/>
          <w:szCs w:val="30"/>
          <w:u w:color="000000"/>
          <w:bdr w:val="nil"/>
          <w:lang w:eastAsia="ru-RU"/>
        </w:rPr>
        <w:t>Устойчивое предпринимательство</w:t>
      </w:r>
      <w:r w:rsidR="00B154A0">
        <w:rPr>
          <w:rFonts w:ascii="Times New Roman" w:eastAsia="Arial Unicode MS" w:hAnsi="Times New Roman" w:cs="Arial Unicode MS"/>
          <w:color w:val="000000" w:themeColor="text1"/>
          <w:spacing w:val="-14"/>
          <w:sz w:val="30"/>
          <w:szCs w:val="30"/>
          <w:u w:color="000000"/>
          <w:bdr w:val="nil"/>
          <w:lang w:eastAsia="ru-RU"/>
        </w:rPr>
        <w:t>“</w:t>
      </w:r>
      <w:r w:rsidR="006B5EFD" w:rsidRPr="001F399C">
        <w:rPr>
          <w:rFonts w:ascii="Times New Roman" w:eastAsia="Arial Unicode MS" w:hAnsi="Times New Roman" w:cs="Arial Unicode MS"/>
          <w:color w:val="000000" w:themeColor="text1"/>
          <w:spacing w:val="-14"/>
          <w:sz w:val="30"/>
          <w:szCs w:val="30"/>
          <w:u w:color="000000"/>
          <w:bdr w:val="nil"/>
          <w:lang w:eastAsia="ru-RU"/>
        </w:rPr>
        <w:t>,</w:t>
      </w:r>
      <w:r w:rsidR="006B5EFD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</w:t>
      </w:r>
      <w:r w:rsidR="00AB4176" w:rsidRPr="001F399C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программы социально-экономического </w:t>
      </w:r>
      <w:r w:rsidR="00AB4176" w:rsidRPr="00A0194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развития областей</w:t>
      </w:r>
      <w:r w:rsidR="00611C8E" w:rsidRPr="00A0194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и г.</w:t>
      </w:r>
      <w:r w:rsidR="006452DE" w:rsidRPr="00A0194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 </w:t>
      </w:r>
      <w:r w:rsidR="00611C8E" w:rsidRPr="00A0194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Минска</w:t>
      </w:r>
      <w:r w:rsidR="006B5EFD" w:rsidRPr="00A01940">
        <w:rPr>
          <w:rFonts w:ascii="Times New Roman" w:eastAsia="Arial Unicode MS" w:hAnsi="Times New Roman" w:cs="Arial Unicode MS"/>
          <w:color w:val="000000"/>
          <w:spacing w:val="-6"/>
          <w:sz w:val="30"/>
          <w:szCs w:val="30"/>
          <w:u w:color="000000"/>
          <w:bdr w:val="nil"/>
          <w:lang w:eastAsia="ru-RU"/>
        </w:rPr>
        <w:t>.</w:t>
      </w:r>
    </w:p>
    <w:p w14:paraId="6BA95EE9" w14:textId="5B1FA5D8" w:rsidR="00D434A2" w:rsidRPr="001F399C" w:rsidRDefault="00D434A2" w:rsidP="007C5A3A">
      <w:pPr>
        <w:pStyle w:val="aff8"/>
        <w:ind w:firstLine="709"/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</w:pPr>
      <w:r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7. 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”</w:t>
      </w:r>
      <w:r w:rsidR="00B87DCA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Экология и рациональное природопользование</w:t>
      </w:r>
      <w:r w:rsidR="00B154A0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>“</w:t>
      </w:r>
      <w:r w:rsidR="008A78A7" w:rsidRPr="001F399C">
        <w:rPr>
          <w:rFonts w:eastAsia="Times New Roman"/>
          <w:bCs/>
          <w:i/>
          <w:spacing w:val="-4"/>
          <w:kern w:val="24"/>
          <w:sz w:val="30"/>
          <w:lang w:eastAsia="ru-RU" w:bidi="he-IL"/>
        </w:rPr>
        <w:t xml:space="preserve"> –</w:t>
      </w:r>
      <w:r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 xml:space="preserve"> 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с</w:t>
      </w:r>
      <w:r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охраня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ет</w:t>
      </w:r>
      <w:r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 xml:space="preserve"> природные богатства и </w:t>
      </w:r>
      <w:r w:rsidR="003B54F6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создает</w:t>
      </w:r>
      <w:r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 xml:space="preserve"> комфортные экологичные условия жизни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, способствуя достижени</w:t>
      </w:r>
      <w:r w:rsidR="003B54F6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ю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 xml:space="preserve"> приоритета </w:t>
      </w:r>
      <w:r w:rsidR="00B154A0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”</w:t>
      </w:r>
      <w:r w:rsidR="008A78A7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Сильные регионы</w:t>
      </w:r>
      <w:r w:rsidR="00B154A0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“</w:t>
      </w:r>
      <w:r w:rsidR="005445F8" w:rsidRPr="001F399C">
        <w:rPr>
          <w:rFonts w:eastAsia="Times New Roman"/>
          <w:b w:val="0"/>
          <w:iCs/>
          <w:spacing w:val="-4"/>
          <w:kern w:val="24"/>
          <w:sz w:val="30"/>
          <w:lang w:eastAsia="ru-RU" w:bidi="he-IL"/>
        </w:rPr>
        <w:t>.</w:t>
      </w:r>
    </w:p>
    <w:p w14:paraId="246D11AB" w14:textId="19BCB200" w:rsidR="005445F8" w:rsidRPr="006F7EF1" w:rsidRDefault="005445F8" w:rsidP="007C5A3A">
      <w:pPr>
        <w:spacing w:after="0" w:line="240" w:lineRule="auto"/>
        <w:ind w:firstLine="709"/>
        <w:jc w:val="both"/>
        <w:rPr>
          <w:spacing w:val="-12"/>
          <w:lang w:eastAsia="ru-RU" w:bidi="he-IL"/>
        </w:rPr>
      </w:pPr>
      <w:r w:rsidRPr="006F7EF1">
        <w:rPr>
          <w:rFonts w:ascii="Times New Roman" w:eastAsia="Arial Unicode MS" w:hAnsi="Times New Roman" w:cs="Arial Unicode MS"/>
          <w:b/>
          <w:bCs/>
          <w:color w:val="000000"/>
          <w:spacing w:val="-12"/>
          <w:sz w:val="30"/>
          <w:szCs w:val="30"/>
          <w:u w:color="000000"/>
          <w:bdr w:val="nil"/>
          <w:lang w:eastAsia="ru-RU"/>
        </w:rPr>
        <w:t>Механизм реализации:</w:t>
      </w:r>
      <w:r w:rsidR="00AB4176" w:rsidRPr="006F7EF1">
        <w:rPr>
          <w:spacing w:val="-12"/>
        </w:rPr>
        <w:t xml:space="preserve"> 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гос</w:t>
      </w:r>
      <w:r w:rsidR="0027213D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 xml:space="preserve">ударственные 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программ</w:t>
      </w:r>
      <w:r w:rsidR="006B5EFD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ы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 xml:space="preserve"> </w:t>
      </w:r>
      <w:r w:rsidR="00B154A0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”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Недра</w:t>
      </w:r>
      <w:r w:rsidR="00B154A0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“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 xml:space="preserve">, </w:t>
      </w:r>
      <w:r w:rsidR="00B154A0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”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Экология</w:t>
      </w:r>
      <w:r w:rsidR="00B154A0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“</w:t>
      </w:r>
      <w:r w:rsidR="00AB4176" w:rsidRPr="006F7EF1">
        <w:rPr>
          <w:rFonts w:ascii="Times New Roman" w:eastAsia="Arial Unicode MS" w:hAnsi="Times New Roman" w:cs="Arial Unicode MS"/>
          <w:color w:val="000000"/>
          <w:spacing w:val="-12"/>
          <w:sz w:val="30"/>
          <w:szCs w:val="30"/>
          <w:u w:color="000000"/>
          <w:bdr w:val="nil"/>
          <w:lang w:eastAsia="ru-RU"/>
        </w:rPr>
        <w:t>.</w:t>
      </w:r>
    </w:p>
    <w:p w14:paraId="4917702B" w14:textId="051B8975" w:rsidR="00D434A2" w:rsidRDefault="00D434A2" w:rsidP="007C5A3A">
      <w:pPr>
        <w:pStyle w:val="aff8"/>
        <w:ind w:firstLine="709"/>
        <w:rPr>
          <w:rFonts w:eastAsia="Times New Roman"/>
          <w:b w:val="0"/>
          <w:iCs/>
          <w:kern w:val="24"/>
          <w:sz w:val="30"/>
          <w:lang w:eastAsia="ru-RU" w:bidi="he-IL"/>
        </w:rPr>
      </w:pPr>
      <w:r w:rsidRPr="006F7EF1">
        <w:rPr>
          <w:rFonts w:eastAsia="Times New Roman"/>
          <w:b w:val="0"/>
          <w:iCs/>
          <w:kern w:val="24"/>
          <w:sz w:val="30"/>
          <w:lang w:eastAsia="ru-RU" w:bidi="he-IL"/>
        </w:rPr>
        <w:t xml:space="preserve">Таким образом, каждый приоритет обеспечивается соответствующими действиями через конкретные направления, формирующие целостную систему реализации </w:t>
      </w:r>
      <w:r w:rsidR="00D9776A" w:rsidRPr="006F7EF1">
        <w:rPr>
          <w:rFonts w:eastAsia="Times New Roman"/>
          <w:b w:val="0"/>
          <w:iCs/>
          <w:kern w:val="24"/>
          <w:sz w:val="30"/>
          <w:lang w:eastAsia="ru-RU" w:bidi="he-IL"/>
        </w:rPr>
        <w:t>Программы</w:t>
      </w:r>
      <w:r w:rsidRPr="006F7EF1">
        <w:rPr>
          <w:rFonts w:eastAsia="Times New Roman"/>
          <w:b w:val="0"/>
          <w:iCs/>
          <w:kern w:val="24"/>
          <w:sz w:val="30"/>
          <w:lang w:eastAsia="ru-RU" w:bidi="he-IL"/>
        </w:rPr>
        <w:t xml:space="preserve"> социально-экономического развития Республики Беларусь на 2026</w:t>
      </w:r>
      <w:r w:rsidR="00D9776A" w:rsidRPr="006F7EF1">
        <w:rPr>
          <w:rFonts w:eastAsia="Times New Roman"/>
          <w:b w:val="0"/>
          <w:iCs/>
          <w:kern w:val="24"/>
          <w:sz w:val="30"/>
          <w:lang w:eastAsia="ru-RU" w:bidi="he-IL"/>
        </w:rPr>
        <w:t xml:space="preserve"> </w:t>
      </w:r>
      <w:r w:rsidRPr="006F7EF1">
        <w:rPr>
          <w:rFonts w:eastAsia="Times New Roman"/>
          <w:b w:val="0"/>
          <w:iCs/>
          <w:kern w:val="24"/>
          <w:sz w:val="30"/>
          <w:lang w:eastAsia="ru-RU" w:bidi="he-IL"/>
        </w:rPr>
        <w:t>–</w:t>
      </w:r>
      <w:r w:rsidR="00D9776A" w:rsidRPr="006F7EF1">
        <w:rPr>
          <w:rFonts w:eastAsia="Times New Roman"/>
          <w:b w:val="0"/>
          <w:iCs/>
          <w:kern w:val="24"/>
          <w:sz w:val="30"/>
          <w:lang w:eastAsia="ru-RU" w:bidi="he-IL"/>
        </w:rPr>
        <w:t xml:space="preserve"> </w:t>
      </w:r>
      <w:r w:rsidRPr="006F7EF1">
        <w:rPr>
          <w:rFonts w:eastAsia="Times New Roman"/>
          <w:b w:val="0"/>
          <w:iCs/>
          <w:kern w:val="24"/>
          <w:sz w:val="30"/>
          <w:lang w:eastAsia="ru-RU" w:bidi="he-IL"/>
        </w:rPr>
        <w:t>2030 годы.</w:t>
      </w:r>
    </w:p>
    <w:p w14:paraId="0C7502DB" w14:textId="283A4D64" w:rsidR="006F7EF1" w:rsidRDefault="006F7EF1" w:rsidP="006F7EF1">
      <w:pPr>
        <w:rPr>
          <w:lang w:eastAsia="ru-RU" w:bidi="he-IL"/>
        </w:rPr>
      </w:pPr>
    </w:p>
    <w:p w14:paraId="5FB7B2C5" w14:textId="77777777" w:rsidR="008D56E7" w:rsidRPr="006F7EF1" w:rsidRDefault="008D56E7" w:rsidP="006F7EF1">
      <w:pPr>
        <w:rPr>
          <w:lang w:eastAsia="ru-RU" w:bidi="he-IL"/>
        </w:rPr>
      </w:pPr>
    </w:p>
    <w:p w14:paraId="2FAB7EC7" w14:textId="7FE3E85A" w:rsidR="00754B7E" w:rsidRPr="001F399C" w:rsidRDefault="00754B7E" w:rsidP="008A78A7">
      <w:pPr>
        <w:shd w:val="clear" w:color="auto" w:fill="31479E" w:themeFill="accent1" w:themeFillShade="B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</w:pPr>
      <w:bookmarkStart w:id="9" w:name="_Toc209532422"/>
      <w:bookmarkStart w:id="10" w:name="_Toc175316689"/>
      <w:r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lastRenderedPageBreak/>
        <w:t xml:space="preserve">3.3 </w:t>
      </w:r>
      <w:r w:rsidR="006110F5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>Условия</w:t>
      </w:r>
      <w:r w:rsidR="008A78A7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 xml:space="preserve"> и индикаторы</w:t>
      </w:r>
      <w:r w:rsidR="006110F5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 xml:space="preserve"> функционирования экономики</w:t>
      </w:r>
      <w:bookmarkEnd w:id="9"/>
    </w:p>
    <w:p w14:paraId="612B598E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</w:p>
    <w:p w14:paraId="57177E71" w14:textId="43E7F9E0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t xml:space="preserve">Макроэкономическая стабильность будет достигаться прежде всего за счет повышения эффективности государственного управления социально-экономического развития, обеспечения ценовой </w:t>
      </w:r>
      <w:r w:rsidR="00B11CE2"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br/>
      </w:r>
      <w:r w:rsidRPr="001F399C">
        <w:rPr>
          <w:rFonts w:ascii="Times New Roman" w:eastAsia="Times New Roman" w:hAnsi="Times New Roman" w:cs="Times New Roman"/>
          <w:b/>
          <w:bCs/>
          <w:color w:val="21306A" w:themeColor="accent1" w:themeShade="80"/>
          <w:spacing w:val="-4"/>
          <w:kern w:val="24"/>
          <w:sz w:val="30"/>
          <w:szCs w:val="30"/>
          <w:lang w:eastAsia="ru-RU"/>
        </w:rPr>
        <w:t>и финансовой стабильности, устойчивости государственных финансов.</w:t>
      </w:r>
    </w:p>
    <w:p w14:paraId="2918CF20" w14:textId="3BF98975" w:rsidR="00315D05" w:rsidRPr="00A01940" w:rsidRDefault="00315D05" w:rsidP="00315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01940">
        <w:rPr>
          <w:rFonts w:ascii="Times New Roman" w:eastAsia="Calibri" w:hAnsi="Times New Roman" w:cs="Times New Roman"/>
          <w:bCs/>
          <w:color w:val="000000"/>
          <w:spacing w:val="-4"/>
          <w:sz w:val="30"/>
          <w:szCs w:val="30"/>
        </w:rPr>
        <w:t>Т</w:t>
      </w:r>
      <w:r w:rsidRPr="00A01940">
        <w:rPr>
          <w:rFonts w:ascii="Times New Roman" w:eastAsia="Calibri" w:hAnsi="Times New Roman" w:cs="Times New Roman"/>
          <w:color w:val="000000"/>
          <w:spacing w:val="-4"/>
          <w:sz w:val="30"/>
          <w:szCs w:val="30"/>
        </w:rPr>
        <w:t xml:space="preserve">рансформация </w:t>
      </w:r>
      <w:r w:rsidRPr="00A01940">
        <w:rPr>
          <w:rFonts w:ascii="Times New Roman" w:eastAsia="Calibri" w:hAnsi="Times New Roman" w:cs="Times New Roman"/>
          <w:b/>
          <w:color w:val="000000"/>
          <w:spacing w:val="-4"/>
          <w:sz w:val="30"/>
          <w:szCs w:val="30"/>
        </w:rPr>
        <w:t>системы государственного управления</w:t>
      </w:r>
      <w:r w:rsidR="00B40CEE" w:rsidRPr="00A01940">
        <w:rPr>
          <w:rFonts w:ascii="Times New Roman" w:eastAsia="Calibri" w:hAnsi="Times New Roman" w:cs="Times New Roman"/>
          <w:color w:val="000000"/>
          <w:spacing w:val="-4"/>
          <w:sz w:val="30"/>
          <w:szCs w:val="30"/>
        </w:rPr>
        <w:t xml:space="preserve"> (</w:t>
      </w:r>
      <w:r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>включая бюджетные организации и государственный аппарат</w:t>
      </w:r>
      <w:r w:rsidR="00B40CEE"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>)</w:t>
      </w:r>
      <w:r w:rsidR="00F35902"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будет осуществлена</w:t>
      </w:r>
      <w:r w:rsidR="007368A7"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 следующим направлениям</w:t>
      </w:r>
      <w:r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: </w:t>
      </w:r>
    </w:p>
    <w:p w14:paraId="37CEBF97" w14:textId="71222C32" w:rsidR="00315D05" w:rsidRPr="00A01940" w:rsidRDefault="00315D05" w:rsidP="00315D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повышение ответственности, эффективности и функциональности </w:t>
      </w:r>
      <w:r w:rsidR="007B2DEA"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A01940">
        <w:rPr>
          <w:rFonts w:ascii="Times New Roman" w:eastAsia="Calibri" w:hAnsi="Times New Roman" w:cs="Times New Roman"/>
          <w:color w:val="000000"/>
          <w:sz w:val="30"/>
          <w:szCs w:val="30"/>
        </w:rPr>
        <w:t>за счет оптимизации;</w:t>
      </w:r>
    </w:p>
    <w:p w14:paraId="1198C9D7" w14:textId="41EA47C4" w:rsidR="00315D05" w:rsidRPr="00A01940" w:rsidRDefault="00315D05" w:rsidP="00315D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формирование компактного эффективного </w:t>
      </w:r>
      <w:r w:rsidR="00F97CC3"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государственного </w:t>
      </w: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аппарата, </w:t>
      </w:r>
      <w:r w:rsidRPr="00A0194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повышение </w:t>
      </w: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качества государственных услуг и </w:t>
      </w:r>
      <w:r w:rsidRPr="00A01940">
        <w:rPr>
          <w:rFonts w:ascii="Times New Roman" w:hAnsi="Times New Roman" w:cs="Times New Roman"/>
          <w:color w:val="000000" w:themeColor="text1"/>
          <w:sz w:val="30"/>
          <w:szCs w:val="30"/>
        </w:rPr>
        <w:t>уровня профессионализма государственных служащих;</w:t>
      </w:r>
    </w:p>
    <w:p w14:paraId="2D84099C" w14:textId="23B1E510" w:rsidR="00315D05" w:rsidRPr="001F399C" w:rsidRDefault="00315D05" w:rsidP="00315D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</w:pP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установление нового качества партнерских </w:t>
      </w:r>
      <w:r w:rsidRPr="00A01940">
        <w:rPr>
          <w:rFonts w:ascii="Times New Roman" w:eastAsia="Arial Unicode MS" w:hAnsi="Times New Roman" w:cs="Times New Roman"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отношений </w:t>
      </w:r>
      <w:r w:rsidR="00B154A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A01940">
        <w:rPr>
          <w:rFonts w:ascii="Times New Roman" w:eastAsia="Arial Unicode MS" w:hAnsi="Times New Roman" w:cs="Times New Roman"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государство –</w:t>
      </w: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общество</w:t>
      </w:r>
      <w:r w:rsidR="00B154A0">
        <w:rPr>
          <w:rFonts w:ascii="Times New Roman" w:eastAsia="Arial Unicode MS" w:hAnsi="Times New Roman" w:cs="Times New Roman"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“</w:t>
      </w: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на основе принципов открытости </w:t>
      </w:r>
      <w:r w:rsidR="00F97CC3"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государственного аппарата </w:t>
      </w:r>
      <w:r w:rsidR="00F97CC3"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A01940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и участия </w:t>
      </w:r>
      <w:r w:rsidRPr="00A01940">
        <w:rPr>
          <w:rFonts w:ascii="Times New Roman" w:eastAsia="Arial Unicode MS" w:hAnsi="Times New Roman" w:cs="Times New Roman"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>представителей гражданского сообщества в принятии управленческих</w:t>
      </w:r>
      <w:r w:rsidRPr="001F399C">
        <w:rPr>
          <w:rFonts w:ascii="Times New Roman" w:eastAsia="Arial Unicode MS" w:hAnsi="Times New Roman" w:cs="Times New Roman"/>
          <w:color w:val="000000" w:themeColor="text1"/>
          <w:spacing w:val="-12"/>
          <w:sz w:val="30"/>
          <w:szCs w:val="30"/>
          <w:u w:color="000000"/>
          <w:bdr w:val="nil"/>
          <w:lang w:eastAsia="ru-RU"/>
        </w:rPr>
        <w:t xml:space="preserve"> решений;</w:t>
      </w:r>
    </w:p>
    <w:p w14:paraId="3D716A9B" w14:textId="77777777" w:rsidR="00315D05" w:rsidRPr="001F399C" w:rsidRDefault="00315D05" w:rsidP="00315D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устранение избыточных требований и лишнего контроля (дебюрократизация);</w:t>
      </w:r>
    </w:p>
    <w:p w14:paraId="62D1E3B0" w14:textId="43139A58" w:rsidR="00315D05" w:rsidRPr="001F399C" w:rsidRDefault="00315D05" w:rsidP="00315D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искоренение коррупции.</w:t>
      </w:r>
    </w:p>
    <w:p w14:paraId="636E24B6" w14:textId="6601817F" w:rsidR="00725B19" w:rsidRPr="001F399C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 xml:space="preserve">Поддержание </w:t>
      </w:r>
      <w:r w:rsidRPr="001F399C">
        <w:rPr>
          <w:rFonts w:ascii="Times New Roman" w:hAnsi="Times New Roman" w:cs="Times New Roman"/>
          <w:b/>
          <w:bCs/>
          <w:sz w:val="30"/>
          <w:szCs w:val="30"/>
        </w:rPr>
        <w:t>ценовой стабильности</w:t>
      </w:r>
      <w:r w:rsidRPr="001F399C">
        <w:rPr>
          <w:rFonts w:ascii="Times New Roman" w:hAnsi="Times New Roman" w:cs="Times New Roman"/>
          <w:bCs/>
          <w:sz w:val="30"/>
          <w:szCs w:val="30"/>
        </w:rPr>
        <w:t xml:space="preserve"> будет обеспечиваться посредством применения инструментов денежно-кредитной, ценовой </w:t>
      </w:r>
      <w:r w:rsidRPr="001F399C">
        <w:rPr>
          <w:rFonts w:ascii="Times New Roman" w:hAnsi="Times New Roman" w:cs="Times New Roman"/>
          <w:bCs/>
          <w:sz w:val="30"/>
          <w:szCs w:val="30"/>
        </w:rPr>
        <w:br/>
        <w:t>и антимонопольной политики.</w:t>
      </w:r>
    </w:p>
    <w:p w14:paraId="13834F3C" w14:textId="77777777" w:rsidR="00725B19" w:rsidRPr="001F399C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F399C">
        <w:rPr>
          <w:rFonts w:ascii="Times New Roman" w:hAnsi="Times New Roman" w:cs="Times New Roman"/>
          <w:bCs/>
          <w:spacing w:val="-6"/>
          <w:sz w:val="30"/>
          <w:szCs w:val="30"/>
        </w:rPr>
        <w:t>Формируемые монетарные условия ограничат рост цен посредством контроля за динамикой денежного предложения. При этом монетарная политика в целом будет близка к нейтральной.</w:t>
      </w:r>
    </w:p>
    <w:p w14:paraId="2F83609A" w14:textId="77777777" w:rsidR="00725B19" w:rsidRPr="001F399C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 xml:space="preserve">Создание благоприятной </w:t>
      </w:r>
      <w:r w:rsidRPr="007509DD">
        <w:rPr>
          <w:rFonts w:ascii="Times New Roman" w:hAnsi="Times New Roman" w:cs="Times New Roman"/>
          <w:b/>
          <w:bCs/>
          <w:sz w:val="30"/>
          <w:szCs w:val="30"/>
        </w:rPr>
        <w:t>конкурентной среды</w:t>
      </w:r>
      <w:r w:rsidRPr="001F399C">
        <w:rPr>
          <w:rFonts w:ascii="Times New Roman" w:hAnsi="Times New Roman" w:cs="Times New Roman"/>
          <w:bCs/>
          <w:sz w:val="30"/>
          <w:szCs w:val="30"/>
        </w:rPr>
        <w:t xml:space="preserve"> позволит замедлить инфляционные процессы за счет роста конкуренции между производителями и насыщения товарного рынка. При этом сфера государственного ценового регулирования сократится. </w:t>
      </w:r>
    </w:p>
    <w:p w14:paraId="5E1DC970" w14:textId="021591AF" w:rsidR="00725B19" w:rsidRPr="00A01940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 xml:space="preserve">Задачи по эффективной трансформации сбережений в инвестиции </w:t>
      </w:r>
      <w:r w:rsidR="00096127" w:rsidRPr="001F399C">
        <w:rPr>
          <w:rFonts w:ascii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sz w:val="30"/>
          <w:szCs w:val="30"/>
        </w:rPr>
        <w:t xml:space="preserve">и повышению доступности финансирования </w:t>
      </w:r>
      <w:r w:rsidR="00F858EF" w:rsidRPr="001F399C">
        <w:rPr>
          <w:rFonts w:ascii="Times New Roman" w:hAnsi="Times New Roman" w:cs="Times New Roman"/>
          <w:bCs/>
          <w:sz w:val="30"/>
          <w:szCs w:val="30"/>
        </w:rPr>
        <w:t>будут достигаться</w:t>
      </w:r>
      <w:r w:rsidRPr="001F399C">
        <w:rPr>
          <w:rFonts w:ascii="Times New Roman" w:hAnsi="Times New Roman" w:cs="Times New Roman"/>
          <w:bCs/>
          <w:sz w:val="30"/>
          <w:szCs w:val="30"/>
        </w:rPr>
        <w:t xml:space="preserve"> за счет поддержания на положительном уровне в реальном выражении процентных </w:t>
      </w:r>
      <w:r w:rsidRPr="00A01940">
        <w:rPr>
          <w:rFonts w:ascii="Times New Roman" w:hAnsi="Times New Roman" w:cs="Times New Roman"/>
          <w:bCs/>
          <w:sz w:val="30"/>
          <w:szCs w:val="30"/>
        </w:rPr>
        <w:t>ставок на кредитно-депозитном рынке.</w:t>
      </w:r>
    </w:p>
    <w:p w14:paraId="37C5B131" w14:textId="3706421D" w:rsidR="00725B19" w:rsidRPr="00A01940" w:rsidRDefault="00885A0A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01940">
        <w:rPr>
          <w:rFonts w:ascii="Times New Roman" w:hAnsi="Times New Roman" w:cs="Times New Roman"/>
          <w:bCs/>
          <w:sz w:val="30"/>
          <w:szCs w:val="30"/>
        </w:rPr>
        <w:t>Управля</w:t>
      </w:r>
      <w:r w:rsidR="007C5161" w:rsidRPr="00A01940">
        <w:rPr>
          <w:rFonts w:ascii="Times New Roman" w:hAnsi="Times New Roman" w:cs="Times New Roman"/>
          <w:bCs/>
          <w:sz w:val="30"/>
          <w:szCs w:val="30"/>
        </w:rPr>
        <w:t>е</w:t>
      </w:r>
      <w:r w:rsidRPr="00A01940">
        <w:rPr>
          <w:rFonts w:ascii="Times New Roman" w:hAnsi="Times New Roman" w:cs="Times New Roman"/>
          <w:bCs/>
          <w:sz w:val="30"/>
          <w:szCs w:val="30"/>
        </w:rPr>
        <w:t>мая</w:t>
      </w:r>
      <w:r w:rsidR="00725B19" w:rsidRPr="00A01940">
        <w:rPr>
          <w:rFonts w:ascii="Times New Roman" w:hAnsi="Times New Roman" w:cs="Times New Roman"/>
          <w:bCs/>
          <w:sz w:val="30"/>
          <w:szCs w:val="30"/>
        </w:rPr>
        <w:t xml:space="preserve"> инфляция обеспечит рост доверия к национальной валюте. Продолжится работа над расширением сфер использования белорусского рубля в расчетах и сбережениях.</w:t>
      </w:r>
    </w:p>
    <w:p w14:paraId="362B8708" w14:textId="4898A7A1" w:rsidR="00725B19" w:rsidRPr="00A01940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01940">
        <w:rPr>
          <w:rFonts w:ascii="Times New Roman" w:hAnsi="Times New Roman" w:cs="Times New Roman"/>
          <w:bCs/>
          <w:sz w:val="30"/>
          <w:szCs w:val="30"/>
        </w:rPr>
        <w:t>Эффективная и бесперебойная работа платежной, банковской системы и финансового рынка, поддержание уровня международных резервных активов обеспеч</w:t>
      </w:r>
      <w:r w:rsidR="00E271AD" w:rsidRPr="00A01940">
        <w:rPr>
          <w:rFonts w:ascii="Times New Roman" w:hAnsi="Times New Roman" w:cs="Times New Roman"/>
          <w:bCs/>
          <w:sz w:val="30"/>
          <w:szCs w:val="30"/>
        </w:rPr>
        <w:t>а</w:t>
      </w:r>
      <w:r w:rsidRPr="00A01940">
        <w:rPr>
          <w:rFonts w:ascii="Times New Roman" w:hAnsi="Times New Roman" w:cs="Times New Roman"/>
          <w:bCs/>
          <w:sz w:val="30"/>
          <w:szCs w:val="30"/>
        </w:rPr>
        <w:t xml:space="preserve">т сохранение </w:t>
      </w:r>
      <w:r w:rsidRPr="00A01940">
        <w:rPr>
          <w:rFonts w:ascii="Times New Roman" w:hAnsi="Times New Roman" w:cs="Times New Roman"/>
          <w:b/>
          <w:bCs/>
          <w:sz w:val="30"/>
          <w:szCs w:val="30"/>
        </w:rPr>
        <w:t>финансовой стабильности</w:t>
      </w:r>
      <w:r w:rsidRPr="00A01940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3EE81CC4" w14:textId="0A911DAF" w:rsidR="00725B19" w:rsidRPr="00686DFF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30"/>
          <w:szCs w:val="30"/>
        </w:rPr>
      </w:pPr>
      <w:r w:rsidRPr="00686DFF">
        <w:rPr>
          <w:rFonts w:ascii="Times New Roman" w:hAnsi="Times New Roman" w:cs="Times New Roman"/>
          <w:bCs/>
          <w:spacing w:val="-2"/>
          <w:sz w:val="30"/>
          <w:szCs w:val="30"/>
        </w:rPr>
        <w:lastRenderedPageBreak/>
        <w:t>Наличие буферов, включая необходимый объем международных резервов, снижение внешнего валового долга, достаточные запасы капитала обеспеч</w:t>
      </w:r>
      <w:r w:rsidR="00753D1F" w:rsidRPr="00686DFF">
        <w:rPr>
          <w:rFonts w:ascii="Times New Roman" w:hAnsi="Times New Roman" w:cs="Times New Roman"/>
          <w:bCs/>
          <w:spacing w:val="-2"/>
          <w:sz w:val="30"/>
          <w:szCs w:val="30"/>
        </w:rPr>
        <w:t>а</w:t>
      </w:r>
      <w:r w:rsidRPr="00686DFF">
        <w:rPr>
          <w:rFonts w:ascii="Times New Roman" w:hAnsi="Times New Roman" w:cs="Times New Roman"/>
          <w:bCs/>
          <w:spacing w:val="-2"/>
          <w:sz w:val="30"/>
          <w:szCs w:val="30"/>
        </w:rPr>
        <w:t>т противостояни</w:t>
      </w:r>
      <w:r w:rsidR="00753D1F" w:rsidRPr="00686DFF">
        <w:rPr>
          <w:rFonts w:ascii="Times New Roman" w:hAnsi="Times New Roman" w:cs="Times New Roman"/>
          <w:bCs/>
          <w:spacing w:val="-2"/>
          <w:sz w:val="30"/>
          <w:szCs w:val="30"/>
        </w:rPr>
        <w:t>е</w:t>
      </w:r>
      <w:r w:rsidRPr="00686DFF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возможным внешним и внутренним рискам.</w:t>
      </w:r>
    </w:p>
    <w:p w14:paraId="69A46364" w14:textId="77777777" w:rsidR="00725B19" w:rsidRPr="007509DD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30"/>
          <w:szCs w:val="30"/>
        </w:rPr>
      </w:pPr>
      <w:r w:rsidRPr="007509D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Устойчивость </w:t>
      </w:r>
      <w:r w:rsidRPr="007509DD">
        <w:rPr>
          <w:rFonts w:ascii="Times New Roman" w:hAnsi="Times New Roman" w:cs="Times New Roman"/>
          <w:b/>
          <w:bCs/>
          <w:spacing w:val="-8"/>
          <w:sz w:val="30"/>
          <w:szCs w:val="30"/>
        </w:rPr>
        <w:t>государственных финансов</w:t>
      </w:r>
      <w:r w:rsidRPr="007509DD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будет обеспечиваться за счет:</w:t>
      </w:r>
    </w:p>
    <w:p w14:paraId="6285EB83" w14:textId="77777777" w:rsidR="00725B19" w:rsidRPr="007509DD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09DD">
        <w:rPr>
          <w:rFonts w:ascii="Times New Roman" w:hAnsi="Times New Roman" w:cs="Times New Roman"/>
          <w:bCs/>
          <w:sz w:val="30"/>
          <w:szCs w:val="30"/>
        </w:rPr>
        <w:t>сбалансированности бюджетов всех уровней;</w:t>
      </w:r>
    </w:p>
    <w:p w14:paraId="46A8E7EA" w14:textId="77777777" w:rsidR="00725B19" w:rsidRPr="001F399C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>концентрации бюджетных средств на приоритетных направлениях социально-экономического развития;</w:t>
      </w:r>
    </w:p>
    <w:p w14:paraId="213FB790" w14:textId="77777777" w:rsidR="00725B19" w:rsidRPr="001F399C" w:rsidRDefault="00725B19" w:rsidP="00725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>сокращения государственного долга.</w:t>
      </w:r>
    </w:p>
    <w:p w14:paraId="7E42523C" w14:textId="77777777" w:rsidR="00D9776A" w:rsidRPr="001F399C" w:rsidRDefault="00D9776A" w:rsidP="00D9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Продолжится работа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по минимизации бюджетного и перекрестного субсидирования.</w:t>
      </w:r>
    </w:p>
    <w:p w14:paraId="38E678AE" w14:textId="7CB0893E" w:rsidR="00285FAF" w:rsidRPr="00285FAF" w:rsidRDefault="00285FAF" w:rsidP="00C25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85FAF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Налоговая политика </w:t>
      </w:r>
      <w:r w:rsidRPr="00285FAF">
        <w:rPr>
          <w:rFonts w:ascii="Times New Roman" w:eastAsia="Times New Roman" w:hAnsi="Times New Roman" w:cs="Times New Roman"/>
          <w:sz w:val="30"/>
          <w:szCs w:val="30"/>
        </w:rPr>
        <w:t xml:space="preserve">будет направлена на обеспечение консолидации доходов бюджета, повышение социальной справедливости налогообложения, принятие решений, рассчитанных на отдельные категории плательщиков. </w:t>
      </w:r>
    </w:p>
    <w:p w14:paraId="4B20760A" w14:textId="6963E8CA" w:rsidR="00C25EF3" w:rsidRDefault="00C25EF3" w:rsidP="00C25E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F399C">
        <w:rPr>
          <w:rFonts w:ascii="Times New Roman" w:hAnsi="Times New Roman" w:cs="Times New Roman"/>
          <w:b/>
          <w:sz w:val="30"/>
          <w:szCs w:val="30"/>
        </w:rPr>
        <w:t>Индикаторы:</w:t>
      </w:r>
    </w:p>
    <w:p w14:paraId="375D4376" w14:textId="28CEF5AB" w:rsidR="00C25EF3" w:rsidRPr="001F399C" w:rsidRDefault="00C25EF3" w:rsidP="00C25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 xml:space="preserve">прирост потребительских цен на конец 2030 года – </w:t>
      </w:r>
      <w:r w:rsidRPr="001F399C">
        <w:rPr>
          <w:rFonts w:ascii="Times New Roman" w:hAnsi="Times New Roman" w:cs="Times New Roman"/>
          <w:b/>
          <w:sz w:val="30"/>
          <w:szCs w:val="30"/>
        </w:rPr>
        <w:t xml:space="preserve">не более </w:t>
      </w:r>
      <w:r w:rsidR="007509DD">
        <w:rPr>
          <w:rFonts w:ascii="Times New Roman" w:hAnsi="Times New Roman" w:cs="Times New Roman"/>
          <w:b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sz w:val="30"/>
          <w:szCs w:val="30"/>
        </w:rPr>
        <w:t>5</w:t>
      </w:r>
      <w:r w:rsidR="00B154A0">
        <w:rPr>
          <w:rFonts w:ascii="Times New Roman" w:hAnsi="Times New Roman" w:cs="Times New Roman"/>
          <w:b/>
          <w:sz w:val="30"/>
          <w:szCs w:val="30"/>
        </w:rPr>
        <w:t xml:space="preserve"> процентов</w:t>
      </w:r>
      <w:r w:rsidRPr="001F399C">
        <w:rPr>
          <w:rFonts w:ascii="Times New Roman" w:hAnsi="Times New Roman" w:cs="Times New Roman"/>
          <w:bCs/>
          <w:sz w:val="30"/>
          <w:szCs w:val="30"/>
        </w:rPr>
        <w:t xml:space="preserve"> (декабрь к декабрю);</w:t>
      </w:r>
    </w:p>
    <w:p w14:paraId="32C2F968" w14:textId="5B441FEA" w:rsidR="00C25EF3" w:rsidRPr="001F399C" w:rsidRDefault="00C25EF3" w:rsidP="00C25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 xml:space="preserve">международные резервные активы на конец 2030 года – </w:t>
      </w:r>
      <w:r w:rsidRPr="001F399C">
        <w:rPr>
          <w:rFonts w:ascii="Times New Roman" w:hAnsi="Times New Roman" w:cs="Times New Roman"/>
          <w:b/>
          <w:bCs/>
          <w:sz w:val="30"/>
          <w:szCs w:val="30"/>
        </w:rPr>
        <w:t xml:space="preserve">не менее </w:t>
      </w:r>
      <w:r w:rsidR="007B2DEA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bCs/>
          <w:sz w:val="30"/>
          <w:szCs w:val="30"/>
        </w:rPr>
        <w:t>2 месяцев импорта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7CE6E285" w14:textId="2D3AA499" w:rsidR="00C25EF3" w:rsidRPr="00A01940" w:rsidRDefault="00C25EF3" w:rsidP="00C25E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99C">
        <w:rPr>
          <w:rFonts w:ascii="Times New Roman" w:hAnsi="Times New Roman" w:cs="Times New Roman"/>
          <w:bCs/>
          <w:sz w:val="30"/>
          <w:szCs w:val="30"/>
        </w:rPr>
        <w:t xml:space="preserve">долг сектора государственного управления в 2026 – 2030 годах – </w:t>
      </w:r>
      <w:r w:rsidR="007B2DEA">
        <w:rPr>
          <w:rFonts w:ascii="Times New Roman" w:hAnsi="Times New Roman" w:cs="Times New Roman"/>
          <w:bCs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sz w:val="30"/>
          <w:szCs w:val="30"/>
        </w:rPr>
        <w:t xml:space="preserve">не более </w:t>
      </w:r>
      <w:r w:rsidRPr="00A01940">
        <w:rPr>
          <w:rFonts w:ascii="Times New Roman" w:hAnsi="Times New Roman" w:cs="Times New Roman"/>
          <w:b/>
          <w:sz w:val="30"/>
          <w:szCs w:val="30"/>
        </w:rPr>
        <w:t>50</w:t>
      </w:r>
      <w:r w:rsidR="00B154A0">
        <w:rPr>
          <w:rFonts w:ascii="Times New Roman" w:hAnsi="Times New Roman" w:cs="Times New Roman"/>
          <w:b/>
          <w:sz w:val="30"/>
          <w:szCs w:val="30"/>
        </w:rPr>
        <w:t xml:space="preserve"> процентов</w:t>
      </w:r>
      <w:r w:rsidRPr="00A01940">
        <w:rPr>
          <w:rFonts w:ascii="Times New Roman" w:hAnsi="Times New Roman" w:cs="Times New Roman"/>
          <w:b/>
          <w:sz w:val="30"/>
          <w:szCs w:val="30"/>
        </w:rPr>
        <w:t xml:space="preserve"> к ВВП</w:t>
      </w:r>
      <w:r w:rsidR="00DB4F55" w:rsidRPr="00A01940">
        <w:rPr>
          <w:rFonts w:ascii="Times New Roman" w:hAnsi="Times New Roman" w:cs="Times New Roman"/>
          <w:bCs/>
          <w:sz w:val="30"/>
          <w:szCs w:val="30"/>
        </w:rPr>
        <w:t>;</w:t>
      </w:r>
    </w:p>
    <w:p w14:paraId="503A7FB0" w14:textId="4D378038" w:rsidR="00DB4F55" w:rsidRPr="001F399C" w:rsidRDefault="00DB4F55" w:rsidP="00DB4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01940">
        <w:rPr>
          <w:rFonts w:ascii="Times New Roman" w:eastAsia="Times New Roman" w:hAnsi="Times New Roman" w:cs="Times New Roman"/>
          <w:sz w:val="30"/>
          <w:szCs w:val="30"/>
        </w:rPr>
        <w:t xml:space="preserve">доля налоговой нагрузки </w:t>
      </w:r>
      <w:r w:rsidRPr="00A01940">
        <w:rPr>
          <w:rFonts w:ascii="Times New Roman" w:eastAsia="Times New Roman" w:hAnsi="Times New Roman" w:cs="Times New Roman"/>
          <w:b/>
          <w:sz w:val="30"/>
          <w:szCs w:val="30"/>
        </w:rPr>
        <w:t>не более 26</w:t>
      </w:r>
      <w:r w:rsidR="00B154A0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процентов</w:t>
      </w:r>
      <w:r w:rsidRPr="00A01940">
        <w:rPr>
          <w:rFonts w:ascii="Times New Roman" w:eastAsia="Times New Roman" w:hAnsi="Times New Roman" w:cs="Times New Roman"/>
          <w:b/>
          <w:sz w:val="30"/>
          <w:szCs w:val="30"/>
        </w:rPr>
        <w:t xml:space="preserve"> от ВВП</w:t>
      </w:r>
      <w:r w:rsidRPr="00A0194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BD99237" w14:textId="05D4B511" w:rsidR="008A78A7" w:rsidRPr="001F399C" w:rsidRDefault="008A78A7" w:rsidP="008A7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t>Реализация задач по ключевым направлениям Программы позволит обеспечить:</w:t>
      </w:r>
    </w:p>
    <w:p w14:paraId="04CB0F3E" w14:textId="7B69EBAE" w:rsidR="008A78A7" w:rsidRPr="00A01940" w:rsidRDefault="008A78A7" w:rsidP="008A7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динамику роста белорусской экономики на уровне стран-драйверов мирового роста: </w:t>
      </w: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>среднегодовые темпы прироста</w:t>
      </w:r>
      <w:r w:rsidRPr="001F39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</w:t>
      </w:r>
      <w:r w:rsidRPr="00A01940">
        <w:rPr>
          <w:rFonts w:ascii="Times New Roman" w:eastAsia="Calibri" w:hAnsi="Times New Roman" w:cs="Times New Roman"/>
          <w:b/>
          <w:sz w:val="30"/>
          <w:szCs w:val="30"/>
        </w:rPr>
        <w:t xml:space="preserve">ВВП на уровне </w:t>
      </w:r>
      <w:r w:rsidR="00B154A0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A01940">
        <w:rPr>
          <w:rFonts w:ascii="Times New Roman" w:eastAsia="Calibri" w:hAnsi="Times New Roman" w:cs="Times New Roman"/>
          <w:b/>
          <w:sz w:val="30"/>
          <w:szCs w:val="30"/>
        </w:rPr>
        <w:t>3</w:t>
      </w:r>
      <w:r w:rsidR="00B154A0">
        <w:rPr>
          <w:rFonts w:ascii="Times New Roman" w:eastAsia="Calibri" w:hAnsi="Times New Roman" w:cs="Times New Roman"/>
          <w:b/>
          <w:sz w:val="30"/>
          <w:szCs w:val="30"/>
        </w:rPr>
        <w:t xml:space="preserve"> процентов</w:t>
      </w:r>
      <w:r w:rsidRPr="00A01940">
        <w:rPr>
          <w:rFonts w:ascii="Times New Roman" w:eastAsia="Calibri" w:hAnsi="Times New Roman" w:cs="Times New Roman"/>
          <w:b/>
          <w:sz w:val="30"/>
          <w:szCs w:val="30"/>
        </w:rPr>
        <w:t>;</w:t>
      </w:r>
    </w:p>
    <w:p w14:paraId="08C76EFB" w14:textId="3B0FB6E9" w:rsidR="00771E9A" w:rsidRPr="00B154A0" w:rsidRDefault="00771E9A" w:rsidP="00771E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01940">
        <w:rPr>
          <w:rFonts w:ascii="Times New Roman" w:eastAsia="Calibri" w:hAnsi="Times New Roman" w:cs="Times New Roman"/>
          <w:sz w:val="30"/>
          <w:szCs w:val="30"/>
        </w:rPr>
        <w:t xml:space="preserve">рост покупательной способности населения на базе роста </w:t>
      </w:r>
      <w:r w:rsidRPr="00A01940">
        <w:rPr>
          <w:rFonts w:ascii="Times New Roman" w:eastAsia="Calibri" w:hAnsi="Times New Roman" w:cs="Times New Roman"/>
          <w:b/>
          <w:sz w:val="30"/>
          <w:szCs w:val="30"/>
        </w:rPr>
        <w:t>реальных располагаемых ден</w:t>
      </w:r>
      <w:r w:rsidR="00B154A0">
        <w:rPr>
          <w:rFonts w:ascii="Times New Roman" w:eastAsia="Calibri" w:hAnsi="Times New Roman" w:cs="Times New Roman"/>
          <w:b/>
          <w:sz w:val="30"/>
          <w:szCs w:val="30"/>
        </w:rPr>
        <w:t>ежных доходов в среднем – 104,3 процента</w:t>
      </w:r>
      <w:r w:rsidRPr="00B154A0">
        <w:rPr>
          <w:rFonts w:ascii="Times New Roman" w:eastAsia="Calibri" w:hAnsi="Times New Roman" w:cs="Times New Roman"/>
          <w:sz w:val="30"/>
          <w:szCs w:val="30"/>
        </w:rPr>
        <w:t>, включая реальный рост пенсий по возрасту;</w:t>
      </w:r>
    </w:p>
    <w:p w14:paraId="12C18FE0" w14:textId="59215B46" w:rsidR="008A78A7" w:rsidRPr="00A01940" w:rsidRDefault="00BC2975" w:rsidP="008A7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30"/>
          <w:szCs w:val="30"/>
        </w:rPr>
      </w:pPr>
      <w:r w:rsidRPr="00A01940">
        <w:rPr>
          <w:rFonts w:ascii="Times New Roman" w:eastAsia="Calibri" w:hAnsi="Times New Roman" w:cs="Times New Roman"/>
          <w:b/>
          <w:sz w:val="30"/>
          <w:szCs w:val="30"/>
        </w:rPr>
        <w:t xml:space="preserve">среднегодовые темпы </w:t>
      </w:r>
      <w:r w:rsidR="008A78A7" w:rsidRPr="00A01940"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</w:rPr>
        <w:t xml:space="preserve">экспорта товаров и услуг </w:t>
      </w:r>
      <w:r w:rsidRPr="00A01940"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</w:rPr>
        <w:t>– 103,6</w:t>
      </w:r>
      <w:r w:rsidR="00B154A0"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</w:rPr>
        <w:t xml:space="preserve"> процента</w:t>
      </w:r>
      <w:r w:rsidR="008A78A7" w:rsidRPr="00A01940">
        <w:rPr>
          <w:rFonts w:ascii="Times New Roman" w:eastAsia="Times New Roman" w:hAnsi="Times New Roman" w:cs="Times New Roman"/>
          <w:b/>
          <w:iCs/>
          <w:spacing w:val="-4"/>
          <w:sz w:val="30"/>
          <w:szCs w:val="30"/>
        </w:rPr>
        <w:t>;</w:t>
      </w:r>
    </w:p>
    <w:p w14:paraId="26B9427E" w14:textId="4EAF312B" w:rsidR="008A78A7" w:rsidRPr="00A01940" w:rsidRDefault="008A78A7" w:rsidP="008A7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A01940">
        <w:rPr>
          <w:rFonts w:ascii="Times New Roman" w:eastAsia="Calibri" w:hAnsi="Times New Roman" w:cs="Times New Roman"/>
          <w:b/>
          <w:sz w:val="30"/>
          <w:szCs w:val="30"/>
        </w:rPr>
        <w:t>среднегодовые темпы роста инвестиций – 103,1</w:t>
      </w:r>
      <w:r w:rsidR="00B154A0">
        <w:rPr>
          <w:rFonts w:ascii="Times New Roman" w:eastAsia="Calibri" w:hAnsi="Times New Roman" w:cs="Times New Roman"/>
          <w:b/>
          <w:sz w:val="30"/>
          <w:szCs w:val="30"/>
        </w:rPr>
        <w:t xml:space="preserve"> процента</w:t>
      </w:r>
      <w:r w:rsidRPr="00A01940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14:paraId="2429A8E9" w14:textId="77777777" w:rsidR="00754B7E" w:rsidRPr="001F399C" w:rsidRDefault="00754B7E" w:rsidP="00754B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trike/>
          <w:sz w:val="30"/>
          <w:szCs w:val="30"/>
        </w:rPr>
      </w:pPr>
    </w:p>
    <w:p w14:paraId="7E5299DB" w14:textId="6E7D7828" w:rsidR="00537C23" w:rsidRPr="001F399C" w:rsidRDefault="00CF461C" w:rsidP="005445F8">
      <w:pPr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1" w:name="_Toc209532423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4</w:t>
      </w:r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 РАЗВИТИЕ ЧЕЛОВЕЧЕСКОГО ПОТЕНЦИАЛА</w:t>
      </w:r>
      <w:bookmarkEnd w:id="11"/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41E56710" w14:textId="0CE27CF7" w:rsidR="00537C23" w:rsidRPr="00686DFF" w:rsidRDefault="00537C23" w:rsidP="00FE7EB3">
      <w:pPr>
        <w:pStyle w:val="aff8"/>
        <w:ind w:firstLine="709"/>
        <w:rPr>
          <w:rFonts w:eastAsia="Times New Roman"/>
          <w:b w:val="0"/>
          <w:kern w:val="24"/>
          <w:sz w:val="30"/>
          <w:lang w:eastAsia="ru-RU"/>
        </w:rPr>
      </w:pPr>
      <w:r w:rsidRPr="00686DFF">
        <w:rPr>
          <w:rFonts w:eastAsia="Times New Roman"/>
          <w:b w:val="0"/>
          <w:kern w:val="24"/>
          <w:sz w:val="30"/>
          <w:lang w:eastAsia="ru-RU"/>
        </w:rPr>
        <w:t>Куратор направления</w:t>
      </w:r>
      <w:r w:rsidR="00914675" w:rsidRPr="00686DFF">
        <w:rPr>
          <w:rFonts w:eastAsia="Times New Roman"/>
          <w:b w:val="0"/>
          <w:kern w:val="24"/>
          <w:sz w:val="30"/>
          <w:lang w:eastAsia="ru-RU"/>
        </w:rPr>
        <w:t xml:space="preserve"> –</w:t>
      </w:r>
      <w:r w:rsidRPr="00686DFF">
        <w:rPr>
          <w:rFonts w:eastAsia="Times New Roman"/>
          <w:b w:val="0"/>
          <w:kern w:val="24"/>
          <w:sz w:val="30"/>
          <w:lang w:eastAsia="ru-RU"/>
        </w:rPr>
        <w:t xml:space="preserve"> Заместитель Премьер-министра Республики Беларусь, </w:t>
      </w:r>
      <w:r w:rsidR="00EE02C8" w:rsidRPr="00686DFF">
        <w:rPr>
          <w:rFonts w:eastAsia="Times New Roman"/>
          <w:b w:val="0"/>
          <w:kern w:val="24"/>
          <w:sz w:val="30"/>
          <w:lang w:eastAsia="ru-RU"/>
        </w:rPr>
        <w:t>курирующ</w:t>
      </w:r>
      <w:r w:rsidR="00296972" w:rsidRPr="00686DFF">
        <w:rPr>
          <w:rFonts w:eastAsia="Times New Roman"/>
          <w:b w:val="0"/>
          <w:kern w:val="24"/>
          <w:sz w:val="30"/>
          <w:lang w:eastAsia="ru-RU"/>
        </w:rPr>
        <w:t>ий</w:t>
      </w:r>
      <w:r w:rsidR="00EE02C8" w:rsidRPr="00686DFF">
        <w:rPr>
          <w:rFonts w:eastAsia="Times New Roman"/>
          <w:b w:val="0"/>
          <w:kern w:val="24"/>
          <w:sz w:val="30"/>
          <w:lang w:eastAsia="ru-RU"/>
        </w:rPr>
        <w:t xml:space="preserve"> вопросы </w:t>
      </w:r>
      <w:r w:rsidR="00FE7EB3" w:rsidRPr="00686DFF">
        <w:rPr>
          <w:rFonts w:eastAsia="Times New Roman"/>
          <w:b w:val="0"/>
          <w:kern w:val="24"/>
          <w:sz w:val="30"/>
          <w:lang w:eastAsia="ru-RU"/>
        </w:rPr>
        <w:t xml:space="preserve">образования, здравоохранения, </w:t>
      </w:r>
      <w:r w:rsidR="003E7307" w:rsidRPr="0004213C">
        <w:rPr>
          <w:rFonts w:eastAsia="Times New Roman"/>
          <w:b w:val="0"/>
          <w:kern w:val="24"/>
          <w:sz w:val="30"/>
          <w:lang w:eastAsia="ru-RU"/>
        </w:rPr>
        <w:t>физической культуры и спорта</w:t>
      </w:r>
      <w:r w:rsidR="003E7307">
        <w:rPr>
          <w:rFonts w:eastAsia="Times New Roman"/>
          <w:b w:val="0"/>
          <w:kern w:val="24"/>
          <w:sz w:val="30"/>
          <w:lang w:eastAsia="ru-RU"/>
        </w:rPr>
        <w:t>,</w:t>
      </w:r>
      <w:r w:rsidR="003E7307" w:rsidRPr="003E7307">
        <w:rPr>
          <w:rFonts w:eastAsia="Times New Roman"/>
          <w:b w:val="0"/>
          <w:kern w:val="24"/>
          <w:sz w:val="30"/>
          <w:lang w:eastAsia="ru-RU"/>
        </w:rPr>
        <w:t xml:space="preserve"> </w:t>
      </w:r>
      <w:r w:rsidR="00FE7EB3" w:rsidRPr="00686DFF">
        <w:rPr>
          <w:rFonts w:eastAsia="Times New Roman"/>
          <w:b w:val="0"/>
          <w:kern w:val="24"/>
          <w:sz w:val="30"/>
          <w:lang w:eastAsia="ru-RU"/>
        </w:rPr>
        <w:t>социальной защиты</w:t>
      </w:r>
      <w:r w:rsidR="00EE02C8" w:rsidRPr="00686DFF">
        <w:rPr>
          <w:rFonts w:eastAsia="Times New Roman"/>
          <w:b w:val="0"/>
          <w:kern w:val="24"/>
          <w:sz w:val="30"/>
          <w:lang w:eastAsia="ru-RU"/>
        </w:rPr>
        <w:t>.</w:t>
      </w:r>
    </w:p>
    <w:p w14:paraId="18AF9812" w14:textId="77777777" w:rsidR="00537C23" w:rsidRDefault="00537C23" w:rsidP="00E024C9">
      <w:pPr>
        <w:pStyle w:val="aff8"/>
        <w:ind w:firstLine="709"/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</w:pPr>
      <w:r w:rsidRPr="001F399C">
        <w:rPr>
          <w:rFonts w:eastAsia="Times New Roman"/>
          <w:iCs/>
          <w:color w:val="21306A" w:themeColor="accent1" w:themeShade="80"/>
          <w:spacing w:val="-4"/>
          <w:kern w:val="24"/>
          <w:sz w:val="30"/>
          <w:lang w:eastAsia="ru-RU" w:bidi="he-IL"/>
        </w:rPr>
        <w:t>Цель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Times New Roman"/>
          <w:iCs/>
          <w:spacing w:val="-4"/>
          <w:kern w:val="24"/>
          <w:sz w:val="30"/>
          <w:lang w:eastAsia="ru-RU" w:bidi="he-IL"/>
        </w:rPr>
        <w:t>–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переформатирование демографических трендов. </w:t>
      </w:r>
      <w:bookmarkStart w:id="12" w:name="_Hlk185585767"/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Образование, отвечающее текущим запросам рынка труда и потребностям будущей экономики</w:t>
      </w:r>
      <w:bookmarkEnd w:id="12"/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</w:p>
    <w:p w14:paraId="40B61480" w14:textId="2D90A8BF" w:rsidR="00771E9A" w:rsidRDefault="00A63C50" w:rsidP="0077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 w:bidi="he-IL"/>
        </w:rPr>
      </w:pPr>
      <w:r w:rsidRPr="00A63C5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lastRenderedPageBreak/>
        <w:t>Целев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ой</w:t>
      </w:r>
      <w:r w:rsidRPr="00A63C5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обобщающ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ий</w:t>
      </w:r>
      <w:r w:rsidRPr="00A63C5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индикатор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развития человеческого потенциала</w:t>
      </w:r>
      <w:r w:rsidRPr="00A63C5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  <w:r w:rsidR="00771E9A" w:rsidRPr="00A63C5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  <w:r w:rsidR="00771E9A" w:rsidRPr="00A63C50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замедление отрицательной динамики численности населения за пятилетие </w:t>
      </w:r>
      <w:r w:rsidR="00771E9A" w:rsidRPr="00A63C50">
        <w:rPr>
          <w:rFonts w:ascii="Times New Roman" w:eastAsia="Times New Roman" w:hAnsi="Times New Roman" w:cs="Times New Roman"/>
          <w:b/>
          <w:sz w:val="30"/>
          <w:szCs w:val="30"/>
          <w:lang w:eastAsia="ru-RU" w:bidi="he-IL"/>
        </w:rPr>
        <w:t>в 1,5 раза.</w:t>
      </w:r>
    </w:p>
    <w:p w14:paraId="602BDAD2" w14:textId="77777777" w:rsidR="00771E9A" w:rsidRPr="00661543" w:rsidRDefault="00771E9A" w:rsidP="0077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4"/>
          <w:kern w:val="24"/>
          <w:sz w:val="30"/>
          <w:szCs w:val="30"/>
          <w:lang w:eastAsia="ru-RU" w:bidi="he-IL"/>
        </w:rPr>
      </w:pPr>
    </w:p>
    <w:p w14:paraId="2A21401D" w14:textId="1E9E5C3E" w:rsidR="00537C23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3" w:name="_Toc209532424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4</w:t>
      </w:r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.1. Повышение рождаемости и укрепление традиционных семейных ценностей</w:t>
      </w:r>
      <w:bookmarkEnd w:id="13"/>
    </w:p>
    <w:p w14:paraId="58A55693" w14:textId="29C1FABD" w:rsidR="00537C23" w:rsidRPr="00571A4E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571A4E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Индикаторы:</w:t>
      </w:r>
      <w:r w:rsidRPr="00571A4E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1A2FEFB3" w14:textId="77777777" w:rsidR="00771E9A" w:rsidRPr="003A2667" w:rsidRDefault="00771E9A" w:rsidP="00771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24"/>
          <w:sz w:val="30"/>
          <w:szCs w:val="30"/>
          <w:lang w:eastAsia="ru-RU" w:bidi="he-IL"/>
        </w:rPr>
      </w:pPr>
      <w:r w:rsidRPr="000E1E36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4"/>
          <w:kern w:val="24"/>
          <w:sz w:val="30"/>
          <w:szCs w:val="30"/>
          <w:lang w:eastAsia="ru-RU"/>
        </w:rPr>
        <w:t xml:space="preserve">стабилизация </w:t>
      </w:r>
      <w:r w:rsidRPr="0004213C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4"/>
          <w:kern w:val="24"/>
          <w:sz w:val="30"/>
          <w:szCs w:val="30"/>
          <w:lang w:eastAsia="ru-RU"/>
        </w:rPr>
        <w:t>рождаемости</w:t>
      </w:r>
      <w:r w:rsidRPr="0004213C"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  <w:t xml:space="preserve"> на уровне не ниже 2025 года;</w:t>
      </w:r>
    </w:p>
    <w:p w14:paraId="7153313F" w14:textId="0BFBF135" w:rsidR="00537C23" w:rsidRPr="001F399C" w:rsidRDefault="00537C23" w:rsidP="00E024C9">
      <w:pPr>
        <w:pStyle w:val="aff8"/>
        <w:ind w:firstLine="709"/>
        <w:rPr>
          <w:rFonts w:eastAsia="Times New Roman"/>
          <w:bCs/>
          <w:iCs/>
          <w:color w:val="000000" w:themeColor="text1"/>
          <w:spacing w:val="-4"/>
          <w:kern w:val="24"/>
          <w:sz w:val="30"/>
          <w:lang w:eastAsia="ru-RU"/>
        </w:rPr>
      </w:pPr>
      <w:r w:rsidRPr="001F399C">
        <w:rPr>
          <w:rFonts w:eastAsia="Times New Roman"/>
          <w:b w:val="0"/>
          <w:bCs/>
          <w:iCs/>
          <w:color w:val="000000" w:themeColor="text1"/>
          <w:spacing w:val="-4"/>
          <w:kern w:val="24"/>
          <w:sz w:val="30"/>
          <w:lang w:eastAsia="ru-RU"/>
        </w:rPr>
        <w:t xml:space="preserve">удовлетворение потребностей родителей в услугах дошкольного образования для детей до 2 лет </w:t>
      </w:r>
      <w:r w:rsidRPr="001F399C">
        <w:rPr>
          <w:rFonts w:eastAsia="Times New Roman"/>
          <w:bCs/>
          <w:iCs/>
          <w:color w:val="000000" w:themeColor="text1"/>
          <w:spacing w:val="-4"/>
          <w:kern w:val="24"/>
          <w:sz w:val="30"/>
          <w:lang w:eastAsia="ru-RU"/>
        </w:rPr>
        <w:t>– не менее 80</w:t>
      </w:r>
      <w:r w:rsidR="00B154A0">
        <w:rPr>
          <w:rFonts w:eastAsia="Times New Roman"/>
          <w:bCs/>
          <w:iCs/>
          <w:color w:val="000000" w:themeColor="text1"/>
          <w:spacing w:val="-4"/>
          <w:kern w:val="24"/>
          <w:sz w:val="30"/>
          <w:lang w:eastAsia="ru-RU"/>
        </w:rPr>
        <w:t xml:space="preserve"> процентов</w:t>
      </w:r>
      <w:r w:rsidR="00D45270" w:rsidRPr="001F399C">
        <w:rPr>
          <w:rFonts w:eastAsia="Times New Roman"/>
          <w:b w:val="0"/>
          <w:iCs/>
          <w:color w:val="000000" w:themeColor="text1"/>
          <w:spacing w:val="-4"/>
          <w:kern w:val="24"/>
          <w:sz w:val="30"/>
          <w:lang w:eastAsia="ru-RU"/>
        </w:rPr>
        <w:t>;</w:t>
      </w:r>
    </w:p>
    <w:p w14:paraId="3E69C152" w14:textId="64F740F3" w:rsidR="00E077B3" w:rsidRPr="001F399C" w:rsidRDefault="00E077B3" w:rsidP="00E077B3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увеличение циклов ЭКО – </w:t>
      </w:r>
      <w:r w:rsidRPr="001F399C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на 20</w:t>
      </w:r>
      <w:r w:rsid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процентов</w:t>
      </w:r>
      <w:r w:rsidRPr="001F399C">
        <w:rPr>
          <w:rFonts w:eastAsiaTheme="majorEastAsia" w:cs="Times New Roman"/>
          <w:bCs/>
          <w:i w:val="0"/>
          <w:iCs w:val="0"/>
          <w:color w:val="auto"/>
          <w:sz w:val="30"/>
          <w:bdr w:val="none" w:sz="0" w:space="0" w:color="auto"/>
          <w:lang w:eastAsia="en-US"/>
        </w:rPr>
        <w:t>.</w:t>
      </w:r>
    </w:p>
    <w:p w14:paraId="1F954177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571A4E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571A4E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4BC63B93" w14:textId="011F4899" w:rsidR="00A64A13" w:rsidRPr="001F399C" w:rsidRDefault="00A64A13" w:rsidP="00A64A13">
      <w:pPr>
        <w:pStyle w:val="aff8"/>
        <w:ind w:firstLine="709"/>
        <w:rPr>
          <w:rFonts w:eastAsiaTheme="majorEastAsia"/>
          <w:b w:val="0"/>
          <w:sz w:val="30"/>
        </w:rPr>
      </w:pPr>
      <w:r w:rsidRPr="001F399C">
        <w:rPr>
          <w:rFonts w:eastAsiaTheme="majorEastAsia"/>
          <w:b w:val="0"/>
          <w:sz w:val="30"/>
        </w:rPr>
        <w:t xml:space="preserve">укрепление института семьи и брака на основе традиционных семейных ценностей, формирование позитивного образа семьи и семейных отношений, ответственного родительства, многодетности как идеальной модели белорусской семьи, в том числе за счет разработки информационной стратегии формирования у населения системы семейных ценностей, проведения масштабных республиканских и региональных мероприятий, направленных на укрепление института семьи, семейной идентичности и сплоченности, сохранение и поддержание взаимосвязи </w:t>
      </w:r>
      <w:r w:rsidR="002F245C">
        <w:rPr>
          <w:rFonts w:eastAsiaTheme="majorEastAsia"/>
          <w:b w:val="0"/>
          <w:sz w:val="30"/>
        </w:rPr>
        <w:br/>
      </w:r>
      <w:r w:rsidRPr="001F399C">
        <w:rPr>
          <w:rFonts w:eastAsiaTheme="majorEastAsia"/>
          <w:b w:val="0"/>
          <w:sz w:val="30"/>
        </w:rPr>
        <w:t xml:space="preserve">и преемственности между поколениями в семье, в числе которых республиканская акция </w:t>
      </w:r>
      <w:r w:rsidR="00B154A0">
        <w:rPr>
          <w:rFonts w:eastAsiaTheme="majorEastAsia"/>
          <w:b w:val="0"/>
          <w:sz w:val="30"/>
        </w:rPr>
        <w:t>”</w:t>
      </w:r>
      <w:r w:rsidRPr="001F399C">
        <w:rPr>
          <w:rFonts w:eastAsiaTheme="majorEastAsia"/>
          <w:b w:val="0"/>
          <w:sz w:val="30"/>
        </w:rPr>
        <w:t>Вместе за крепкую и здоровую семью</w:t>
      </w:r>
      <w:r w:rsidR="00B154A0">
        <w:rPr>
          <w:rFonts w:eastAsiaTheme="majorEastAsia"/>
          <w:b w:val="0"/>
          <w:sz w:val="30"/>
        </w:rPr>
        <w:t>“</w:t>
      </w:r>
      <w:r w:rsidRPr="001F399C">
        <w:rPr>
          <w:rFonts w:eastAsiaTheme="majorEastAsia"/>
          <w:b w:val="0"/>
          <w:sz w:val="30"/>
        </w:rPr>
        <w:t xml:space="preserve">, республиканский конкурс </w:t>
      </w:r>
      <w:r w:rsidR="00B154A0">
        <w:rPr>
          <w:rFonts w:eastAsiaTheme="majorEastAsia"/>
          <w:b w:val="0"/>
          <w:sz w:val="30"/>
        </w:rPr>
        <w:t>”</w:t>
      </w:r>
      <w:r w:rsidRPr="001F399C">
        <w:rPr>
          <w:rFonts w:eastAsiaTheme="majorEastAsia"/>
          <w:b w:val="0"/>
          <w:sz w:val="30"/>
        </w:rPr>
        <w:t>Семья года</w:t>
      </w:r>
      <w:r w:rsidR="00B154A0">
        <w:rPr>
          <w:rFonts w:eastAsiaTheme="majorEastAsia"/>
          <w:b w:val="0"/>
          <w:sz w:val="30"/>
        </w:rPr>
        <w:t>“</w:t>
      </w:r>
      <w:r w:rsidRPr="001F399C">
        <w:rPr>
          <w:rFonts w:eastAsiaTheme="majorEastAsia"/>
          <w:b w:val="0"/>
          <w:sz w:val="30"/>
        </w:rPr>
        <w:t>, мероприятия Недели родительской любви;</w:t>
      </w:r>
    </w:p>
    <w:p w14:paraId="7962E502" w14:textId="77777777" w:rsidR="00537C23" w:rsidRPr="001F399C" w:rsidRDefault="00537C23" w:rsidP="00E024C9">
      <w:pPr>
        <w:pStyle w:val="aff8"/>
        <w:ind w:firstLine="709"/>
        <w:rPr>
          <w:rFonts w:eastAsiaTheme="majorEastAsia"/>
          <w:b w:val="0"/>
          <w:sz w:val="30"/>
        </w:rPr>
      </w:pPr>
      <w:r w:rsidRPr="001F399C">
        <w:rPr>
          <w:rFonts w:eastAsiaTheme="majorEastAsia"/>
          <w:b w:val="0"/>
          <w:sz w:val="30"/>
        </w:rPr>
        <w:t>сохранение и укрепление репродуктивного здоровья населения, обеспечение дальнейшего развития современных технологий лечения бесплодия, повышение доступности вспомогательных репродуктивных технологий;</w:t>
      </w:r>
    </w:p>
    <w:p w14:paraId="76A67314" w14:textId="77777777" w:rsidR="00E077B3" w:rsidRPr="007F5E24" w:rsidRDefault="00E077B3" w:rsidP="00E077B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spacing w:val="-8"/>
          <w:sz w:val="30"/>
          <w:szCs w:val="30"/>
        </w:rPr>
        <w:t xml:space="preserve">развитие института ЭКО и увеличение количества выполняемых </w:t>
      </w:r>
      <w:r w:rsidRPr="007F5E24">
        <w:rPr>
          <w:rFonts w:ascii="Times New Roman" w:hAnsi="Times New Roman" w:cs="Times New Roman"/>
          <w:spacing w:val="-8"/>
          <w:sz w:val="30"/>
          <w:szCs w:val="30"/>
        </w:rPr>
        <w:t>государственными организациями здравоохранения бесплатных попыток ЭКО;</w:t>
      </w:r>
    </w:p>
    <w:p w14:paraId="61F8832C" w14:textId="0CA799F3" w:rsidR="00537C23" w:rsidRPr="001F399C" w:rsidRDefault="00537C23" w:rsidP="00A64A13">
      <w:pPr>
        <w:pStyle w:val="aff8"/>
        <w:ind w:firstLine="709"/>
        <w:rPr>
          <w:rFonts w:eastAsiaTheme="majorEastAsia"/>
          <w:b w:val="0"/>
          <w:sz w:val="30"/>
        </w:rPr>
      </w:pPr>
      <w:r w:rsidRPr="007F5E24">
        <w:rPr>
          <w:rFonts w:eastAsiaTheme="majorEastAsia"/>
          <w:b w:val="0"/>
          <w:sz w:val="30"/>
        </w:rPr>
        <w:t xml:space="preserve">поэтапное развитие мер социально-экономической поддержки семей </w:t>
      </w:r>
      <w:r w:rsidR="00753D1F" w:rsidRPr="007F5E24">
        <w:rPr>
          <w:rFonts w:eastAsiaTheme="majorEastAsia"/>
          <w:b w:val="0"/>
          <w:sz w:val="30"/>
        </w:rPr>
        <w:t>в</w:t>
      </w:r>
      <w:r w:rsidRPr="007F5E24">
        <w:rPr>
          <w:rFonts w:eastAsiaTheme="majorEastAsia"/>
          <w:b w:val="0"/>
          <w:sz w:val="30"/>
        </w:rPr>
        <w:t xml:space="preserve"> цел</w:t>
      </w:r>
      <w:r w:rsidR="00753D1F" w:rsidRPr="007F5E24">
        <w:rPr>
          <w:rFonts w:eastAsiaTheme="majorEastAsia"/>
          <w:b w:val="0"/>
          <w:sz w:val="30"/>
        </w:rPr>
        <w:t>ях</w:t>
      </w:r>
      <w:r w:rsidRPr="007F5E24">
        <w:rPr>
          <w:rFonts w:eastAsiaTheme="majorEastAsia"/>
          <w:b w:val="0"/>
          <w:sz w:val="30"/>
        </w:rPr>
        <w:t xml:space="preserve"> стимулирования</w:t>
      </w:r>
      <w:r w:rsidRPr="001F399C">
        <w:rPr>
          <w:rFonts w:eastAsiaTheme="majorEastAsia"/>
          <w:b w:val="0"/>
          <w:sz w:val="30"/>
        </w:rPr>
        <w:t xml:space="preserve"> рождения детей, многодетности</w:t>
      </w:r>
      <w:r w:rsidR="00A64A13" w:rsidRPr="001F399C">
        <w:rPr>
          <w:rFonts w:eastAsiaTheme="majorEastAsia"/>
          <w:b w:val="0"/>
          <w:sz w:val="30"/>
        </w:rPr>
        <w:t>, в том числе</w:t>
      </w:r>
      <w:r w:rsidR="00A64A13" w:rsidRPr="001F399C">
        <w:t xml:space="preserve"> </w:t>
      </w:r>
      <w:r w:rsidR="00A64A13" w:rsidRPr="001F399C">
        <w:rPr>
          <w:rFonts w:eastAsiaTheme="majorEastAsia"/>
          <w:b w:val="0"/>
          <w:sz w:val="30"/>
        </w:rPr>
        <w:t>внедрение новых механизмов поддержки семей с детьми в системе государственных пособий</w:t>
      </w:r>
      <w:r w:rsidRPr="001F399C">
        <w:rPr>
          <w:rFonts w:eastAsiaTheme="majorEastAsia"/>
          <w:b w:val="0"/>
          <w:sz w:val="30"/>
        </w:rPr>
        <w:t>;</w:t>
      </w:r>
    </w:p>
    <w:p w14:paraId="78BDF6F4" w14:textId="16CBF40B" w:rsidR="00537C23" w:rsidRPr="001F399C" w:rsidRDefault="00537C23" w:rsidP="00E024C9">
      <w:pPr>
        <w:pStyle w:val="aff8"/>
        <w:ind w:firstLine="709"/>
        <w:rPr>
          <w:rFonts w:eastAsiaTheme="majorEastAsia"/>
          <w:b w:val="0"/>
          <w:spacing w:val="-8"/>
          <w:sz w:val="30"/>
        </w:rPr>
      </w:pPr>
      <w:r w:rsidRPr="001F399C">
        <w:rPr>
          <w:rFonts w:eastAsiaTheme="majorEastAsia"/>
          <w:b w:val="0"/>
          <w:sz w:val="30"/>
        </w:rPr>
        <w:t xml:space="preserve">развитие многофункциональной сети учреждений дошкольного образования, в том числе через обеспечение доступности групп для детей </w:t>
      </w:r>
      <w:r w:rsidR="00096127" w:rsidRPr="001F399C">
        <w:rPr>
          <w:rFonts w:eastAsiaTheme="majorEastAsia"/>
          <w:b w:val="0"/>
          <w:sz w:val="30"/>
        </w:rPr>
        <w:br/>
      </w:r>
      <w:r w:rsidRPr="001F399C">
        <w:rPr>
          <w:rFonts w:eastAsiaTheme="majorEastAsia"/>
          <w:b w:val="0"/>
          <w:sz w:val="30"/>
        </w:rPr>
        <w:t xml:space="preserve">в </w:t>
      </w:r>
      <w:r w:rsidRPr="001F399C">
        <w:rPr>
          <w:rFonts w:eastAsiaTheme="majorEastAsia"/>
          <w:b w:val="0"/>
          <w:spacing w:val="-8"/>
          <w:sz w:val="30"/>
        </w:rPr>
        <w:t>возрасте до 2 лет</w:t>
      </w:r>
      <w:r w:rsidR="00A64A13" w:rsidRPr="00942A73">
        <w:rPr>
          <w:rFonts w:eastAsiaTheme="majorEastAsia"/>
          <w:b w:val="0"/>
          <w:spacing w:val="-8"/>
          <w:sz w:val="30"/>
        </w:rPr>
        <w:t>,</w:t>
      </w:r>
      <w:r w:rsidR="00A64A13" w:rsidRPr="001F399C">
        <w:rPr>
          <w:rFonts w:eastAsiaTheme="majorEastAsia"/>
          <w:b w:val="0"/>
          <w:spacing w:val="-8"/>
          <w:sz w:val="30"/>
        </w:rPr>
        <w:t xml:space="preserve"> </w:t>
      </w:r>
      <w:r w:rsidRPr="001F399C">
        <w:rPr>
          <w:rFonts w:eastAsiaTheme="majorEastAsia"/>
          <w:b w:val="0"/>
          <w:spacing w:val="-8"/>
          <w:sz w:val="30"/>
        </w:rPr>
        <w:t>для максимального удовлетворения потребностей родителей;</w:t>
      </w:r>
    </w:p>
    <w:p w14:paraId="6EE5141B" w14:textId="77777777" w:rsidR="00537C23" w:rsidRPr="007F5E24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7F5E24">
        <w:rPr>
          <w:rFonts w:ascii="Times New Roman" w:hAnsi="Times New Roman" w:cs="Times New Roman"/>
          <w:sz w:val="30"/>
          <w:szCs w:val="30"/>
        </w:rPr>
        <w:t>повышение доступности для молодых семей, семей с детьми программ жилищных строительных сбережений, ипотечного кредитования, арендного жилья;</w:t>
      </w:r>
    </w:p>
    <w:p w14:paraId="1248BC93" w14:textId="77777777" w:rsidR="004847BD" w:rsidRPr="00595186" w:rsidRDefault="004847BD" w:rsidP="00484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186">
        <w:rPr>
          <w:rFonts w:ascii="Times New Roman" w:hAnsi="Times New Roman" w:cs="Times New Roman"/>
          <w:sz w:val="30"/>
          <w:szCs w:val="30"/>
        </w:rPr>
        <w:lastRenderedPageBreak/>
        <w:t>реинтеграция женщин на рынке труда, в том числе посредством их профессиональной переподготовки, содействия их предпринимательской деятельности;</w:t>
      </w:r>
    </w:p>
    <w:p w14:paraId="1667EC40" w14:textId="3E8F434F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186">
        <w:rPr>
          <w:rFonts w:ascii="Times New Roman" w:hAnsi="Times New Roman" w:cs="Times New Roman"/>
          <w:sz w:val="30"/>
          <w:szCs w:val="30"/>
        </w:rPr>
        <w:t>расширение уличных и общественных пространств для семейного отдыха, которые будут безопасными, доступными и способствующими активному образу</w:t>
      </w:r>
      <w:r w:rsidRPr="001F399C">
        <w:rPr>
          <w:rFonts w:ascii="Times New Roman" w:hAnsi="Times New Roman" w:cs="Times New Roman"/>
          <w:sz w:val="30"/>
          <w:szCs w:val="30"/>
        </w:rPr>
        <w:t xml:space="preserve"> жизни, включая создание инфраструктуры детского отдыха и оздоровления;</w:t>
      </w:r>
    </w:p>
    <w:p w14:paraId="2BDF0CA6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усиление роли регионов в решении задач демографического развития страны, в том числе через создание городской и сельской инфраструктуры, дружественной семье и детям.</w:t>
      </w:r>
    </w:p>
    <w:p w14:paraId="62F862B8" w14:textId="6DE3B326" w:rsidR="005132CD" w:rsidRPr="001F399C" w:rsidRDefault="005132CD" w:rsidP="005132CD">
      <w:pPr>
        <w:keepNext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Механизмы реализации</w:t>
      </w:r>
      <w:r w:rsidRPr="001F399C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:</w:t>
      </w:r>
    </w:p>
    <w:p w14:paraId="1E68D447" w14:textId="2FE3BD90" w:rsidR="00537C23" w:rsidRDefault="00537C23" w:rsidP="005132CD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госпрограмм</w:t>
      </w:r>
      <w:r w:rsidR="005439F8"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ы</w:t>
      </w:r>
      <w:r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B104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Развитие демографического потенциала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5439F8"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5439F8"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Сбалансированный рынок труда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5132CD"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. </w:t>
      </w:r>
      <w:r w:rsidR="00CA50CF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Координация реализации </w:t>
      </w:r>
      <w:r w:rsidR="00CA50CF" w:rsidRPr="007A0B1C">
        <w:rPr>
          <w:rFonts w:ascii="Times New Roman" w:eastAsia="Arial Unicode MS" w:hAnsi="Times New Roman" w:cs="Arial Unicode MS"/>
          <w:b/>
          <w:bCs/>
          <w:iCs/>
          <w:color w:val="000000"/>
          <w:sz w:val="30"/>
          <w:szCs w:val="30"/>
          <w:u w:color="000000"/>
          <w:bdr w:val="nil"/>
          <w:lang w:eastAsia="ru-RU"/>
        </w:rPr>
        <w:t>–</w:t>
      </w:r>
      <w:r w:rsidR="00CA50CF"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Минтруда и соцзащиты</w:t>
      </w:r>
      <w:r w:rsidR="007A45D5"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60AF775D" w14:textId="4DD757AA" w:rsidR="00F94305" w:rsidRPr="00F94305" w:rsidRDefault="00F94305" w:rsidP="00F94305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942A7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942A7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Здоровье нации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942A7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Pr="00942A73">
        <w:rPr>
          <w:rFonts w:ascii="Times New Roman" w:eastAsia="Arial Unicode MS" w:hAnsi="Times New Roman" w:cs="Arial Unicode MS"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942A73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Pr="00942A73">
        <w:rPr>
          <w:rFonts w:ascii="Times New Roman" w:eastAsia="Arial Unicode MS" w:hAnsi="Times New Roman" w:cs="Arial Unicode MS"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Pr="00942A7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Минздрав;</w:t>
      </w:r>
    </w:p>
    <w:p w14:paraId="1AB2709D" w14:textId="2BDE07AD" w:rsidR="007A45D5" w:rsidRPr="001F399C" w:rsidRDefault="007A45D5" w:rsidP="007A45D5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364C2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364C2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Беларусь интеллектуальная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364C2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Координация реализации – </w:t>
      </w:r>
      <w:r w:rsidRPr="009817E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Минобразование;</w:t>
      </w:r>
    </w:p>
    <w:p w14:paraId="1D8294C5" w14:textId="4D7351E1" w:rsidR="00CD24BA" w:rsidRPr="007F5E24" w:rsidRDefault="00CD24BA" w:rsidP="007A45D5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sz w:val="30"/>
          <w:szCs w:val="30"/>
          <w:u w:color="000000"/>
          <w:bdr w:val="nil"/>
          <w:lang w:eastAsia="ru-RU"/>
        </w:rPr>
      </w:pPr>
      <w:r w:rsidRPr="007F5E24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”</w:t>
      </w:r>
      <w:r w:rsidRPr="007F5E24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Строительство жилья</w:t>
      </w:r>
      <w:r w:rsidR="00B154A0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“</w:t>
      </w:r>
      <w:r w:rsidRPr="007F5E24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.</w:t>
      </w:r>
      <w:r w:rsidRPr="007F5E24">
        <w:rPr>
          <w:rFonts w:ascii="Times New Roman" w:eastAsia="Arial Unicode MS" w:hAnsi="Times New Roman" w:cs="Arial Unicode MS"/>
          <w:b/>
          <w:bCs/>
          <w:i/>
          <w:iCs/>
          <w:sz w:val="30"/>
          <w:szCs w:val="30"/>
          <w:u w:color="000000"/>
          <w:bdr w:val="nil"/>
          <w:lang w:eastAsia="ru-RU"/>
        </w:rPr>
        <w:t xml:space="preserve"> Координация реализации </w:t>
      </w:r>
      <w:r w:rsidR="005457A3" w:rsidRPr="007F5E24">
        <w:rPr>
          <w:rFonts w:ascii="Times New Roman" w:eastAsia="Arial Unicode MS" w:hAnsi="Times New Roman" w:cs="Arial Unicode MS"/>
          <w:b/>
          <w:bCs/>
          <w:i/>
          <w:iCs/>
          <w:sz w:val="30"/>
          <w:szCs w:val="30"/>
          <w:u w:color="000000"/>
          <w:bdr w:val="nil"/>
          <w:lang w:eastAsia="ru-RU"/>
        </w:rPr>
        <w:t>–</w:t>
      </w:r>
      <w:r w:rsidRPr="007F5E24">
        <w:rPr>
          <w:rFonts w:ascii="Times New Roman" w:eastAsia="Arial Unicode MS" w:hAnsi="Times New Roman" w:cs="Arial Unicode MS"/>
          <w:b/>
          <w:bCs/>
          <w:i/>
          <w:iCs/>
          <w:sz w:val="30"/>
          <w:szCs w:val="30"/>
          <w:u w:color="000000"/>
          <w:bdr w:val="nil"/>
          <w:lang w:eastAsia="ru-RU"/>
        </w:rPr>
        <w:t xml:space="preserve"> </w:t>
      </w:r>
      <w:r w:rsidRPr="007F5E24">
        <w:rPr>
          <w:rFonts w:ascii="Times New Roman" w:eastAsia="Arial Unicode MS" w:hAnsi="Times New Roman" w:cs="Arial Unicode MS"/>
          <w:bCs/>
          <w:iCs/>
          <w:sz w:val="30"/>
          <w:szCs w:val="30"/>
          <w:u w:color="000000"/>
          <w:bdr w:val="nil"/>
          <w:lang w:eastAsia="ru-RU"/>
        </w:rPr>
        <w:t>Минстройархитектуры;</w:t>
      </w:r>
    </w:p>
    <w:p w14:paraId="1C816C5E" w14:textId="45E585B2" w:rsidR="005132CD" w:rsidRDefault="005132CD" w:rsidP="009C3358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F245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F245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Комфортное жилье и благоприятная среда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7A45D5" w:rsidRPr="00F245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Координация реализации – </w:t>
      </w:r>
      <w:r w:rsidRPr="00F245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</w:t>
      </w:r>
      <w:r w:rsidR="009C3358" w:rsidRPr="00F245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ЖКХ</w:t>
      </w:r>
      <w:r w:rsidR="007A45D5" w:rsidRPr="00F245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153C0333" w14:textId="77777777" w:rsidR="00CD71FA" w:rsidRPr="001F399C" w:rsidRDefault="00CD71FA" w:rsidP="00CD71FA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6D228C5E" w14:textId="77777777" w:rsidR="00A57D1B" w:rsidRPr="00B104E6" w:rsidRDefault="00A57D1B" w:rsidP="00E024C9">
      <w:pPr>
        <w:pStyle w:val="afff8"/>
        <w:widowControl/>
        <w:spacing w:before="0" w:after="0" w:line="240" w:lineRule="auto"/>
        <w:ind w:firstLine="709"/>
        <w:rPr>
          <w:sz w:val="6"/>
          <w:szCs w:val="10"/>
        </w:rPr>
      </w:pPr>
    </w:p>
    <w:p w14:paraId="36A46D41" w14:textId="09CDAE3E" w:rsidR="00537C23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4" w:name="_Toc209532425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4</w:t>
      </w:r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.2. Сохранение населения и улучшение здоровья людей</w:t>
      </w:r>
      <w:bookmarkEnd w:id="14"/>
    </w:p>
    <w:p w14:paraId="5D0018B3" w14:textId="2521BD12" w:rsidR="00537C23" w:rsidRPr="00D51E07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Индикаторы:</w:t>
      </w:r>
      <w:r w:rsidRPr="00D51E0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</w:p>
    <w:p w14:paraId="67C06CCF" w14:textId="493B54DE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4"/>
          <w:kern w:val="24"/>
          <w:sz w:val="30"/>
          <w:szCs w:val="30"/>
          <w:u w:color="000000"/>
          <w:bdr w:val="nil"/>
          <w:lang w:eastAsia="ru-RU" w:bidi="he-IL"/>
        </w:rPr>
      </w:pP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увеличение ожидаемой продолжительности жизни при рождении </w:t>
      </w:r>
      <w:r w:rsidR="00F0130F"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br/>
      </w:r>
      <w:r w:rsidRPr="001F399C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4"/>
          <w:kern w:val="24"/>
          <w:sz w:val="30"/>
          <w:szCs w:val="30"/>
          <w:u w:color="000000"/>
          <w:bdr w:val="nil"/>
          <w:lang w:eastAsia="ru-RU" w:bidi="he-IL"/>
        </w:rPr>
        <w:t>до 76,5 года</w:t>
      </w:r>
      <w:r w:rsidRPr="001F399C">
        <w:rPr>
          <w:rFonts w:ascii="Times New Roman" w:eastAsia="Times New Roman" w:hAnsi="Times New Roman" w:cs="Times New Roman"/>
          <w:iCs/>
          <w:color w:val="000000" w:themeColor="text1"/>
          <w:spacing w:val="-4"/>
          <w:kern w:val="24"/>
          <w:sz w:val="30"/>
          <w:szCs w:val="30"/>
          <w:u w:color="000000"/>
          <w:bdr w:val="nil"/>
          <w:lang w:eastAsia="ru-RU" w:bidi="he-IL"/>
        </w:rPr>
        <w:t>;</w:t>
      </w:r>
    </w:p>
    <w:p w14:paraId="1496D278" w14:textId="587EA9BB" w:rsidR="00CD0851" w:rsidRPr="001F399C" w:rsidRDefault="00CD085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</w:pPr>
      <w:r w:rsidRPr="001F399C">
        <w:rPr>
          <w:rFonts w:ascii="Times New Roman" w:eastAsia="Times New Roman" w:hAnsi="Times New Roman" w:cs="Times New Roman"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  <w:t>снижение уровня смертности населения</w:t>
      </w:r>
      <w:r w:rsidR="003027EF" w:rsidRPr="001F399C">
        <w:rPr>
          <w:rFonts w:ascii="Times New Roman" w:eastAsia="Times New Roman" w:hAnsi="Times New Roman" w:cs="Times New Roman"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  <w:t xml:space="preserve"> в трудоспособном возрасте</w:t>
      </w:r>
      <w:r w:rsidRPr="001F399C">
        <w:rPr>
          <w:rFonts w:ascii="Times New Roman" w:eastAsia="Times New Roman" w:hAnsi="Times New Roman" w:cs="Times New Roman"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  <w:t xml:space="preserve"> </w:t>
      </w:r>
      <w:r w:rsidR="003027EF" w:rsidRPr="001F399C">
        <w:rPr>
          <w:rFonts w:ascii="Times New Roman" w:eastAsia="Times New Roman" w:hAnsi="Times New Roman" w:cs="Times New Roman"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  <w:br/>
      </w:r>
      <w:r w:rsidRPr="001F399C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  <w:t>до 4,8 промилле</w:t>
      </w:r>
      <w:r w:rsidRPr="001F399C">
        <w:rPr>
          <w:rFonts w:ascii="Times New Roman" w:eastAsia="Times New Roman" w:hAnsi="Times New Roman" w:cs="Times New Roman"/>
          <w:iCs/>
          <w:color w:val="000000" w:themeColor="text1"/>
          <w:spacing w:val="-12"/>
          <w:kern w:val="24"/>
          <w:sz w:val="30"/>
          <w:szCs w:val="30"/>
          <w:u w:color="000000"/>
          <w:bdr w:val="nil"/>
          <w:lang w:eastAsia="ru-RU" w:bidi="he-IL"/>
        </w:rPr>
        <w:t>;</w:t>
      </w:r>
    </w:p>
    <w:p w14:paraId="5C1B1C9C" w14:textId="1A85CB87" w:rsidR="00537C23" w:rsidRPr="00B154A0" w:rsidRDefault="00537C23" w:rsidP="00E024C9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B154A0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сокращение числа умерших от неинфекционных заболеваний – </w:t>
      </w:r>
      <w:r w:rsidR="0092739F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</w:r>
      <w:r w:rsidRP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на </w:t>
      </w:r>
      <w:r w:rsidR="00A64A13" w:rsidRP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5</w:t>
      </w:r>
      <w:r w:rsidR="00B154A0" w:rsidRP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процентов</w:t>
      </w:r>
      <w:r w:rsidRPr="00B154A0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;</w:t>
      </w:r>
    </w:p>
    <w:p w14:paraId="144FD96F" w14:textId="77777777" w:rsidR="00537C23" w:rsidRPr="001F399C" w:rsidRDefault="00537C23" w:rsidP="00E024C9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рост количества малоинвазивных операций – </w:t>
      </w:r>
      <w:r w:rsidRPr="001F399C">
        <w:rPr>
          <w:rFonts w:eastAsiaTheme="majorEastAsia" w:cs="Times New Roman"/>
          <w:b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 xml:space="preserve">в 1,5 раза </w:t>
      </w:r>
      <w:r w:rsidRPr="0092739F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за пятилетие</w:t>
      </w:r>
      <w:r w:rsidRPr="001F399C">
        <w:rPr>
          <w:rFonts w:eastAsiaTheme="majorEastAsia" w:cs="Times New Roman"/>
          <w:i w:val="0"/>
          <w:iCs w:val="0"/>
          <w:color w:val="000000" w:themeColor="text1"/>
          <w:sz w:val="30"/>
          <w:bdr w:val="none" w:sz="0" w:space="0" w:color="auto"/>
          <w:lang w:eastAsia="en-US"/>
        </w:rPr>
        <w:t>;</w:t>
      </w:r>
    </w:p>
    <w:p w14:paraId="5655270D" w14:textId="7C83A393" w:rsidR="00537C23" w:rsidRPr="007F5E24" w:rsidRDefault="00537C23" w:rsidP="00E024C9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обеспечение функционирования межрайонных центров – </w:t>
      </w:r>
      <w:r w:rsidR="00096127"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</w:r>
      <w:r w:rsidRPr="001F399C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не менее </w:t>
      </w:r>
      <w:r w:rsidR="00CB26C2" w:rsidRPr="001F399C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3</w:t>
      </w:r>
      <w:r w:rsidRPr="001F399C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на область</w:t>
      </w: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с оказанием в них </w:t>
      </w:r>
      <w:r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специализированной мед</w:t>
      </w:r>
      <w:r w:rsidR="005738D7"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ицинской </w:t>
      </w:r>
      <w:r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помощи;</w:t>
      </w:r>
    </w:p>
    <w:p w14:paraId="1BC8129D" w14:textId="2A0B2DDE" w:rsidR="00537C23" w:rsidRPr="007F5E24" w:rsidRDefault="00537C23" w:rsidP="00E024C9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доля лиц, занимающихся физической культурой и спортом</w:t>
      </w:r>
      <w:r w:rsidR="009A52B8"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,</w:t>
      </w:r>
      <w:r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– </w:t>
      </w:r>
      <w:r w:rsidR="00D51E07"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</w:r>
      <w:r w:rsidRPr="007F5E24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не</w:t>
      </w:r>
      <w:r w:rsidR="00D51E07" w:rsidRPr="007F5E24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</w:t>
      </w:r>
      <w:r w:rsidRPr="007F5E24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менее 30</w:t>
      </w:r>
      <w:r w:rsid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процентов</w:t>
      </w:r>
      <w:r w:rsidRPr="007F5E24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в общей численности населения.</w:t>
      </w:r>
    </w:p>
    <w:p w14:paraId="657ED24C" w14:textId="77777777" w:rsidR="00537C23" w:rsidRPr="007F5E24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7F5E24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7F5E24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7F5E24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4505AE14" w14:textId="50E11436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 xml:space="preserve">реализация комплекса мер по повышению осведомленности различных групп населения по вопросам здорового образа жизни, самосохранительного поведения, профилактики неинфекционных заболеваний, продвижения здоровьесберегающих технологий, повышению </w:t>
      </w:r>
      <w:r w:rsidRPr="00942A73">
        <w:rPr>
          <w:rFonts w:ascii="Times New Roman" w:hAnsi="Times New Roman" w:cs="Times New Roman"/>
          <w:sz w:val="30"/>
          <w:szCs w:val="30"/>
        </w:rPr>
        <w:lastRenderedPageBreak/>
        <w:t>мотивации граждан к регулярному прохождению профилактических медицин</w:t>
      </w:r>
      <w:r w:rsidR="0092739F">
        <w:rPr>
          <w:rFonts w:ascii="Times New Roman" w:hAnsi="Times New Roman" w:cs="Times New Roman"/>
          <w:sz w:val="30"/>
          <w:szCs w:val="30"/>
        </w:rPr>
        <w:t>ских осмотров и диспансеризации;</w:t>
      </w:r>
    </w:p>
    <w:p w14:paraId="05F3FF4C" w14:textId="77777777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приобретение передвижных фельдшерско-акушерских пунктов, рентгенодиагностических кабинетов для проведения диспансеризации населения, улучшения ее качества и доступности оказания медицинской помощи;</w:t>
      </w:r>
    </w:p>
    <w:p w14:paraId="7C95CBC4" w14:textId="21518209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 xml:space="preserve">обеспечение охвата диспансеризацией взрослого населения, подлежащего обслуживанию в организациях здравоохранения на уровне </w:t>
      </w:r>
      <w:r>
        <w:rPr>
          <w:rFonts w:ascii="Times New Roman" w:hAnsi="Times New Roman" w:cs="Times New Roman"/>
          <w:sz w:val="30"/>
          <w:szCs w:val="30"/>
        </w:rPr>
        <w:br/>
      </w:r>
      <w:r w:rsidRPr="00942A73">
        <w:rPr>
          <w:rFonts w:ascii="Times New Roman" w:hAnsi="Times New Roman" w:cs="Times New Roman"/>
          <w:sz w:val="30"/>
          <w:szCs w:val="30"/>
        </w:rPr>
        <w:t>90 процентов;</w:t>
      </w:r>
    </w:p>
    <w:p w14:paraId="19B71125" w14:textId="77777777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обеспечение доступности и высоких стандартов качественной медицинской помощи вне зависимости от места проживания, в том числе за счет строительства и модернизации объектов здравоохранения во всех регионах республики (больничных организаций, центров, амбулаторно-поликлинических организаций);</w:t>
      </w:r>
    </w:p>
    <w:p w14:paraId="1F19847F" w14:textId="39AD620F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 xml:space="preserve">открытие новых межрайонных центров, оснащенных ангиографами, аппаратами магнитно-резонансной томографии, иными медицинскими изделиями для оказания специализированной и высокотехнологичной медицинской помощи, обеспечение функционирования не менее </w:t>
      </w:r>
      <w:r>
        <w:rPr>
          <w:rFonts w:ascii="Times New Roman" w:hAnsi="Times New Roman" w:cs="Times New Roman"/>
          <w:sz w:val="30"/>
          <w:szCs w:val="30"/>
        </w:rPr>
        <w:br/>
      </w:r>
      <w:r w:rsidRPr="00942A73">
        <w:rPr>
          <w:rFonts w:ascii="Times New Roman" w:hAnsi="Times New Roman" w:cs="Times New Roman"/>
          <w:sz w:val="30"/>
          <w:szCs w:val="30"/>
        </w:rPr>
        <w:t xml:space="preserve">3 межрайонных центров в каждой области, что обеспечит максимальное приближение такой медицинской помощи с учетом транспортной доступности центров и своевременность ее оказания; </w:t>
      </w:r>
    </w:p>
    <w:p w14:paraId="6B037385" w14:textId="1BB78C98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 xml:space="preserve">дальнейшее внедрение современных технологий (тромболизис, тромбоэкстракция, тромбоаспирация, стентирование артерий, питающих головной мозг) при оказании медицинской помощи пациентам с острыми нарушениями мозгового кровообращения с целью снижения летальности и улучшения функциональных исходов заболевания, увеличения доли пациентов с инфарктом мозга, получивших реперфузионную терапию, </w:t>
      </w:r>
      <w:r>
        <w:rPr>
          <w:rFonts w:ascii="Times New Roman" w:hAnsi="Times New Roman" w:cs="Times New Roman"/>
          <w:sz w:val="30"/>
          <w:szCs w:val="30"/>
        </w:rPr>
        <w:br/>
      </w:r>
      <w:r w:rsidRPr="00942A73">
        <w:rPr>
          <w:rFonts w:ascii="Times New Roman" w:hAnsi="Times New Roman" w:cs="Times New Roman"/>
          <w:sz w:val="30"/>
          <w:szCs w:val="30"/>
        </w:rPr>
        <w:t>с 11 процентов в 2024 г</w:t>
      </w:r>
      <w:r w:rsidR="0092739F">
        <w:rPr>
          <w:rFonts w:ascii="Times New Roman" w:hAnsi="Times New Roman" w:cs="Times New Roman"/>
          <w:sz w:val="30"/>
          <w:szCs w:val="30"/>
        </w:rPr>
        <w:t>оду</w:t>
      </w:r>
      <w:r w:rsidRPr="00942A73">
        <w:rPr>
          <w:rFonts w:ascii="Times New Roman" w:hAnsi="Times New Roman" w:cs="Times New Roman"/>
          <w:sz w:val="30"/>
          <w:szCs w:val="30"/>
        </w:rPr>
        <w:t xml:space="preserve"> до 14 процентов в 2030 г</w:t>
      </w:r>
      <w:r w:rsidR="0092739F">
        <w:rPr>
          <w:rFonts w:ascii="Times New Roman" w:hAnsi="Times New Roman" w:cs="Times New Roman"/>
          <w:sz w:val="30"/>
          <w:szCs w:val="30"/>
        </w:rPr>
        <w:t>оду</w:t>
      </w:r>
      <w:r w:rsidRPr="00942A73">
        <w:rPr>
          <w:rFonts w:ascii="Times New Roman" w:hAnsi="Times New Roman" w:cs="Times New Roman"/>
          <w:sz w:val="30"/>
          <w:szCs w:val="30"/>
        </w:rPr>
        <w:t>;</w:t>
      </w:r>
    </w:p>
    <w:p w14:paraId="3774E796" w14:textId="2DA49F1F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реализация комплекса мер, направленных на оснащение межрайонных центров, областных и республиканских организаций здравоохранения, закупку лекарственных средств, медицинских изделий для ангиографических кабинетов, что позволит увеличить охват интервенционными чрескожными вмешательствами на артериях сердца пациентов с острым коронарным синдромом с 70 процентов в 2024 г</w:t>
      </w:r>
      <w:r w:rsidR="0092739F">
        <w:rPr>
          <w:rFonts w:ascii="Times New Roman" w:hAnsi="Times New Roman" w:cs="Times New Roman"/>
          <w:sz w:val="30"/>
          <w:szCs w:val="30"/>
        </w:rPr>
        <w:t>оду</w:t>
      </w:r>
      <w:r w:rsidRPr="00942A73">
        <w:rPr>
          <w:rFonts w:ascii="Times New Roman" w:hAnsi="Times New Roman" w:cs="Times New Roman"/>
          <w:sz w:val="30"/>
          <w:szCs w:val="30"/>
        </w:rPr>
        <w:t xml:space="preserve"> </w:t>
      </w:r>
      <w:r w:rsidR="0092739F">
        <w:rPr>
          <w:rFonts w:ascii="Times New Roman" w:hAnsi="Times New Roman" w:cs="Times New Roman"/>
          <w:sz w:val="30"/>
          <w:szCs w:val="30"/>
        </w:rPr>
        <w:br/>
      </w:r>
      <w:r w:rsidRPr="00942A73">
        <w:rPr>
          <w:rFonts w:ascii="Times New Roman" w:hAnsi="Times New Roman" w:cs="Times New Roman"/>
          <w:sz w:val="30"/>
          <w:szCs w:val="30"/>
        </w:rPr>
        <w:t>до 74 процентов к 2030 г</w:t>
      </w:r>
      <w:r w:rsidR="0092739F">
        <w:rPr>
          <w:rFonts w:ascii="Times New Roman" w:hAnsi="Times New Roman" w:cs="Times New Roman"/>
          <w:sz w:val="30"/>
          <w:szCs w:val="30"/>
        </w:rPr>
        <w:t>оду;</w:t>
      </w:r>
    </w:p>
    <w:p w14:paraId="1AE52AF4" w14:textId="77777777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 xml:space="preserve">увеличение количества малоинвазивных хирургических вмешательств в области нейрохирургии, травматологии, детской хирургии, оториноларингологии, онкологии, офтальмологии, акушерства и гинекологии, что позволит обеспечить проведение оперативных вмешательств на более ранних этапах развития хирургических заболеваний, уменьшить количество послеоперационных осложнений, </w:t>
      </w:r>
      <w:r w:rsidRPr="00942A73">
        <w:rPr>
          <w:rFonts w:ascii="Times New Roman" w:hAnsi="Times New Roman" w:cs="Times New Roman"/>
          <w:sz w:val="30"/>
          <w:szCs w:val="30"/>
        </w:rPr>
        <w:lastRenderedPageBreak/>
        <w:t>снизить сроки стационарного лечения и временной нетрудоспособности пациентов;</w:t>
      </w:r>
    </w:p>
    <w:p w14:paraId="64AD94BA" w14:textId="77777777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реализация комплекса мероприятий, направленных на профилактику и повышение эффективности ранней диагностики злокачественных новообразований, проведение пациентам современного качественного лечения, в том числе лучевой терапии, что позволит увеличить показатель пятилетней скорректированной выживаемости пациентов после лечения по радикальной программе до 84,6 процента;</w:t>
      </w:r>
    </w:p>
    <w:p w14:paraId="722F8559" w14:textId="77777777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повышение эффективности оказания медицинской помощи за счет развития функциональных возможностей централизованной информационной системы здравоохранения (далее – ЦИСЗ), внедрение интеллектуальных систем для дистанционного мониторинга здоровья (телемедицина) и использование технологий искусственного интеллекта при оказании медицинской помощи, что позволит увеличить долю организаций здравоохранения, использующих технологии искусственного интеллекта, до 15 процентов;</w:t>
      </w:r>
    </w:p>
    <w:p w14:paraId="241BA91C" w14:textId="4B45471E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 xml:space="preserve">оцифровка медицинских карт пациентов позволит обеспечить эффективное, безопасное и оперативное управление медицинской документацией путем перехода от бумажного формата к цифровому, обеспечит доступ к медицинским данным пациентов в полном объеме </w:t>
      </w:r>
      <w:r w:rsidR="0092739F">
        <w:rPr>
          <w:rFonts w:ascii="Times New Roman" w:hAnsi="Times New Roman" w:cs="Times New Roman"/>
          <w:sz w:val="30"/>
          <w:szCs w:val="30"/>
        </w:rPr>
        <w:br/>
      </w:r>
      <w:r w:rsidRPr="00942A73">
        <w:rPr>
          <w:rFonts w:ascii="Times New Roman" w:hAnsi="Times New Roman" w:cs="Times New Roman"/>
          <w:sz w:val="30"/>
          <w:szCs w:val="30"/>
        </w:rPr>
        <w:t>на всех этапах оказания медицинской помощи, что будет достигнуто путем увеличения доли оцифрованных медицинских карт пациентов от общей численности до 100 процентов;</w:t>
      </w:r>
    </w:p>
    <w:p w14:paraId="543361BA" w14:textId="77777777" w:rsidR="00942A73" w:rsidRP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повышение престижа профессии врача, в том числе путем дальнейшего усовершенствования механизма оплаты труда медицинских работников;</w:t>
      </w:r>
    </w:p>
    <w:p w14:paraId="1A9B92F4" w14:textId="4A8BE0BD" w:rsidR="00942A73" w:rsidRDefault="00942A73" w:rsidP="0094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73">
        <w:rPr>
          <w:rFonts w:ascii="Times New Roman" w:hAnsi="Times New Roman" w:cs="Times New Roman"/>
          <w:sz w:val="30"/>
          <w:szCs w:val="30"/>
        </w:rPr>
        <w:t>создание условий для развития системы подготовки спортивного резерва и спортсменов высокого класса</w:t>
      </w:r>
      <w:r w:rsidR="001E0D81">
        <w:rPr>
          <w:rFonts w:ascii="Times New Roman" w:hAnsi="Times New Roman" w:cs="Times New Roman"/>
          <w:sz w:val="30"/>
          <w:szCs w:val="30"/>
        </w:rPr>
        <w:t>;</w:t>
      </w:r>
    </w:p>
    <w:p w14:paraId="468E0831" w14:textId="22F964CC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формирование культуры и дальнейшее продвижение принципов здорового образа жизни населения, в </w:t>
      </w:r>
      <w:r w:rsidR="00D51E07">
        <w:rPr>
          <w:rFonts w:ascii="Times New Roman" w:hAnsi="Times New Roman" w:cs="Times New Roman"/>
          <w:sz w:val="30"/>
          <w:szCs w:val="30"/>
        </w:rPr>
        <w:t>том числе</w:t>
      </w:r>
      <w:r w:rsidRPr="001F399C">
        <w:rPr>
          <w:rFonts w:ascii="Times New Roman" w:hAnsi="Times New Roman" w:cs="Times New Roman"/>
          <w:sz w:val="30"/>
          <w:szCs w:val="30"/>
        </w:rPr>
        <w:t xml:space="preserve"> создание центров </w:t>
      </w:r>
      <w:r w:rsidR="00475824" w:rsidRPr="001F399C">
        <w:rPr>
          <w:rFonts w:ascii="Times New Roman" w:hAnsi="Times New Roman" w:cs="Times New Roman"/>
          <w:sz w:val="30"/>
          <w:szCs w:val="30"/>
        </w:rPr>
        <w:t>з</w:t>
      </w:r>
      <w:r w:rsidRPr="001F399C">
        <w:rPr>
          <w:rFonts w:ascii="Times New Roman" w:hAnsi="Times New Roman" w:cs="Times New Roman"/>
          <w:sz w:val="30"/>
          <w:szCs w:val="30"/>
        </w:rPr>
        <w:t xml:space="preserve">доровья </w:t>
      </w:r>
      <w:r w:rsidR="00096127" w:rsidRPr="001F399C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sz w:val="30"/>
          <w:szCs w:val="30"/>
        </w:rPr>
        <w:t>и повышения уровня физической активности населения в регионах</w:t>
      </w:r>
      <w:r w:rsidR="00C0343B" w:rsidRPr="001F399C">
        <w:rPr>
          <w:rFonts w:ascii="Times New Roman" w:hAnsi="Times New Roman" w:cs="Times New Roman"/>
          <w:sz w:val="30"/>
          <w:szCs w:val="30"/>
        </w:rPr>
        <w:t>;</w:t>
      </w:r>
    </w:p>
    <w:p w14:paraId="6E1DB810" w14:textId="3508A2DC" w:rsidR="00C0343B" w:rsidRPr="001F399C" w:rsidRDefault="0032518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0343B" w:rsidRPr="001F399C">
        <w:rPr>
          <w:rFonts w:ascii="Times New Roman" w:hAnsi="Times New Roman" w:cs="Times New Roman"/>
          <w:sz w:val="30"/>
          <w:szCs w:val="30"/>
        </w:rPr>
        <w:t>оздание условий для развития системы подготовки спортивного резерва и спортсменов высокого класса.</w:t>
      </w:r>
    </w:p>
    <w:p w14:paraId="51DD1691" w14:textId="26ED8EAF" w:rsidR="00537C23" w:rsidRPr="001F399C" w:rsidRDefault="00537C23" w:rsidP="00CD3DB0">
      <w:pPr>
        <w:keepNext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</w:t>
      </w:r>
      <w:r w:rsidR="00B13181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ы</w:t>
      </w:r>
      <w:r w:rsidR="00CD3DB0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реализации</w:t>
      </w:r>
      <w:r w:rsidR="00B13181" w:rsidRPr="001F399C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:</w:t>
      </w:r>
    </w:p>
    <w:p w14:paraId="2FBAA8F3" w14:textId="66F13415" w:rsidR="001957A6" w:rsidRPr="00D804B6" w:rsidRDefault="001957A6" w:rsidP="001957A6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8"/>
          <w:sz w:val="30"/>
          <w:szCs w:val="30"/>
          <w:u w:color="000000"/>
          <w:bdr w:val="nil"/>
          <w:lang w:eastAsia="ru-RU"/>
        </w:rPr>
      </w:pPr>
      <w:r w:rsidRPr="00D804B6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”</w:t>
      </w:r>
      <w:r w:rsidRPr="00D804B6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Здоровье нации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“</w:t>
      </w:r>
      <w:r w:rsidRPr="00D804B6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.</w:t>
      </w:r>
      <w:r w:rsidRPr="00D804B6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 Координация реализации – </w:t>
      </w:r>
      <w:r w:rsidRPr="00D804B6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Минздрав;</w:t>
      </w:r>
    </w:p>
    <w:p w14:paraId="3E6A048C" w14:textId="073FCE36" w:rsidR="00B13181" w:rsidRPr="00D804B6" w:rsidRDefault="00B13181" w:rsidP="00BB4E68">
      <w:pPr>
        <w:pStyle w:val="afff8"/>
        <w:widowControl/>
        <w:shd w:val="clear" w:color="auto" w:fill="E8EAF4" w:themeFill="background2" w:themeFillTint="33"/>
        <w:spacing w:before="0" w:after="0" w:line="240" w:lineRule="auto"/>
        <w:ind w:firstLine="709"/>
        <w:rPr>
          <w:rFonts w:eastAsiaTheme="majorEastAsia" w:cs="Times New Roman"/>
          <w:iCs w:val="0"/>
          <w:color w:val="auto"/>
          <w:sz w:val="30"/>
          <w:bdr w:val="none" w:sz="0" w:space="0" w:color="auto"/>
          <w:lang w:eastAsia="en-US"/>
        </w:rPr>
      </w:pPr>
      <w:r w:rsidRPr="00D804B6">
        <w:rPr>
          <w:bCs/>
          <w:i w:val="0"/>
          <w:sz w:val="30"/>
        </w:rPr>
        <w:t xml:space="preserve">госпрограмма </w:t>
      </w:r>
      <w:r w:rsidR="00B154A0">
        <w:rPr>
          <w:bCs/>
          <w:i w:val="0"/>
          <w:sz w:val="30"/>
        </w:rPr>
        <w:t>”</w:t>
      </w:r>
      <w:r w:rsidRPr="00D804B6">
        <w:rPr>
          <w:bCs/>
          <w:i w:val="0"/>
          <w:sz w:val="30"/>
        </w:rPr>
        <w:t>Физическая культура и спорт</w:t>
      </w:r>
      <w:r w:rsidR="00B154A0">
        <w:rPr>
          <w:bCs/>
          <w:i w:val="0"/>
          <w:sz w:val="30"/>
        </w:rPr>
        <w:t>“</w:t>
      </w:r>
      <w:r w:rsidRPr="00D804B6">
        <w:rPr>
          <w:bCs/>
          <w:i w:val="0"/>
          <w:sz w:val="30"/>
        </w:rPr>
        <w:t>.</w:t>
      </w:r>
      <w:r w:rsidRPr="00D804B6">
        <w:rPr>
          <w:b/>
          <w:sz w:val="30"/>
        </w:rPr>
        <w:t xml:space="preserve"> </w:t>
      </w:r>
      <w:r w:rsidR="00CA50CF" w:rsidRPr="00D804B6">
        <w:rPr>
          <w:b/>
          <w:sz w:val="30"/>
        </w:rPr>
        <w:t>Координация реализации</w:t>
      </w:r>
      <w:r w:rsidRPr="00D804B6">
        <w:rPr>
          <w:sz w:val="30"/>
        </w:rPr>
        <w:t xml:space="preserve"> </w:t>
      </w:r>
      <w:r w:rsidRPr="00D804B6">
        <w:rPr>
          <w:rFonts w:eastAsiaTheme="majorEastAsia" w:cs="Times New Roman"/>
          <w:iCs w:val="0"/>
          <w:color w:val="auto"/>
          <w:sz w:val="30"/>
          <w:bdr w:val="none" w:sz="0" w:space="0" w:color="auto"/>
          <w:lang w:eastAsia="en-US"/>
        </w:rPr>
        <w:t xml:space="preserve">– </w:t>
      </w:r>
      <w:r w:rsidRPr="00D804B6">
        <w:rPr>
          <w:bCs/>
          <w:i w:val="0"/>
          <w:sz w:val="30"/>
        </w:rPr>
        <w:t>Минспорт</w:t>
      </w:r>
      <w:r w:rsidR="00AA0339" w:rsidRPr="00D804B6">
        <w:rPr>
          <w:bCs/>
          <w:i w:val="0"/>
          <w:sz w:val="30"/>
        </w:rPr>
        <w:t>.</w:t>
      </w:r>
    </w:p>
    <w:p w14:paraId="54C89B0C" w14:textId="2CC2A51D" w:rsidR="00CA50CF" w:rsidRDefault="00CA50CF" w:rsidP="00B13181">
      <w:pPr>
        <w:pStyle w:val="afff8"/>
        <w:widowControl/>
        <w:spacing w:before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</w:p>
    <w:p w14:paraId="42450B19" w14:textId="77777777" w:rsidR="007509DD" w:rsidRPr="001F399C" w:rsidRDefault="007509DD" w:rsidP="00B13181">
      <w:pPr>
        <w:pStyle w:val="afff8"/>
        <w:widowControl/>
        <w:spacing w:before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</w:p>
    <w:p w14:paraId="0470CD20" w14:textId="2ED67081" w:rsidR="00537C23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5" w:name="_Toc209532426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4</w:t>
      </w:r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.3. Совершенствование гарантий социальной защиты и новые возможности для реализации потенциала граждан старшего поколения </w:t>
      </w:r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br/>
        <w:t>и лиц с инвалидностью</w:t>
      </w:r>
      <w:bookmarkEnd w:id="15"/>
    </w:p>
    <w:p w14:paraId="767A037D" w14:textId="6797A848" w:rsidR="00537C23" w:rsidRPr="00D51E07" w:rsidRDefault="00537C23" w:rsidP="00154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7EF86AD1" w14:textId="24FE4628" w:rsidR="00537C23" w:rsidRPr="001F399C" w:rsidRDefault="00537C23" w:rsidP="00E024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>охват граждан 75 лет и старше, инвалидов социальными услугами</w:t>
      </w:r>
      <w:r w:rsidR="005309D6">
        <w:rPr>
          <w:rFonts w:ascii="Times New Roman" w:eastAsia="Times New Roman" w:hAnsi="Times New Roman" w:cs="Times New Roman"/>
          <w:bCs/>
          <w:sz w:val="30"/>
          <w:szCs w:val="30"/>
        </w:rPr>
        <w:t xml:space="preserve"> –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>не менее 25</w:t>
      </w:r>
      <w:r w:rsidR="00B154A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процентов</w:t>
      </w:r>
      <w:r w:rsidRPr="001F399C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 2030 году;</w:t>
      </w:r>
    </w:p>
    <w:p w14:paraId="1B26C2AC" w14:textId="437ACBAF" w:rsidR="00537C23" w:rsidRPr="001F399C" w:rsidRDefault="00D5009C" w:rsidP="00E024C9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доля объектов социальной и транспортной инфраструктуры, улично-дорожной сети, доступных для инвалидов и физически ослабленных лиц, </w:t>
      </w:r>
      <w:r w:rsidR="007B2DEA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</w: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в общем количестве таких объектов, </w:t>
      </w:r>
      <w:r w:rsidR="00D51E07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–</w:t>
      </w: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</w:t>
      </w:r>
      <w:r w:rsidRP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не менее 3</w:t>
      </w:r>
      <w:r w:rsidR="00F94305" w:rsidRP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>5</w:t>
      </w:r>
      <w:r w:rsid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процентов</w:t>
      </w:r>
      <w:r w:rsidRPr="00B154A0"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в 2030 году</w:t>
      </w:r>
      <w:r w:rsidR="00537C23" w:rsidRPr="00B154A0">
        <w:rPr>
          <w:rFonts w:eastAsiaTheme="majorEastAsia" w:cs="Times New Roman"/>
          <w:i w:val="0"/>
          <w:color w:val="auto"/>
          <w:sz w:val="30"/>
          <w:bdr w:val="none" w:sz="0" w:space="0" w:color="auto"/>
          <w:lang w:eastAsia="en-US"/>
        </w:rPr>
        <w:t>;</w:t>
      </w:r>
    </w:p>
    <w:p w14:paraId="0E39C179" w14:textId="7688E5CB" w:rsidR="00F52EA7" w:rsidRPr="007509DD" w:rsidRDefault="00F52EA7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  <w:u w:color="000000"/>
        </w:rPr>
      </w:pPr>
      <w:r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 xml:space="preserve">охват пожилых граждан программами </w:t>
      </w:r>
      <w:r w:rsidR="00B154A0"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”</w:t>
      </w:r>
      <w:r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университетов третьего возраста</w:t>
      </w:r>
      <w:r w:rsidR="00B154A0"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“</w:t>
      </w:r>
      <w:r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 xml:space="preserve">, </w:t>
      </w:r>
      <w:r w:rsidR="00B154A0"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”</w:t>
      </w:r>
      <w:r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школ активного долголетия</w:t>
      </w:r>
      <w:r w:rsidR="00B154A0"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“</w:t>
      </w:r>
      <w:r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 xml:space="preserve">, </w:t>
      </w:r>
      <w:r w:rsidR="005309D6"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 xml:space="preserve">– </w:t>
      </w:r>
      <w:r w:rsidR="005309D6" w:rsidRPr="007509DD">
        <w:rPr>
          <w:rFonts w:ascii="Times New Roman" w:hAnsi="Times New Roman" w:cs="Times New Roman"/>
          <w:b/>
          <w:spacing w:val="-8"/>
          <w:sz w:val="30"/>
          <w:szCs w:val="30"/>
          <w:u w:color="000000"/>
        </w:rPr>
        <w:t>не менее 250 тысяч</w:t>
      </w:r>
      <w:r w:rsidRPr="007509DD">
        <w:rPr>
          <w:rFonts w:ascii="Times New Roman" w:hAnsi="Times New Roman" w:cs="Times New Roman"/>
          <w:b/>
          <w:spacing w:val="-8"/>
          <w:sz w:val="30"/>
          <w:szCs w:val="30"/>
          <w:u w:color="000000"/>
        </w:rPr>
        <w:t xml:space="preserve"> человек</w:t>
      </w:r>
      <w:r w:rsidR="007509DD" w:rsidRPr="007509DD">
        <w:rPr>
          <w:rFonts w:ascii="Times New Roman" w:hAnsi="Times New Roman" w:cs="Times New Roman"/>
          <w:b/>
          <w:spacing w:val="-8"/>
          <w:sz w:val="30"/>
          <w:szCs w:val="30"/>
          <w:u w:color="000000"/>
        </w:rPr>
        <w:t xml:space="preserve"> </w:t>
      </w:r>
      <w:r w:rsidRPr="007509DD">
        <w:rPr>
          <w:rFonts w:ascii="Times New Roman" w:hAnsi="Times New Roman" w:cs="Times New Roman"/>
          <w:b/>
          <w:spacing w:val="-8"/>
          <w:sz w:val="30"/>
          <w:szCs w:val="30"/>
          <w:u w:color="000000"/>
        </w:rPr>
        <w:t>к 2030 году</w:t>
      </w:r>
      <w:r w:rsidRPr="007509DD">
        <w:rPr>
          <w:rFonts w:ascii="Times New Roman" w:hAnsi="Times New Roman" w:cs="Times New Roman"/>
          <w:spacing w:val="-8"/>
          <w:sz w:val="30"/>
          <w:szCs w:val="30"/>
          <w:u w:color="000000"/>
        </w:rPr>
        <w:t>.</w:t>
      </w:r>
    </w:p>
    <w:p w14:paraId="15356012" w14:textId="6F78F41C" w:rsidR="00537C23" w:rsidRPr="00D51E07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D51E07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1E2669D3" w14:textId="31035DB7" w:rsidR="00813022" w:rsidRPr="001F399C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развитие системы социального обслуживания пожилых граждан </w:t>
      </w:r>
      <w:r w:rsidR="007B2DEA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</w: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и инвалидов через приоритетное внедрение стационарозамещающих форм социального обслуживания, включая развитие дистанционной формы социального обслуживания, форм ухода на дому и формирование профессиональной службы ухода;</w:t>
      </w:r>
    </w:p>
    <w:p w14:paraId="42B68238" w14:textId="3116E9BC" w:rsidR="00813022" w:rsidRPr="001F399C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создание условий проживания в социальных пансионатах, приближенных к домашним;</w:t>
      </w:r>
    </w:p>
    <w:p w14:paraId="6EAE6B84" w14:textId="6A0FF867" w:rsidR="00813022" w:rsidRPr="001F399C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обеспечение доступности и высоких стандартов социальной поддержки, в том числе путем цифровизации системы социального обслуживания, получения сведений в проактивном формате о нуждаемости граждан в социальном обслуживании через развитие Портала социальной защиты Республики Беларусь;</w:t>
      </w:r>
    </w:p>
    <w:p w14:paraId="345FAA9A" w14:textId="7885ED73" w:rsidR="00813022" w:rsidRPr="001F399C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расширение участия общественных объединений, субъектов хозяйствования частной формы собственности в оказании социальных услуг, в том числе в рамках государственного социального заказа в области социального обслуживания;</w:t>
      </w:r>
    </w:p>
    <w:p w14:paraId="5520B554" w14:textId="5F753B64" w:rsidR="00813022" w:rsidRPr="001F399C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создание адаптивной среды жизнедеятельности для обеспечения независимого проживания инвалидов, повышения уровня их социализации;</w:t>
      </w:r>
    </w:p>
    <w:p w14:paraId="62D93A1F" w14:textId="00E0CA61" w:rsidR="00813022" w:rsidRPr="00B154A0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pacing w:val="-2"/>
          <w:sz w:val="30"/>
          <w:bdr w:val="none" w:sz="0" w:space="0" w:color="auto"/>
          <w:lang w:eastAsia="en-US"/>
        </w:rPr>
      </w:pPr>
      <w:r w:rsidRPr="00B154A0">
        <w:rPr>
          <w:rFonts w:eastAsiaTheme="majorEastAsia" w:cs="Times New Roman"/>
          <w:i w:val="0"/>
          <w:iCs w:val="0"/>
          <w:color w:val="auto"/>
          <w:spacing w:val="-2"/>
          <w:sz w:val="30"/>
          <w:bdr w:val="none" w:sz="0" w:space="0" w:color="auto"/>
          <w:lang w:eastAsia="en-US"/>
        </w:rPr>
        <w:t xml:space="preserve">совершенствование методов оказания медико-социальной помощи пожилым людям, инвалидам, иным категориям граждан, находящимся </w:t>
      </w:r>
      <w:r w:rsidR="007B2DEA" w:rsidRPr="00B154A0">
        <w:rPr>
          <w:rFonts w:eastAsiaTheme="majorEastAsia" w:cs="Times New Roman"/>
          <w:i w:val="0"/>
          <w:iCs w:val="0"/>
          <w:color w:val="auto"/>
          <w:spacing w:val="-2"/>
          <w:sz w:val="30"/>
          <w:bdr w:val="none" w:sz="0" w:space="0" w:color="auto"/>
          <w:lang w:eastAsia="en-US"/>
        </w:rPr>
        <w:br/>
      </w:r>
      <w:r w:rsidRPr="00B154A0">
        <w:rPr>
          <w:rFonts w:eastAsiaTheme="majorEastAsia" w:cs="Times New Roman"/>
          <w:i w:val="0"/>
          <w:iCs w:val="0"/>
          <w:color w:val="auto"/>
          <w:spacing w:val="-2"/>
          <w:sz w:val="30"/>
          <w:bdr w:val="none" w:sz="0" w:space="0" w:color="auto"/>
          <w:lang w:eastAsia="en-US"/>
        </w:rPr>
        <w:t xml:space="preserve">в трудной жизненной ситуации, включая развитие услуг по социальной реабилитации (абилитации) инвалидов, в том числе повышения качества </w:t>
      </w:r>
      <w:r w:rsidR="007B2DEA" w:rsidRPr="00B154A0">
        <w:rPr>
          <w:rFonts w:eastAsiaTheme="majorEastAsia" w:cs="Times New Roman"/>
          <w:i w:val="0"/>
          <w:iCs w:val="0"/>
          <w:color w:val="auto"/>
          <w:spacing w:val="-2"/>
          <w:sz w:val="30"/>
          <w:bdr w:val="none" w:sz="0" w:space="0" w:color="auto"/>
          <w:lang w:eastAsia="en-US"/>
        </w:rPr>
        <w:br/>
      </w:r>
      <w:r w:rsidRPr="00B154A0">
        <w:rPr>
          <w:rFonts w:eastAsiaTheme="majorEastAsia" w:cs="Times New Roman"/>
          <w:i w:val="0"/>
          <w:iCs w:val="0"/>
          <w:color w:val="auto"/>
          <w:spacing w:val="-2"/>
          <w:sz w:val="30"/>
          <w:bdr w:val="none" w:sz="0" w:space="0" w:color="auto"/>
          <w:lang w:eastAsia="en-US"/>
        </w:rPr>
        <w:t>и расширения ассортимента технических средств социальной реабилитации;</w:t>
      </w:r>
    </w:p>
    <w:p w14:paraId="1E1C5B89" w14:textId="2F9A86EB" w:rsidR="00163875" w:rsidRDefault="00813022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расширение возможностей для социальной включенности </w:t>
      </w:r>
      <w:r w:rsidR="007B2DEA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</w:r>
      <w:r w:rsidRPr="001F399C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>и всестороннего участия в жизни общества пожилых граждан, включая вовлечение граждан в процессы обсуждения и принятия решений на всех уровнях, поддержку советов пожилых граждан и волонтерского движения, развитие университетов третьего возраста и школ активного долголетия.</w:t>
      </w:r>
    </w:p>
    <w:p w14:paraId="5636AE33" w14:textId="6DC625DB" w:rsidR="00B154A0" w:rsidRDefault="00B154A0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</w:p>
    <w:p w14:paraId="65A729F5" w14:textId="77777777" w:rsidR="007509DD" w:rsidRPr="001F399C" w:rsidRDefault="007509DD" w:rsidP="00813022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</w:p>
    <w:p w14:paraId="2BD3CD28" w14:textId="77777777" w:rsidR="00EC5B37" w:rsidRPr="00393A7F" w:rsidRDefault="00537C23" w:rsidP="009817E6">
      <w:pPr>
        <w:pStyle w:val="aff8"/>
        <w:shd w:val="clear" w:color="auto" w:fill="E8EAF4" w:themeFill="background2" w:themeFillTint="33"/>
        <w:ind w:firstLine="709"/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</w:pPr>
      <w:r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lastRenderedPageBreak/>
        <w:t>Механизм</w:t>
      </w:r>
      <w:r w:rsidR="00EC5B37"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t>ы</w:t>
      </w:r>
      <w:r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t xml:space="preserve"> реализации</w:t>
      </w:r>
      <w:r w:rsidR="00EC5B37"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t>:</w:t>
      </w:r>
    </w:p>
    <w:p w14:paraId="2871A952" w14:textId="5B40381B" w:rsidR="00537C23" w:rsidRPr="00393A7F" w:rsidRDefault="00537C23" w:rsidP="009817E6">
      <w:pPr>
        <w:pStyle w:val="aff8"/>
        <w:shd w:val="clear" w:color="auto" w:fill="E8EAF4" w:themeFill="background2" w:themeFillTint="33"/>
        <w:ind w:firstLine="709"/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</w:pPr>
      <w:r w:rsidRPr="00393A7F"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  <w:t>”</w:t>
      </w:r>
      <w:r w:rsidRPr="00393A7F"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  <w:t>Общество равных возможностей</w:t>
      </w:r>
      <w:r w:rsidR="00B154A0"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  <w:t>“</w:t>
      </w:r>
      <w:r w:rsidRPr="00393A7F"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  <w:t>.</w:t>
      </w:r>
      <w:r w:rsidR="00F63886"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t xml:space="preserve"> </w:t>
      </w:r>
      <w:r w:rsidR="00CA50CF"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t>Координация реализации</w:t>
      </w:r>
      <w:r w:rsidRPr="00393A7F">
        <w:rPr>
          <w:rFonts w:eastAsia="Arial Unicode MS" w:cs="Arial Unicode MS"/>
          <w:bCs/>
          <w:i/>
          <w:iCs/>
          <w:color w:val="000000"/>
          <w:spacing w:val="-12"/>
          <w:sz w:val="30"/>
          <w:u w:color="000000"/>
          <w:bdr w:val="nil"/>
          <w:lang w:eastAsia="ru-RU"/>
        </w:rPr>
        <w:t xml:space="preserve"> – </w:t>
      </w:r>
      <w:r w:rsidR="00AA0339">
        <w:rPr>
          <w:rFonts w:eastAsia="Arial Unicode MS" w:cs="Arial Unicode MS"/>
          <w:b w:val="0"/>
          <w:bCs/>
          <w:iCs/>
          <w:color w:val="000000"/>
          <w:sz w:val="30"/>
          <w:u w:color="000000"/>
          <w:bdr w:val="nil"/>
          <w:lang w:eastAsia="ru-RU"/>
        </w:rPr>
        <w:t>Минтруда и соцзащиты.</w:t>
      </w:r>
    </w:p>
    <w:p w14:paraId="1A67D4A7" w14:textId="77777777" w:rsidR="00CA50CF" w:rsidRPr="00393A7F" w:rsidRDefault="00CA50CF" w:rsidP="00CA50CF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b/>
          <w:i w:val="0"/>
          <w:iCs w:val="0"/>
          <w:color w:val="auto"/>
          <w:sz w:val="30"/>
          <w:bdr w:val="none" w:sz="0" w:space="0" w:color="auto"/>
          <w:lang w:eastAsia="en-US"/>
        </w:rPr>
      </w:pPr>
    </w:p>
    <w:p w14:paraId="2B797AFE" w14:textId="7E0AEA0B" w:rsidR="00537C23" w:rsidRPr="00393A7F" w:rsidRDefault="00725B19" w:rsidP="005445F8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6" w:name="_Toc209532427"/>
      <w:r w:rsidRPr="00393A7F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4</w:t>
      </w:r>
      <w:r w:rsidR="00537C23" w:rsidRPr="00393A7F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.4. Качественное и конкурентное образование</w:t>
      </w:r>
      <w:bookmarkEnd w:id="16"/>
    </w:p>
    <w:p w14:paraId="6E7031B2" w14:textId="672CB201" w:rsidR="00537C23" w:rsidRPr="00D51E07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1DA19207" w14:textId="679AB1EB" w:rsidR="006F69DE" w:rsidRPr="005205E1" w:rsidRDefault="006F69DE" w:rsidP="00E024C9">
      <w:pPr>
        <w:pStyle w:val="afff8"/>
        <w:widowControl/>
        <w:spacing w:before="0" w:after="0" w:line="240" w:lineRule="auto"/>
        <w:ind w:firstLine="709"/>
        <w:rPr>
          <w:rFonts w:cs="Times New Roman"/>
          <w:b/>
          <w:bCs/>
          <w:i w:val="0"/>
          <w:iCs w:val="0"/>
          <w:sz w:val="30"/>
        </w:rPr>
      </w:pPr>
      <w:r w:rsidRPr="00393A7F">
        <w:rPr>
          <w:rFonts w:cs="Times New Roman"/>
          <w:i w:val="0"/>
          <w:iCs w:val="0"/>
          <w:sz w:val="30"/>
        </w:rPr>
        <w:t xml:space="preserve">доля молодежи, которая учится, работает и приобретает профессиональные навыки, от общей численности населения в возрасте </w:t>
      </w:r>
      <w:r w:rsidR="00096127" w:rsidRPr="00393A7F">
        <w:rPr>
          <w:rFonts w:cs="Times New Roman"/>
          <w:i w:val="0"/>
          <w:iCs w:val="0"/>
          <w:sz w:val="30"/>
        </w:rPr>
        <w:br/>
      </w:r>
      <w:r w:rsidRPr="00393A7F">
        <w:rPr>
          <w:rFonts w:cs="Times New Roman"/>
          <w:i w:val="0"/>
          <w:iCs w:val="0"/>
          <w:sz w:val="30"/>
        </w:rPr>
        <w:t xml:space="preserve">от 15 до 24 лет </w:t>
      </w:r>
      <w:r w:rsidR="005309D6">
        <w:rPr>
          <w:rFonts w:cs="Times New Roman"/>
          <w:i w:val="0"/>
          <w:iCs w:val="0"/>
          <w:sz w:val="30"/>
        </w:rPr>
        <w:t xml:space="preserve">– </w:t>
      </w:r>
      <w:r w:rsidR="005205E1" w:rsidRPr="00B154A0">
        <w:rPr>
          <w:rFonts w:cs="Times New Roman"/>
          <w:b/>
          <w:bCs/>
          <w:i w:val="0"/>
          <w:iCs w:val="0"/>
          <w:sz w:val="30"/>
        </w:rPr>
        <w:t xml:space="preserve">не менее </w:t>
      </w:r>
      <w:r w:rsidRPr="00B154A0">
        <w:rPr>
          <w:rFonts w:cs="Times New Roman"/>
          <w:b/>
          <w:bCs/>
          <w:i w:val="0"/>
          <w:iCs w:val="0"/>
          <w:sz w:val="30"/>
        </w:rPr>
        <w:t>95</w:t>
      </w:r>
      <w:r w:rsidR="00B154A0">
        <w:rPr>
          <w:rFonts w:cs="Times New Roman"/>
          <w:b/>
          <w:bCs/>
          <w:i w:val="0"/>
          <w:iCs w:val="0"/>
          <w:sz w:val="30"/>
        </w:rPr>
        <w:t xml:space="preserve"> процентов</w:t>
      </w:r>
      <w:r w:rsidRPr="00B154A0">
        <w:rPr>
          <w:rFonts w:cs="Times New Roman"/>
          <w:b/>
          <w:bCs/>
          <w:i w:val="0"/>
          <w:iCs w:val="0"/>
          <w:sz w:val="30"/>
        </w:rPr>
        <w:t>;</w:t>
      </w:r>
    </w:p>
    <w:p w14:paraId="72BCA9EA" w14:textId="3BCC5720" w:rsidR="00537C23" w:rsidRPr="00393A7F" w:rsidRDefault="00537C23" w:rsidP="00E024C9">
      <w:pPr>
        <w:pStyle w:val="afff8"/>
        <w:widowControl/>
        <w:spacing w:before="0" w:after="0" w:line="240" w:lineRule="auto"/>
        <w:ind w:firstLine="709"/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</w:pPr>
      <w:r w:rsidRPr="00AA69C6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доля работников, прошедших профессиональное обучение </w:t>
      </w:r>
      <w:r w:rsidRPr="00AA69C6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br/>
        <w:t xml:space="preserve">по образовательным программам дополнительного </w:t>
      </w:r>
      <w:r w:rsidRPr="00AA69C6">
        <w:rPr>
          <w:rFonts w:eastAsiaTheme="majorEastAsia" w:cs="Times New Roman"/>
          <w:i w:val="0"/>
          <w:iCs w:val="0"/>
          <w:color w:val="auto"/>
          <w:spacing w:val="-4"/>
          <w:sz w:val="30"/>
          <w:bdr w:val="none" w:sz="0" w:space="0" w:color="auto"/>
          <w:lang w:eastAsia="en-US"/>
        </w:rPr>
        <w:t xml:space="preserve">образования взрослых, – </w:t>
      </w:r>
      <w:r w:rsidR="00E34005" w:rsidRPr="00AA69C6">
        <w:rPr>
          <w:rFonts w:eastAsia="Times New Roman" w:cs="Times New Roman"/>
          <w:b/>
          <w:bCs/>
          <w:i w:val="0"/>
          <w:iCs w:val="0"/>
          <w:color w:val="000000" w:themeColor="text1"/>
          <w:spacing w:val="-4"/>
          <w:kern w:val="24"/>
          <w:sz w:val="30"/>
          <w:bdr w:val="none" w:sz="0" w:space="0" w:color="auto"/>
          <w:lang w:bidi="he-IL"/>
        </w:rPr>
        <w:t>15</w:t>
      </w:r>
      <w:r w:rsidR="00B154A0" w:rsidRPr="00AA69C6">
        <w:rPr>
          <w:rFonts w:eastAsia="Times New Roman" w:cs="Times New Roman"/>
          <w:b/>
          <w:bCs/>
          <w:i w:val="0"/>
          <w:iCs w:val="0"/>
          <w:color w:val="000000" w:themeColor="text1"/>
          <w:spacing w:val="-4"/>
          <w:kern w:val="24"/>
          <w:sz w:val="30"/>
          <w:bdr w:val="none" w:sz="0" w:space="0" w:color="auto"/>
          <w:lang w:bidi="he-IL"/>
        </w:rPr>
        <w:t xml:space="preserve"> процентов</w:t>
      </w:r>
      <w:r w:rsidRPr="00AA69C6">
        <w:rPr>
          <w:rFonts w:eastAsiaTheme="majorEastAsia" w:cs="Times New Roman"/>
          <w:i w:val="0"/>
          <w:iCs w:val="0"/>
          <w:color w:val="auto"/>
          <w:sz w:val="30"/>
          <w:bdr w:val="none" w:sz="0" w:space="0" w:color="auto"/>
          <w:lang w:eastAsia="en-US"/>
        </w:rPr>
        <w:t xml:space="preserve"> от общей численности работников в 2030 году;</w:t>
      </w:r>
    </w:p>
    <w:p w14:paraId="4ACF63DA" w14:textId="7204B094" w:rsidR="00537C23" w:rsidRPr="00393A7F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93A7F">
        <w:rPr>
          <w:rFonts w:ascii="Times New Roman" w:hAnsi="Times New Roman" w:cs="Times New Roman"/>
          <w:color w:val="000000" w:themeColor="text1"/>
          <w:sz w:val="30"/>
          <w:szCs w:val="30"/>
        </w:rPr>
        <w:t>доля детей в возрасте от 1 до 6 лет, получающих дошкольное образование, –</w:t>
      </w:r>
      <w:r w:rsidRPr="00393A7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не менее </w:t>
      </w:r>
      <w:r w:rsidRPr="006714C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90</w:t>
      </w:r>
      <w:r w:rsidR="00B154A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процентов</w:t>
      </w:r>
      <w:r w:rsidR="00137B6B" w:rsidRPr="006714C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2030 году</w:t>
      </w:r>
      <w:r w:rsidRPr="006714CB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393A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1FCE7186" w14:textId="6A4D9F06" w:rsidR="00CD47C9" w:rsidRPr="00393A7F" w:rsidRDefault="00CD47C9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доля детей в возрасте с 6 до 18 лет, осваивающих </w:t>
      </w:r>
      <w:r w:rsidR="009402E6"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содержание образовательной программы </w:t>
      </w:r>
      <w:r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дополнительного образования детей </w:t>
      </w:r>
      <w:r w:rsidR="007B2DE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</w:r>
      <w:r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и молодежи техническо</w:t>
      </w:r>
      <w:r w:rsidR="009402E6"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й</w:t>
      </w:r>
      <w:r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9402E6"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направленности</w:t>
      </w:r>
      <w:r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, – </w:t>
      </w:r>
      <w:r w:rsidRPr="00393A7F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25</w:t>
      </w:r>
      <w:r w:rsidR="00B154A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процентов</w:t>
      </w:r>
      <w:r w:rsidRPr="00393A7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73EAA3CC" w14:textId="559E2D6F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393A7F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практико-ориентированного обучения по всем специальностям профессионально-технического, среднего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специального</w:t>
      </w:r>
      <w:r w:rsidR="00200439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B2DE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D51E07">
        <w:rPr>
          <w:rFonts w:ascii="Times New Roman" w:hAnsi="Times New Roman" w:cs="Times New Roman"/>
          <w:color w:val="000000" w:themeColor="text1"/>
          <w:sz w:val="30"/>
          <w:szCs w:val="30"/>
        </w:rPr>
        <w:t>и высшего образования в объеме</w:t>
      </w:r>
      <w:r w:rsidRPr="001F39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не менее 50</w:t>
      </w:r>
      <w:r w:rsidR="00B154A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процентов</w:t>
      </w:r>
      <w:r w:rsidRPr="001F39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92739F">
        <w:rPr>
          <w:rFonts w:ascii="Times New Roman" w:hAnsi="Times New Roman" w:cs="Times New Roman"/>
          <w:b/>
          <w:color w:val="000000" w:themeColor="text1"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 профессионального компонента.</w:t>
      </w:r>
    </w:p>
    <w:p w14:paraId="0B9ACCC3" w14:textId="3B624E89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D51E07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4CAE0DDC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F399C">
        <w:rPr>
          <w:rFonts w:ascii="Times New Roman" w:hAnsi="Times New Roman" w:cs="Times New Roman"/>
          <w:i/>
          <w:sz w:val="30"/>
          <w:szCs w:val="30"/>
        </w:rPr>
        <w:t>а) создание адаптивной информационно-образовательной среды:</w:t>
      </w:r>
    </w:p>
    <w:p w14:paraId="4C569387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обеспечение равных стартовых возможностей для построения траектории непрерывного образования;</w:t>
      </w:r>
    </w:p>
    <w:p w14:paraId="30667D62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строительство учреждений дошкольного и общего среднего образования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новых микрорайонах, районах активной комплексной застройки;</w:t>
      </w:r>
    </w:p>
    <w:p w14:paraId="66E4DC2F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создание единого информационного ресурса о системе образования;</w:t>
      </w:r>
    </w:p>
    <w:p w14:paraId="74DFF121" w14:textId="6A1CD639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повышение гибкости образовательных программ и их обновление </w:t>
      </w:r>
      <w:r w:rsidR="00096127" w:rsidRPr="001F399C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sz w:val="30"/>
          <w:szCs w:val="30"/>
        </w:rPr>
        <w:t>в системе профессионального образования с учетом перспективных профессий и компетенций;</w:t>
      </w:r>
    </w:p>
    <w:p w14:paraId="4E327B12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укрепление материально-технической базы учреждений образования, </w:t>
      </w:r>
      <w:r w:rsidRPr="001F399C">
        <w:rPr>
          <w:rFonts w:ascii="Times New Roman" w:hAnsi="Times New Roman" w:cs="Times New Roman"/>
          <w:sz w:val="30"/>
          <w:szCs w:val="30"/>
        </w:rPr>
        <w:br/>
        <w:t>в том числе их оснащение электронными образовательными ресурсами;</w:t>
      </w:r>
    </w:p>
    <w:p w14:paraId="01A83397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внедрение цифровых технологий в образовательную деятельность (цифровые адаптивные сервисы, виртуальные лаборатории, персональный цифровой профиль обучаемого, межотраслевая цифровая платформа профессионального обучения); </w:t>
      </w:r>
    </w:p>
    <w:p w14:paraId="2CCFD75D" w14:textId="11ECA17E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повышение престижа профессии учителя, в том числе путем исключения его непрофильных функций;</w:t>
      </w:r>
    </w:p>
    <w:p w14:paraId="3C85C468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сокращение количества проверок, проводимых отделами образования местных органов исполнительной власти (не чаще одного раза в 5 лет);</w:t>
      </w:r>
    </w:p>
    <w:p w14:paraId="72CCA2E8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F399C">
        <w:rPr>
          <w:rFonts w:ascii="Times New Roman" w:eastAsia="Times New Roman" w:hAnsi="Times New Roman"/>
          <w:bCs/>
          <w:i/>
          <w:iCs/>
          <w:spacing w:val="-4"/>
          <w:kern w:val="24"/>
          <w:sz w:val="30"/>
          <w:szCs w:val="30"/>
          <w:lang w:eastAsia="ru-RU"/>
        </w:rPr>
        <w:lastRenderedPageBreak/>
        <w:t>б) эффективная модель непрерывного профессионального образования, адаптированного под потребности экономики:</w:t>
      </w:r>
    </w:p>
    <w:p w14:paraId="2F928DA0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обновление образовательных программ дополнительного образования</w:t>
      </w:r>
      <w:r w:rsidRPr="001F399C">
        <w:rPr>
          <w:rFonts w:ascii="Times New Roman" w:hAnsi="Times New Roman" w:cs="Times New Roman"/>
          <w:sz w:val="30"/>
          <w:szCs w:val="30"/>
        </w:rPr>
        <w:t xml:space="preserve"> детей и молодежи;</w:t>
      </w:r>
    </w:p>
    <w:p w14:paraId="245009F8" w14:textId="77777777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развитие дополнительного образования взрослых и системы бизнес-образования;</w:t>
      </w:r>
    </w:p>
    <w:p w14:paraId="2D9B3694" w14:textId="4AF39BFE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расширение дистанционной формы обучения, в том числе граждан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серебряного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 xml:space="preserve"> возраста и лиц </w:t>
      </w:r>
      <w:r w:rsidR="00F94305">
        <w:rPr>
          <w:rFonts w:ascii="Times New Roman" w:hAnsi="Times New Roman" w:cs="Times New Roman"/>
          <w:sz w:val="30"/>
          <w:szCs w:val="30"/>
        </w:rPr>
        <w:t xml:space="preserve">с </w:t>
      </w:r>
      <w:r w:rsidRPr="001F399C">
        <w:rPr>
          <w:rFonts w:ascii="Times New Roman" w:hAnsi="Times New Roman" w:cs="Times New Roman"/>
          <w:sz w:val="30"/>
          <w:szCs w:val="30"/>
        </w:rPr>
        <w:t>инвалидностью.</w:t>
      </w:r>
    </w:p>
    <w:p w14:paraId="4431F3C6" w14:textId="7F72B055" w:rsidR="009817E6" w:rsidRDefault="00537C23" w:rsidP="009817E6">
      <w:pPr>
        <w:pStyle w:val="afff8"/>
        <w:widowControl/>
        <w:shd w:val="clear" w:color="auto" w:fill="E8EAF4" w:themeFill="background2" w:themeFillTint="33"/>
        <w:spacing w:before="0" w:after="0" w:line="240" w:lineRule="auto"/>
        <w:ind w:firstLine="709"/>
        <w:rPr>
          <w:b/>
          <w:spacing w:val="-10"/>
          <w:sz w:val="30"/>
        </w:rPr>
      </w:pPr>
      <w:r w:rsidRPr="001F399C">
        <w:rPr>
          <w:b/>
          <w:spacing w:val="-10"/>
          <w:sz w:val="30"/>
        </w:rPr>
        <w:t>Механизм</w:t>
      </w:r>
      <w:r w:rsidR="009817E6">
        <w:rPr>
          <w:b/>
          <w:spacing w:val="-10"/>
          <w:sz w:val="30"/>
        </w:rPr>
        <w:t xml:space="preserve">ы </w:t>
      </w:r>
      <w:r w:rsidRPr="001F399C">
        <w:rPr>
          <w:b/>
          <w:spacing w:val="-10"/>
          <w:sz w:val="30"/>
        </w:rPr>
        <w:t>реализации</w:t>
      </w:r>
      <w:r w:rsidR="009817E6">
        <w:rPr>
          <w:b/>
          <w:spacing w:val="-10"/>
          <w:sz w:val="30"/>
        </w:rPr>
        <w:t>:</w:t>
      </w:r>
      <w:r w:rsidRPr="001F399C">
        <w:rPr>
          <w:b/>
          <w:spacing w:val="-10"/>
          <w:sz w:val="30"/>
        </w:rPr>
        <w:t xml:space="preserve"> </w:t>
      </w:r>
    </w:p>
    <w:p w14:paraId="5586EC50" w14:textId="65D15EBF" w:rsidR="00537C23" w:rsidRPr="001F399C" w:rsidRDefault="00537C23" w:rsidP="009817E6">
      <w:pPr>
        <w:pStyle w:val="afff8"/>
        <w:widowControl/>
        <w:shd w:val="clear" w:color="auto" w:fill="E8EAF4" w:themeFill="background2" w:themeFillTint="33"/>
        <w:spacing w:before="0" w:after="0" w:line="240" w:lineRule="auto"/>
        <w:ind w:firstLine="709"/>
        <w:rPr>
          <w:b/>
          <w:spacing w:val="-10"/>
          <w:sz w:val="30"/>
        </w:rPr>
      </w:pPr>
      <w:r w:rsidRPr="00D51E07">
        <w:rPr>
          <w:bCs/>
          <w:i w:val="0"/>
          <w:spacing w:val="-8"/>
          <w:sz w:val="30"/>
        </w:rPr>
        <w:t xml:space="preserve">госпрограмма </w:t>
      </w:r>
      <w:r w:rsidR="00B154A0">
        <w:rPr>
          <w:bCs/>
          <w:i w:val="0"/>
          <w:spacing w:val="-8"/>
          <w:sz w:val="30"/>
        </w:rPr>
        <w:t>”</w:t>
      </w:r>
      <w:bookmarkStart w:id="17" w:name="_Hlk185585289"/>
      <w:r w:rsidRPr="00D51E07">
        <w:rPr>
          <w:bCs/>
          <w:i w:val="0"/>
          <w:spacing w:val="-8"/>
          <w:sz w:val="30"/>
        </w:rPr>
        <w:t>Беларусь интеллектуальная</w:t>
      </w:r>
      <w:bookmarkEnd w:id="17"/>
      <w:r w:rsidR="00B154A0">
        <w:rPr>
          <w:bCs/>
          <w:i w:val="0"/>
          <w:spacing w:val="-8"/>
          <w:sz w:val="30"/>
        </w:rPr>
        <w:t>“</w:t>
      </w:r>
      <w:r w:rsidRPr="00D51E07">
        <w:rPr>
          <w:bCs/>
          <w:i w:val="0"/>
          <w:spacing w:val="-8"/>
          <w:sz w:val="30"/>
        </w:rPr>
        <w:t>.</w:t>
      </w:r>
      <w:r w:rsidR="00472223" w:rsidRPr="00D51E07">
        <w:rPr>
          <w:bCs/>
          <w:i w:val="0"/>
          <w:spacing w:val="-8"/>
          <w:sz w:val="30"/>
        </w:rPr>
        <w:t xml:space="preserve"> </w:t>
      </w:r>
      <w:r w:rsidR="00CA50CF" w:rsidRPr="00D51E07">
        <w:rPr>
          <w:b/>
          <w:spacing w:val="-8"/>
          <w:sz w:val="30"/>
        </w:rPr>
        <w:t>Координация реализации</w:t>
      </w:r>
      <w:r w:rsidRPr="00D51E07">
        <w:rPr>
          <w:b/>
          <w:spacing w:val="-8"/>
          <w:sz w:val="30"/>
        </w:rPr>
        <w:t xml:space="preserve"> –</w:t>
      </w:r>
      <w:r w:rsidRPr="001F399C">
        <w:rPr>
          <w:b/>
          <w:spacing w:val="-10"/>
          <w:sz w:val="30"/>
        </w:rPr>
        <w:t xml:space="preserve"> </w:t>
      </w:r>
      <w:r w:rsidRPr="004B6352">
        <w:rPr>
          <w:bCs/>
          <w:i w:val="0"/>
          <w:sz w:val="30"/>
        </w:rPr>
        <w:t>Минобразовани</w:t>
      </w:r>
      <w:r w:rsidR="004C5E7E" w:rsidRPr="004B6352">
        <w:rPr>
          <w:bCs/>
          <w:i w:val="0"/>
          <w:sz w:val="30"/>
        </w:rPr>
        <w:t>е</w:t>
      </w:r>
      <w:r w:rsidR="00AA0339">
        <w:rPr>
          <w:bCs/>
          <w:i w:val="0"/>
          <w:sz w:val="30"/>
        </w:rPr>
        <w:t>.</w:t>
      </w:r>
    </w:p>
    <w:p w14:paraId="4A3D980B" w14:textId="77777777" w:rsidR="00CA50CF" w:rsidRPr="001F399C" w:rsidRDefault="00CA50CF" w:rsidP="00E024C9">
      <w:pPr>
        <w:pStyle w:val="afff8"/>
        <w:widowControl/>
        <w:spacing w:before="0" w:after="0" w:line="240" w:lineRule="auto"/>
        <w:ind w:firstLine="709"/>
        <w:rPr>
          <w:i w:val="0"/>
          <w:color w:val="000000" w:themeColor="text1"/>
          <w:sz w:val="30"/>
        </w:rPr>
      </w:pPr>
    </w:p>
    <w:p w14:paraId="34249E97" w14:textId="6895806A" w:rsidR="00537C23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18" w:name="_Toc209532428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4</w:t>
      </w:r>
      <w:r w:rsidR="00537C2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.5. Содействие эффективной занятости населения</w:t>
      </w:r>
      <w:bookmarkEnd w:id="18"/>
    </w:p>
    <w:p w14:paraId="36EF5975" w14:textId="43768D41" w:rsidR="00FE7EB3" w:rsidRPr="00FE7EB3" w:rsidRDefault="00AA0339" w:rsidP="00FE7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Куратор – </w:t>
      </w:r>
      <w:r w:rsidR="00FE7EB3" w:rsidRPr="00FE7EB3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Заместитель Премьер-министра Республики Беларусь, курирующий вопросы экономики</w:t>
      </w:r>
      <w:r w:rsidR="00FE7EB3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.</w:t>
      </w:r>
    </w:p>
    <w:p w14:paraId="7BE4E569" w14:textId="0944FECB" w:rsidR="00537C23" w:rsidRPr="00D51E07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7719F7BD" w14:textId="74BE04B2" w:rsidR="002E4895" w:rsidRPr="001F399C" w:rsidRDefault="002E4895" w:rsidP="002E489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val="x-none" w:eastAsia="ru-RU"/>
        </w:rPr>
        <w:t>уровень безработицы в трудоспособном возрасте</w:t>
      </w:r>
      <w:r w:rsidR="006F69DE" w:rsidRPr="001F399C"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eastAsia="ru-RU"/>
        </w:rPr>
        <w:t xml:space="preserve"> к 2030 году</w:t>
      </w:r>
      <w:r w:rsidRPr="001F399C"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val="x-none" w:eastAsia="ru-RU"/>
        </w:rPr>
        <w:t xml:space="preserve">– </w:t>
      </w:r>
      <w:r w:rsidR="00154EA1" w:rsidRPr="001F399C"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val="x-none" w:eastAsia="ru-RU"/>
        </w:rPr>
        <w:br/>
      </w:r>
      <w:r w:rsidRPr="001F399C">
        <w:rPr>
          <w:rFonts w:ascii="Times New Roman" w:eastAsia="Arial Unicode MS" w:hAnsi="Times New Roman" w:cs="Times New Roman"/>
          <w:b/>
          <w:bCs/>
          <w:iCs/>
          <w:color w:val="000000"/>
          <w:sz w:val="30"/>
          <w:szCs w:val="30"/>
          <w:u w:color="000000"/>
          <w:bdr w:val="nil"/>
          <w:lang w:val="x-none" w:eastAsia="ru-RU"/>
        </w:rPr>
        <w:t>не более 4</w:t>
      </w:r>
      <w:r w:rsidR="00B154A0">
        <w:rPr>
          <w:rFonts w:ascii="Times New Roman" w:eastAsia="Arial Unicode MS" w:hAnsi="Times New Roman" w:cs="Times New Roman"/>
          <w:b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процентов</w:t>
      </w:r>
      <w:r w:rsidRPr="001F399C">
        <w:rPr>
          <w:rFonts w:ascii="Times New Roman" w:eastAsia="Arial Unicode MS" w:hAnsi="Times New Roman" w:cs="Times New Roman"/>
          <w:iCs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588E71D1" w14:textId="26172945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уровень обеспеченности нанимателей в кадрах</w:t>
      </w:r>
      <w:r w:rsidR="004919A0"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 –</w:t>
      </w:r>
      <w:r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 </w:t>
      </w:r>
      <w:r w:rsidRPr="001F399C">
        <w:rPr>
          <w:rFonts w:ascii="Times New Roman" w:hAnsi="Times New Roman" w:cs="Times New Roman"/>
          <w:b/>
          <w:color w:val="000000" w:themeColor="text1"/>
          <w:spacing w:val="-12"/>
          <w:sz w:val="30"/>
          <w:szCs w:val="30"/>
        </w:rPr>
        <w:t>не менее 97</w:t>
      </w:r>
      <w:r w:rsidR="00B154A0">
        <w:rPr>
          <w:rFonts w:ascii="Times New Roman" w:hAnsi="Times New Roman" w:cs="Times New Roman"/>
          <w:b/>
          <w:color w:val="000000" w:themeColor="text1"/>
          <w:spacing w:val="-12"/>
          <w:sz w:val="30"/>
          <w:szCs w:val="30"/>
        </w:rPr>
        <w:t xml:space="preserve"> процентов</w:t>
      </w:r>
      <w:r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 xml:space="preserve"> </w:t>
      </w:r>
      <w:r w:rsidR="0092739F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br/>
      </w:r>
      <w:r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к 2030</w:t>
      </w:r>
      <w:r w:rsidR="004919A0"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 </w:t>
      </w:r>
      <w:r w:rsidRPr="001F399C">
        <w:rPr>
          <w:rFonts w:ascii="Times New Roman" w:hAnsi="Times New Roman" w:cs="Times New Roman"/>
          <w:color w:val="000000" w:themeColor="text1"/>
          <w:spacing w:val="-12"/>
          <w:sz w:val="30"/>
          <w:szCs w:val="30"/>
        </w:rPr>
        <w:t>году;</w:t>
      </w:r>
    </w:p>
    <w:p w14:paraId="1D0066AA" w14:textId="5819B3B9" w:rsidR="00EA0222" w:rsidRPr="001F399C" w:rsidRDefault="00EA022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  <w:t xml:space="preserve">миграционный прирост – </w:t>
      </w:r>
      <w:r w:rsidRPr="001F399C">
        <w:rPr>
          <w:rFonts w:ascii="Times New Roman" w:eastAsia="Arial Unicode MS" w:hAnsi="Times New Roman" w:cs="Times New Roman"/>
          <w:b/>
          <w:iCs/>
          <w:sz w:val="30"/>
          <w:szCs w:val="30"/>
          <w:u w:color="000000"/>
          <w:bdr w:val="nil"/>
          <w:lang w:eastAsia="ru-RU"/>
        </w:rPr>
        <w:t xml:space="preserve">не менее </w:t>
      </w:r>
      <w:r w:rsidR="0040028A" w:rsidRPr="001F399C">
        <w:rPr>
          <w:rFonts w:ascii="Times New Roman" w:eastAsia="Arial Unicode MS" w:hAnsi="Times New Roman" w:cs="Times New Roman"/>
          <w:b/>
          <w:iCs/>
          <w:sz w:val="30"/>
          <w:szCs w:val="30"/>
          <w:u w:color="000000"/>
          <w:bdr w:val="nil"/>
          <w:lang w:eastAsia="ru-RU"/>
        </w:rPr>
        <w:t>50</w:t>
      </w:r>
      <w:r w:rsidRPr="001F399C">
        <w:rPr>
          <w:rFonts w:ascii="Times New Roman" w:eastAsia="Arial Unicode MS" w:hAnsi="Times New Roman" w:cs="Times New Roman"/>
          <w:b/>
          <w:iCs/>
          <w:sz w:val="30"/>
          <w:szCs w:val="30"/>
          <w:u w:color="000000"/>
          <w:bdr w:val="nil"/>
          <w:lang w:eastAsia="ru-RU"/>
        </w:rPr>
        <w:t xml:space="preserve"> тыс</w:t>
      </w:r>
      <w:r w:rsidR="005309D6">
        <w:rPr>
          <w:rFonts w:ascii="Times New Roman" w:eastAsia="Arial Unicode MS" w:hAnsi="Times New Roman" w:cs="Times New Roman"/>
          <w:b/>
          <w:iCs/>
          <w:sz w:val="30"/>
          <w:szCs w:val="30"/>
          <w:u w:color="000000"/>
          <w:bdr w:val="nil"/>
          <w:lang w:eastAsia="ru-RU"/>
        </w:rPr>
        <w:t>яч</w:t>
      </w:r>
      <w:r w:rsidRPr="001F399C"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  <w:t xml:space="preserve"> человек </w:t>
      </w:r>
      <w:r w:rsidR="00EB5DD1" w:rsidRPr="001F399C"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  <w:t xml:space="preserve">в течение </w:t>
      </w:r>
      <w:r w:rsidR="00EC725A"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  <w:br/>
      </w:r>
      <w:r w:rsidR="00EB5DD1" w:rsidRPr="001F399C"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  <w:t>2026 – 2030 годов</w:t>
      </w:r>
      <w:r w:rsidR="000203F2" w:rsidRPr="001F399C">
        <w:rPr>
          <w:rFonts w:ascii="Times New Roman" w:eastAsia="Arial Unicode MS" w:hAnsi="Times New Roman" w:cs="Times New Roman"/>
          <w:iCs/>
          <w:sz w:val="30"/>
          <w:szCs w:val="30"/>
          <w:u w:color="000000"/>
          <w:bdr w:val="nil"/>
          <w:lang w:eastAsia="ru-RU"/>
        </w:rPr>
        <w:t>.</w:t>
      </w:r>
    </w:p>
    <w:p w14:paraId="20F69A9A" w14:textId="2D6FFC8E" w:rsidR="00537C23" w:rsidRPr="001F399C" w:rsidRDefault="00537C23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D51E0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D51E07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262A4B3C" w14:textId="4E22619E" w:rsidR="001F5F61" w:rsidRPr="001F399C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взаимодействие службы занятости с нанимателями посредством расширения функциональных возможностей информационного портала государственной службы занятости</w:t>
      </w:r>
      <w:r w:rsidR="00D51E07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 как инструмента взаимодействия нанимателей и соискателей, а также путем внедрения проактивного подхода в работу службы занятости по подбору для нанимателей работников, заключения персонифицированных дорожных карт;</w:t>
      </w:r>
    </w:p>
    <w:p w14:paraId="3F950AA6" w14:textId="02F32A91" w:rsidR="001F5F61" w:rsidRPr="001F399C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обеспечение сбалансированности профессионально-квалификационной структуры спроса и предложения рабочей силы;</w:t>
      </w:r>
    </w:p>
    <w:p w14:paraId="53C65194" w14:textId="3A8CFAD3" w:rsidR="001F5F61" w:rsidRPr="001F399C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установление современных требований к компетенциям и содержанию труда работников;</w:t>
      </w:r>
    </w:p>
    <w:p w14:paraId="0E5C1554" w14:textId="5F69238F" w:rsidR="008167AF" w:rsidRDefault="008167AF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 xml:space="preserve">обеспечение быстрого входа на рынок труда молодежи, в том числе </w:t>
      </w:r>
      <w:r w:rsidR="0092739F">
        <w:rPr>
          <w:rFonts w:ascii="Times New Roman" w:hAnsi="Times New Roman" w:cs="Times New Roman"/>
          <w:spacing w:val="-8"/>
          <w:sz w:val="30"/>
          <w:szCs w:val="30"/>
        </w:rPr>
        <w:br/>
      </w:r>
      <w:r>
        <w:rPr>
          <w:rFonts w:ascii="Times New Roman" w:hAnsi="Times New Roman" w:cs="Times New Roman"/>
          <w:spacing w:val="-8"/>
          <w:sz w:val="30"/>
          <w:szCs w:val="30"/>
        </w:rPr>
        <w:t>с задействованием потенциала молодежных организаций;</w:t>
      </w:r>
    </w:p>
    <w:p w14:paraId="7A347B58" w14:textId="3FF753F1" w:rsidR="001F5F61" w:rsidRPr="00686DFF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686DFF">
        <w:rPr>
          <w:rFonts w:ascii="Times New Roman" w:hAnsi="Times New Roman" w:cs="Times New Roman"/>
          <w:spacing w:val="-8"/>
          <w:sz w:val="30"/>
          <w:szCs w:val="30"/>
        </w:rPr>
        <w:t>стимулирование длительности трудовой деятельности путем активизации молодежной занятости и труда лиц старше трудоспособного возраста;</w:t>
      </w:r>
    </w:p>
    <w:p w14:paraId="4A6CE457" w14:textId="3EF9AA67" w:rsidR="001F5F61" w:rsidRPr="001F399C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вовлечение в трудовую деятельность незанятого населения </w:t>
      </w:r>
      <w:r w:rsidR="007B2DEA">
        <w:rPr>
          <w:rFonts w:ascii="Times New Roman" w:hAnsi="Times New Roman" w:cs="Times New Roman"/>
          <w:spacing w:val="-4"/>
          <w:sz w:val="30"/>
          <w:szCs w:val="30"/>
        </w:rPr>
        <w:br/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>и противодействие теневой занятости;</w:t>
      </w:r>
    </w:p>
    <w:p w14:paraId="4E80C3BB" w14:textId="2619F661" w:rsidR="001F5F61" w:rsidRPr="001F399C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стимулирование притока квалифицированной иностранной рабочей силы с учетом потребности рынка труда;</w:t>
      </w:r>
    </w:p>
    <w:p w14:paraId="1EDEBD6D" w14:textId="36C1E5E1" w:rsidR="00537C23" w:rsidRDefault="001F5F61" w:rsidP="001F5F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улучшение условий и охраны труда.</w:t>
      </w:r>
    </w:p>
    <w:p w14:paraId="6FFE6D25" w14:textId="77777777" w:rsidR="000B5ABF" w:rsidRDefault="00537C23" w:rsidP="00F85D53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lastRenderedPageBreak/>
        <w:t>Механизм</w:t>
      </w:r>
      <w:r w:rsidR="000B5AB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ы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реализации</w:t>
      </w:r>
      <w:r w:rsidR="000B5AB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772EFF9F" w14:textId="470D83EE" w:rsidR="00537C23" w:rsidRPr="001F399C" w:rsidRDefault="00537C23" w:rsidP="00F85D53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bookmarkStart w:id="19" w:name="_Hlk204178729"/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Сбалансированный рынок труда</w:t>
      </w:r>
      <w:bookmarkEnd w:id="19"/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F85D53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A50CF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Минтруда и соцзащиты</w:t>
      </w:r>
      <w:r w:rsidR="00F85D53"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50B9EBBF" w14:textId="326C0A93" w:rsidR="00F85D53" w:rsidRDefault="00F85D53" w:rsidP="00F85D53">
      <w:pPr>
        <w:shd w:val="clear" w:color="auto" w:fill="E8EAF4" w:themeFill="background2" w:themeFillTint="33"/>
        <w:spacing w:after="12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Беларусь интеллектуальная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Координация реализации – </w:t>
      </w:r>
      <w:r w:rsidRPr="000B5AB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Минобразование.</w:t>
      </w:r>
    </w:p>
    <w:p w14:paraId="403A85FA" w14:textId="77777777" w:rsidR="007B2DEA" w:rsidRPr="007B2DEA" w:rsidRDefault="007B2DEA" w:rsidP="007B2DEA">
      <w:pPr>
        <w:spacing w:after="12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u w:color="000000"/>
          <w:bdr w:val="nil"/>
          <w:lang w:eastAsia="ru-RU"/>
        </w:rPr>
      </w:pPr>
    </w:p>
    <w:p w14:paraId="259D345C" w14:textId="49F8C6A8" w:rsidR="007A26F2" w:rsidRPr="001F399C" w:rsidRDefault="00CF461C" w:rsidP="005445F8">
      <w:pPr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0" w:name="_Toc209532429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5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 НОВЫЕ СТАНДАРТЫ КАЧЕСТВА ЖИЗНИ</w:t>
      </w:r>
      <w:bookmarkEnd w:id="20"/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1AEE670B" w14:textId="75FEBB5C" w:rsidR="007A26F2" w:rsidRPr="00B154A0" w:rsidRDefault="007A26F2" w:rsidP="00E024C9">
      <w:pPr>
        <w:pStyle w:val="aff8"/>
        <w:ind w:firstLine="709"/>
        <w:rPr>
          <w:rFonts w:eastAsia="Times New Roman"/>
          <w:b w:val="0"/>
          <w:kern w:val="24"/>
          <w:sz w:val="30"/>
          <w:lang w:eastAsia="ru-RU"/>
        </w:rPr>
      </w:pPr>
      <w:r w:rsidRPr="00B154A0">
        <w:rPr>
          <w:rFonts w:eastAsia="Times New Roman"/>
          <w:b w:val="0"/>
          <w:kern w:val="24"/>
          <w:sz w:val="30"/>
          <w:lang w:eastAsia="ru-RU"/>
        </w:rPr>
        <w:t xml:space="preserve">Куратор направления – Заместитель Премьер-министра Республики Беларусь, курирующий вопросы </w:t>
      </w:r>
      <w:r w:rsidR="00E57D88" w:rsidRPr="00B154A0">
        <w:rPr>
          <w:rFonts w:eastAsia="Times New Roman"/>
          <w:b w:val="0"/>
          <w:kern w:val="24"/>
          <w:sz w:val="30"/>
          <w:lang w:eastAsia="ru-RU"/>
        </w:rPr>
        <w:t xml:space="preserve">строительного комплекса, транспорта </w:t>
      </w:r>
      <w:r w:rsidR="00A65364" w:rsidRPr="00B154A0">
        <w:rPr>
          <w:rFonts w:eastAsia="Times New Roman"/>
          <w:b w:val="0"/>
          <w:kern w:val="24"/>
          <w:sz w:val="30"/>
          <w:lang w:eastAsia="ru-RU"/>
        </w:rPr>
        <w:br/>
      </w:r>
      <w:r w:rsidR="00E57D88" w:rsidRPr="00B154A0">
        <w:rPr>
          <w:rFonts w:eastAsia="Times New Roman"/>
          <w:b w:val="0"/>
          <w:kern w:val="24"/>
          <w:sz w:val="30"/>
          <w:lang w:eastAsia="ru-RU"/>
        </w:rPr>
        <w:t>и коммуникаций, жилищного и коммунального хозяйства</w:t>
      </w:r>
      <w:r w:rsidRPr="00B154A0">
        <w:rPr>
          <w:rFonts w:eastAsia="Times New Roman"/>
          <w:b w:val="0"/>
          <w:kern w:val="24"/>
          <w:sz w:val="30"/>
          <w:lang w:eastAsia="ru-RU"/>
        </w:rPr>
        <w:t xml:space="preserve">. </w:t>
      </w:r>
    </w:p>
    <w:p w14:paraId="46F3DE9F" w14:textId="4735F84F" w:rsidR="007A26F2" w:rsidRDefault="007A26F2" w:rsidP="00E024C9">
      <w:pPr>
        <w:pStyle w:val="aff8"/>
        <w:ind w:firstLine="709"/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</w:pPr>
      <w:r w:rsidRPr="001F399C">
        <w:rPr>
          <w:rFonts w:eastAsia="Times New Roman"/>
          <w:iCs/>
          <w:color w:val="21306A" w:themeColor="accent1" w:themeShade="80"/>
          <w:spacing w:val="-4"/>
          <w:kern w:val="24"/>
          <w:sz w:val="30"/>
          <w:lang w:eastAsia="ru-RU" w:bidi="he-IL"/>
        </w:rPr>
        <w:t>Цель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Times New Roman"/>
          <w:iCs/>
          <w:spacing w:val="-4"/>
          <w:kern w:val="24"/>
          <w:sz w:val="30"/>
          <w:lang w:eastAsia="ru-RU" w:bidi="he-IL"/>
        </w:rPr>
        <w:t>–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создание инфраструктуры для комфортной жизни в любой точке страны для достижения приоритетов: 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”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Качественные дороги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“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 </w:t>
      </w:r>
      <w:r w:rsidR="00096127"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br/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и 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”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Арендное жилье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“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</w:p>
    <w:p w14:paraId="68065C3C" w14:textId="77777777" w:rsidR="00126B19" w:rsidRPr="00126B19" w:rsidRDefault="00126B19" w:rsidP="00126B19">
      <w:pPr>
        <w:rPr>
          <w:lang w:eastAsia="ru-RU"/>
        </w:rPr>
      </w:pPr>
    </w:p>
    <w:p w14:paraId="4532F0BB" w14:textId="6A0AB0E4" w:rsidR="007A26F2" w:rsidRPr="001F399C" w:rsidRDefault="00725B19" w:rsidP="005445F8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1" w:name="_Toc209532430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5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.1. Улучшение состояния автодорожной сети</w:t>
      </w:r>
      <w:bookmarkEnd w:id="21"/>
    </w:p>
    <w:p w14:paraId="4E4A0043" w14:textId="77777777" w:rsidR="007A26F2" w:rsidRPr="00AD5575" w:rsidRDefault="007A26F2" w:rsidP="00E024C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07F8EB60" w14:textId="453C0CDC" w:rsidR="007A26F2" w:rsidRPr="00735469" w:rsidRDefault="00EC166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р</w:t>
      </w:r>
      <w:r w:rsidR="007A26F2" w:rsidRPr="001F399C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емон</w:t>
      </w:r>
      <w:r w:rsidR="007A26F2" w:rsidRPr="00BF3F6E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т</w:t>
      </w:r>
      <w:r w:rsidRPr="00BF3F6E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,</w:t>
      </w:r>
      <w:r w:rsidRPr="001F399C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</w:t>
      </w:r>
      <w:r w:rsidRPr="00BF3F6E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возведение</w:t>
      </w:r>
      <w:r w:rsidR="007A26F2" w:rsidRPr="001F399C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и реконструкция не менее </w:t>
      </w:r>
      <w:r w:rsidR="007A26F2" w:rsidRPr="001F399C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15 300 километров местных автомобильных дорог</w:t>
      </w:r>
      <w:r w:rsidR="00275655" w:rsidRPr="001F399C">
        <w:rPr>
          <w:rFonts w:ascii="Times New Roman" w:eastAsia="Times New Roman" w:hAnsi="Times New Roman" w:cs="Times New Roman"/>
          <w:kern w:val="24"/>
          <w:sz w:val="30"/>
          <w:szCs w:val="30"/>
          <w:lang w:eastAsia="ru-RU" w:bidi="he-IL"/>
        </w:rPr>
        <w:t>,</w:t>
      </w:r>
      <w:r w:rsidR="00275655" w:rsidRPr="001F399C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</w:t>
      </w:r>
      <w:r w:rsidR="00275655"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не менее </w:t>
      </w:r>
      <w:r w:rsidR="00275655" w:rsidRPr="00735469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>9</w:t>
      </w:r>
      <w:r w:rsidR="00735469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> </w:t>
      </w:r>
      <w:r w:rsidR="00275655" w:rsidRPr="00735469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 xml:space="preserve">700 километров </w:t>
      </w:r>
      <w:r w:rsidR="00275655" w:rsidRPr="00735469">
        <w:rPr>
          <w:rFonts w:ascii="Times New Roman" w:eastAsia="Times New Roman" w:hAnsi="Times New Roman" w:cs="Times New Roman"/>
          <w:b/>
          <w:sz w:val="30"/>
          <w:szCs w:val="30"/>
          <w:lang w:eastAsia="ru-RU" w:bidi="he-IL"/>
        </w:rPr>
        <w:t>республиканских</w:t>
      </w:r>
      <w:r w:rsidR="005731C9" w:rsidRPr="00735469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 xml:space="preserve"> </w:t>
      </w:r>
      <w:r w:rsidR="005731C9" w:rsidRPr="00735469">
        <w:rPr>
          <w:rFonts w:ascii="Times New Roman" w:eastAsia="Times New Roman" w:hAnsi="Times New Roman" w:cs="Times New Roman"/>
          <w:b/>
          <w:sz w:val="30"/>
          <w:szCs w:val="30"/>
          <w:lang w:eastAsia="ru-RU" w:bidi="he-IL"/>
        </w:rPr>
        <w:t>дорог</w:t>
      </w:r>
      <w:r w:rsidR="007A26F2" w:rsidRPr="00735469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>;</w:t>
      </w:r>
    </w:p>
    <w:p w14:paraId="736A7DF7" w14:textId="71996047" w:rsidR="007A26F2" w:rsidRPr="001F399C" w:rsidRDefault="004E19FF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доля автомобильных дорог общего пользования, пролегающих </w:t>
      </w:r>
      <w:r w:rsidR="007B2DEA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от районных центров к агрогородкам и имеющих усовершенствованное покрытие, – </w:t>
      </w:r>
      <w:r w:rsidRPr="001F399C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100</w:t>
      </w:r>
      <w:r w:rsid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процентов</w:t>
      </w:r>
      <w:r w:rsidRPr="001F399C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.</w:t>
      </w:r>
    </w:p>
    <w:p w14:paraId="66D5B409" w14:textId="051C32DF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AD5575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14C3E420" w14:textId="01DDCC74" w:rsidR="00493529" w:rsidRPr="00686DFF" w:rsidRDefault="00493529" w:rsidP="004935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686DFF">
        <w:rPr>
          <w:rFonts w:ascii="Times New Roman" w:hAnsi="Times New Roman" w:cs="Times New Roman"/>
          <w:spacing w:val="-2"/>
          <w:sz w:val="30"/>
          <w:szCs w:val="30"/>
        </w:rPr>
        <w:t>улучшение транспортно-эксплуатационного состояния дорожной сети за счет проведения полного комплекса работ по ремонту</w:t>
      </w:r>
      <w:r w:rsidR="00686DFF" w:rsidRPr="00686DF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686DFF">
        <w:rPr>
          <w:rFonts w:ascii="Times New Roman" w:hAnsi="Times New Roman" w:cs="Times New Roman"/>
          <w:spacing w:val="-2"/>
          <w:sz w:val="30"/>
          <w:szCs w:val="30"/>
        </w:rPr>
        <w:t>и содержанию республиканских и местных автомобильных дорог общего пользования;</w:t>
      </w:r>
    </w:p>
    <w:p w14:paraId="4EE03854" w14:textId="3D7A2CFE" w:rsidR="004A7EEC" w:rsidRPr="001F399C" w:rsidRDefault="004A7EEC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наращивание объемов возведения (реконструкции), капитального </w:t>
      </w:r>
      <w:r w:rsidR="007B2DEA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sz w:val="30"/>
          <w:szCs w:val="30"/>
        </w:rPr>
        <w:t>и текущего ремонта республиканских и местных автомобильных дорог общего пользования, в том числе между райцентрами и агрогородками;</w:t>
      </w:r>
    </w:p>
    <w:p w14:paraId="15509713" w14:textId="7BCD0E12" w:rsidR="004A7EEC" w:rsidRPr="001F399C" w:rsidRDefault="004A7EEC" w:rsidP="004A7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создание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быстрых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 xml:space="preserve"> дорожных связок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агрогородок – районный центр – областной центр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435384DA" w14:textId="26F4122E" w:rsidR="007A26F2" w:rsidRPr="001F399C" w:rsidRDefault="007A26F2" w:rsidP="00172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реконструкция и строительство автомобильных дорог </w:t>
      </w:r>
      <w:r w:rsidRPr="001F399C">
        <w:rPr>
          <w:rFonts w:ascii="Times New Roman" w:hAnsi="Times New Roman" w:cs="Times New Roman"/>
          <w:sz w:val="30"/>
          <w:szCs w:val="30"/>
        </w:rPr>
        <w:br/>
        <w:t>с высококачественным покрытием (включая цементобетонное);</w:t>
      </w:r>
    </w:p>
    <w:p w14:paraId="761C7CED" w14:textId="0D0A6293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повышение надежности мостовых сооружений путем </w:t>
      </w:r>
      <w:r w:rsidR="00096127" w:rsidRPr="001F399C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sz w:val="30"/>
          <w:szCs w:val="30"/>
        </w:rPr>
        <w:t xml:space="preserve">их капитального ремонта и реконструкции (модернизации); </w:t>
      </w:r>
    </w:p>
    <w:p w14:paraId="3DF19938" w14:textId="77777777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повышение уровня безопасности дорожного движения.</w:t>
      </w:r>
    </w:p>
    <w:p w14:paraId="3CD98C48" w14:textId="4D4E8D52" w:rsidR="00D804B6" w:rsidRDefault="007A26F2" w:rsidP="004F7C3C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26B19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4F7C3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4F7C3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Дороги Беларуси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4F7C3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3D3BAB10" w14:textId="76605911" w:rsidR="007A26F2" w:rsidRPr="004F7C3C" w:rsidRDefault="00CA50CF" w:rsidP="004F7C3C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4F7C3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7A26F2" w:rsidRPr="004F7C3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="007A26F2" w:rsidRPr="004F7C3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Минтранс.</w:t>
      </w:r>
    </w:p>
    <w:p w14:paraId="5AFE32EF" w14:textId="4EA8B6BD" w:rsidR="00540E22" w:rsidRDefault="00540E22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397750DE" w14:textId="77777777" w:rsidR="00A63C50" w:rsidRPr="001F399C" w:rsidRDefault="00A63C50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351E512A" w14:textId="394FF1A2" w:rsidR="007A26F2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2" w:name="_Toc209532431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5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.2. Эффективная и устойчивая работа транспортной системы, 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br/>
        <w:t>ее интеллектуализация</w:t>
      </w:r>
      <w:bookmarkEnd w:id="22"/>
    </w:p>
    <w:p w14:paraId="671C959E" w14:textId="77777777" w:rsidR="007A26F2" w:rsidRPr="00E862C0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E862C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4EA4B4AD" w14:textId="2A44EEAB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увеличение </w:t>
      </w:r>
      <w:r w:rsidR="008D7D53" w:rsidRPr="008D7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пассажирооборота </w:t>
      </w:r>
      <w:r w:rsidR="008D7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транспорта </w:t>
      </w:r>
      <w:r w:rsidRPr="001F399C">
        <w:rPr>
          <w:rFonts w:ascii="Times New Roman" w:hAnsi="Times New Roman" w:cs="Times New Roman"/>
          <w:b/>
          <w:sz w:val="30"/>
          <w:szCs w:val="30"/>
        </w:rPr>
        <w:t>в 1,2 раза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69218CAA" w14:textId="30BEBC5D" w:rsidR="005213E4" w:rsidRPr="005213E4" w:rsidRDefault="005213E4" w:rsidP="00521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6714CB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 xml:space="preserve">ежегодное обновление парка автомобильного (городского электрического) транспорта общего пользования – </w:t>
      </w:r>
      <w:r w:rsidRPr="006714CB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не менее </w:t>
      </w:r>
      <w:r w:rsidR="00853677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8</w:t>
      </w:r>
      <w:r w:rsid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процентов</w:t>
      </w:r>
      <w:r w:rsidRPr="006714CB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;</w:t>
      </w:r>
    </w:p>
    <w:p w14:paraId="28FEE1C6" w14:textId="5347150D" w:rsidR="001C4897" w:rsidRPr="001F399C" w:rsidRDefault="008B790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="001C4897" w:rsidRPr="001F399C">
        <w:rPr>
          <w:rFonts w:ascii="Times New Roman" w:hAnsi="Times New Roman" w:cs="Times New Roman"/>
          <w:spacing w:val="-4"/>
          <w:sz w:val="30"/>
          <w:szCs w:val="30"/>
        </w:rPr>
        <w:t>нижение износа подвижного состава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1C4897"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железнодорожного транспорта – 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br/>
      </w:r>
      <w:r w:rsidR="001C4897" w:rsidRPr="001F399C">
        <w:rPr>
          <w:rFonts w:ascii="Times New Roman" w:hAnsi="Times New Roman" w:cs="Times New Roman"/>
          <w:b/>
          <w:spacing w:val="-4"/>
          <w:sz w:val="30"/>
          <w:szCs w:val="30"/>
        </w:rPr>
        <w:t xml:space="preserve">не менее </w:t>
      </w:r>
      <w:r w:rsidR="00853677">
        <w:rPr>
          <w:rFonts w:ascii="Times New Roman" w:hAnsi="Times New Roman" w:cs="Times New Roman"/>
          <w:b/>
          <w:spacing w:val="-4"/>
          <w:sz w:val="30"/>
          <w:szCs w:val="30"/>
        </w:rPr>
        <w:t>3</w:t>
      </w:r>
      <w:r w:rsidR="006C56C2" w:rsidRPr="001F399C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п.п.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1C4897" w:rsidRPr="001F399C">
        <w:rPr>
          <w:rFonts w:ascii="Times New Roman" w:hAnsi="Times New Roman" w:cs="Times New Roman"/>
          <w:spacing w:val="-4"/>
          <w:sz w:val="30"/>
          <w:szCs w:val="30"/>
        </w:rPr>
        <w:t>автомобильного</w:t>
      </w:r>
      <w:r w:rsidR="005B6CF1"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 (городского электрического)</w:t>
      </w:r>
      <w:r w:rsidR="001C4897"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 транспорта </w:t>
      </w:r>
      <w:r w:rsidR="005B6CF1"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общего пользования </w:t>
      </w:r>
      <w:r w:rsidR="001C4897"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– </w:t>
      </w:r>
      <w:r w:rsidR="001C4897" w:rsidRPr="001F399C">
        <w:rPr>
          <w:rFonts w:ascii="Times New Roman" w:hAnsi="Times New Roman" w:cs="Times New Roman"/>
          <w:b/>
          <w:spacing w:val="-4"/>
          <w:sz w:val="30"/>
          <w:szCs w:val="30"/>
        </w:rPr>
        <w:t xml:space="preserve">не менее </w:t>
      </w:r>
      <w:r w:rsidR="00853677">
        <w:rPr>
          <w:rFonts w:ascii="Times New Roman" w:hAnsi="Times New Roman" w:cs="Times New Roman"/>
          <w:b/>
          <w:spacing w:val="-4"/>
          <w:sz w:val="30"/>
          <w:szCs w:val="30"/>
        </w:rPr>
        <w:t>4</w:t>
      </w:r>
      <w:r w:rsidR="006C56C2" w:rsidRPr="001F399C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п.п.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2C972E74" w14:textId="10DCCE12" w:rsidR="007A26F2" w:rsidRPr="001F399C" w:rsidRDefault="007A26F2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доля 20</w:t>
      </w:r>
      <w:r w:rsidR="001B11EA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895DE7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30-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минутных маршрутов общественного транспорта</w:t>
      </w:r>
      <w:r w:rsidR="0051079F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154A0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Минск</w:t>
      </w:r>
      <w:r w:rsidR="001B11EA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– город</w:t>
      </w:r>
      <w:r w:rsidR="005731C9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спутник</w:t>
      </w:r>
      <w:r w:rsidR="00B154A0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  <w:r w:rsidR="00C5069F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C5069F" w:rsidRPr="001F399C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80</w:t>
      </w:r>
      <w:r w:rsidR="00B154A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75BE9FD7" w14:textId="2A3D7D6F" w:rsidR="007A26F2" w:rsidRPr="001F399C" w:rsidRDefault="007A26F2" w:rsidP="000727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рост коэффициента авиационной подвижности – </w:t>
      </w:r>
      <w:r w:rsidRPr="001F399C">
        <w:rPr>
          <w:rFonts w:ascii="Times New Roman" w:hAnsi="Times New Roman" w:cs="Times New Roman"/>
          <w:b/>
          <w:sz w:val="30"/>
          <w:szCs w:val="30"/>
        </w:rPr>
        <w:t>в 1,</w:t>
      </w:r>
      <w:r w:rsidR="00853677">
        <w:rPr>
          <w:rFonts w:ascii="Times New Roman" w:hAnsi="Times New Roman" w:cs="Times New Roman"/>
          <w:b/>
          <w:sz w:val="30"/>
          <w:szCs w:val="30"/>
        </w:rPr>
        <w:t>1</w:t>
      </w:r>
      <w:r w:rsidRPr="001F399C">
        <w:rPr>
          <w:rFonts w:ascii="Times New Roman" w:hAnsi="Times New Roman" w:cs="Times New Roman"/>
          <w:b/>
          <w:sz w:val="30"/>
          <w:szCs w:val="30"/>
        </w:rPr>
        <w:t xml:space="preserve"> раза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2D06EEA5" w14:textId="77777777" w:rsidR="007A26F2" w:rsidRPr="001F399C" w:rsidRDefault="007A26F2" w:rsidP="00E024C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AD5575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471F4A2A" w14:textId="77777777" w:rsidR="00D848EC" w:rsidRPr="00686DFF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30"/>
          <w:szCs w:val="30"/>
        </w:rPr>
      </w:pPr>
      <w:r w:rsidRPr="00686DFF">
        <w:rPr>
          <w:rFonts w:ascii="Times New Roman" w:hAnsi="Times New Roman" w:cs="Times New Roman"/>
          <w:color w:val="000000" w:themeColor="text1"/>
          <w:spacing w:val="-2"/>
          <w:sz w:val="30"/>
          <w:szCs w:val="30"/>
        </w:rPr>
        <w:t>повышение эффективности и экологичности технологических процессов на основе обновления парка автомобильного (городского электрического) транспорта общего пользования и железнодорожного подвижного состава, а также восстановления (ремонта) судов речного флота;</w:t>
      </w:r>
    </w:p>
    <w:p w14:paraId="166D0274" w14:textId="099C6265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приобретение электрифицированных транспортных средств </w:t>
      </w:r>
      <w:r w:rsidR="00AD557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для выполнения перевозок пассажиров в регулярном сообщении транспортом общего пользования;</w:t>
      </w:r>
    </w:p>
    <w:p w14:paraId="6F03E3C5" w14:textId="77777777" w:rsidR="00D848EC" w:rsidRPr="00686DFF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686DF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увеличение парка пассажирских воздушных судов гражданской авиации; </w:t>
      </w:r>
    </w:p>
    <w:p w14:paraId="0345EF49" w14:textId="77777777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электрификация инфраструктуры железнодорожного транспорта;</w:t>
      </w:r>
    </w:p>
    <w:p w14:paraId="2CF97A98" w14:textId="14EE1A24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завершение строительства третьей линии Минского метрополитена 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 начало строительства четвертой линии;</w:t>
      </w:r>
    </w:p>
    <w:p w14:paraId="79E0E01A" w14:textId="77777777" w:rsidR="00D848EC" w:rsidRPr="00686DFF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</w:pPr>
      <w:r w:rsidRPr="00686DFF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поддержание (улучшение) характеристик инфраструктуры водных путей;</w:t>
      </w:r>
    </w:p>
    <w:p w14:paraId="43022FD8" w14:textId="77777777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цифровизация объектов транспортной инфраструктуры, развитие интеллектуальных транспортных систем и цифрового управления транспортными потоками;</w:t>
      </w:r>
    </w:p>
    <w:p w14:paraId="45F2489C" w14:textId="77777777" w:rsidR="00D848EC" w:rsidRPr="00686DFF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686DF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развитие скоростного железнодорожного сообщения, а также наращивание железнодорожного сообщения столицы с городами-спутниками;</w:t>
      </w:r>
    </w:p>
    <w:p w14:paraId="5BB51CD6" w14:textId="380B5F7E" w:rsidR="00D848EC" w:rsidRPr="00686DFF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30"/>
          <w:szCs w:val="30"/>
        </w:rPr>
      </w:pPr>
      <w:r w:rsidRPr="00686DFF">
        <w:rPr>
          <w:rFonts w:ascii="Times New Roman" w:hAnsi="Times New Roman" w:cs="Times New Roman"/>
          <w:color w:val="000000" w:themeColor="text1"/>
          <w:spacing w:val="-2"/>
          <w:sz w:val="30"/>
          <w:szCs w:val="30"/>
        </w:rPr>
        <w:t>расширение маршрутной сети авиаперевозок;</w:t>
      </w:r>
    </w:p>
    <w:p w14:paraId="4E2024EB" w14:textId="77777777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возрождение водного транспорта, развитие круизного судоходства; </w:t>
      </w:r>
    </w:p>
    <w:p w14:paraId="61F3832E" w14:textId="77777777" w:rsidR="0047793F" w:rsidRDefault="00D848EC" w:rsidP="004779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качества и доступности услуг пассажирского транспорта и транспортной инфраструктуры, в том числе для лиц с ограниченной мобильностью на основе широкого внедрения инноваций;</w:t>
      </w:r>
    </w:p>
    <w:p w14:paraId="7E8A5B52" w14:textId="22E884F0" w:rsidR="0047793F" w:rsidRDefault="00D848EC" w:rsidP="004779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7793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определение модели транспортного обслуживания регионов, </w:t>
      </w:r>
      <w:r w:rsidR="00AD5575" w:rsidRPr="0047793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47793F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 предусматривающей</w:t>
      </w:r>
      <w:r w:rsidR="0047793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транспортное обслуживание г. Минска </w:t>
      </w:r>
      <w:r w:rsidR="0010596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регионов поездами городских линий, основанного на принципах </w:t>
      </w:r>
      <w:r w:rsidRPr="0010596E">
        <w:rPr>
          <w:rFonts w:ascii="Times New Roman" w:hAnsi="Times New Roman" w:cs="Times New Roman"/>
          <w:color w:val="000000" w:themeColor="text1"/>
          <w:spacing w:val="-4"/>
          <w:sz w:val="30"/>
          <w:szCs w:val="30"/>
        </w:rPr>
        <w:t>тактового (сквозного) движения, интеграции в городскую сеть общественного транспорта (метро, автобус, троллейбус и маршрутное такси);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2FA4207" w14:textId="3806F8FA" w:rsidR="00D848EC" w:rsidRPr="0047793F" w:rsidRDefault="00D848EC" w:rsidP="004779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7793F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транспортного сообщения:</w:t>
      </w:r>
    </w:p>
    <w:p w14:paraId="75C3BB4A" w14:textId="1B0F8828" w:rsidR="00D848EC" w:rsidRPr="001F399C" w:rsidRDefault="0010596E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от точки выезда из г.</w:t>
      </w:r>
      <w:r w:rsidR="00D848EC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Минска до города-спутника по кратчайшему пути с максимальным временем в пути 20 – 30 минут;</w:t>
      </w:r>
    </w:p>
    <w:p w14:paraId="70F50149" w14:textId="77777777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от населенных пунктов до точки въезда в соответствующий областной центр по кратчайшему пути с максимальным временем в пути 1 – 1,5 часа;</w:t>
      </w:r>
    </w:p>
    <w:p w14:paraId="0C5021E8" w14:textId="023F5405" w:rsidR="00D848EC" w:rsidRPr="001F399C" w:rsidRDefault="00D848EC" w:rsidP="00D848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совершенствование маршрутной сети автомобильного и городского электрического транспорта общего пользования.</w:t>
      </w:r>
    </w:p>
    <w:p w14:paraId="0C6A98AF" w14:textId="2D6549CE" w:rsidR="00971951" w:rsidRDefault="007A26F2" w:rsidP="00A24F2F">
      <w:pPr>
        <w:keepNext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A24F2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A24F2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A24F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A24F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Транспорт Беларуси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A24F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A24F2F" w:rsidRPr="00A24F2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3707A8D6" w14:textId="6D3E5C5F" w:rsidR="007A26F2" w:rsidRPr="00A24F2F" w:rsidRDefault="00CA50CF" w:rsidP="00A24F2F">
      <w:pPr>
        <w:keepNext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A24F2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7A26F2" w:rsidRPr="00A24F2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="007A26F2" w:rsidRPr="00A24F2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Минтранс.</w:t>
      </w:r>
    </w:p>
    <w:p w14:paraId="508EE48B" w14:textId="77777777" w:rsidR="00CD71FA" w:rsidRPr="001F399C" w:rsidRDefault="00CD71FA" w:rsidP="00CA50CF">
      <w:pPr>
        <w:pStyle w:val="afff8"/>
        <w:widowControl/>
        <w:spacing w:before="0" w:after="0" w:line="240" w:lineRule="auto"/>
        <w:ind w:firstLine="709"/>
        <w:rPr>
          <w:b/>
          <w:i w:val="0"/>
          <w:sz w:val="30"/>
        </w:rPr>
      </w:pPr>
    </w:p>
    <w:p w14:paraId="493FED5D" w14:textId="2E470756" w:rsidR="007A26F2" w:rsidRPr="001F399C" w:rsidRDefault="00725B19" w:rsidP="005445F8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3" w:name="_Toc209532432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5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.3. Доступное и качественное жилье</w:t>
      </w:r>
      <w:bookmarkEnd w:id="23"/>
    </w:p>
    <w:p w14:paraId="3481EFF6" w14:textId="77777777" w:rsidR="007A26F2" w:rsidRPr="00AD5575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Индикаторы:</w:t>
      </w:r>
    </w:p>
    <w:p w14:paraId="77DF8EC6" w14:textId="40C036CE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2739F">
        <w:rPr>
          <w:rFonts w:ascii="Times New Roman" w:hAnsi="Times New Roman" w:cs="Times New Roman"/>
          <w:spacing w:val="-12"/>
          <w:sz w:val="30"/>
          <w:szCs w:val="30"/>
        </w:rPr>
        <w:t>уровень обеспеченности населения жильем</w:t>
      </w:r>
      <w:r w:rsidR="00603203" w:rsidRPr="0092739F">
        <w:rPr>
          <w:spacing w:val="-12"/>
        </w:rPr>
        <w:t xml:space="preserve"> </w:t>
      </w:r>
      <w:r w:rsidR="00603203" w:rsidRPr="0092739F">
        <w:rPr>
          <w:rFonts w:ascii="Times New Roman" w:hAnsi="Times New Roman" w:cs="Times New Roman"/>
          <w:spacing w:val="-12"/>
          <w:sz w:val="30"/>
          <w:szCs w:val="30"/>
        </w:rPr>
        <w:t>(</w:t>
      </w:r>
      <w:r w:rsidR="008D55F6" w:rsidRPr="0092739F">
        <w:rPr>
          <w:rFonts w:ascii="Times New Roman" w:hAnsi="Times New Roman" w:cs="Times New Roman"/>
          <w:spacing w:val="-12"/>
          <w:sz w:val="30"/>
          <w:szCs w:val="30"/>
        </w:rPr>
        <w:t>в т.ч.</w:t>
      </w:r>
      <w:r w:rsidR="00603203" w:rsidRPr="0092739F">
        <w:rPr>
          <w:rFonts w:ascii="Times New Roman" w:hAnsi="Times New Roman" w:cs="Times New Roman"/>
          <w:spacing w:val="-12"/>
          <w:sz w:val="30"/>
          <w:szCs w:val="30"/>
        </w:rPr>
        <w:t xml:space="preserve"> арендно</w:t>
      </w:r>
      <w:r w:rsidR="0075053A" w:rsidRPr="0092739F">
        <w:rPr>
          <w:rFonts w:ascii="Times New Roman" w:hAnsi="Times New Roman" w:cs="Times New Roman"/>
          <w:spacing w:val="-12"/>
          <w:sz w:val="30"/>
          <w:szCs w:val="30"/>
        </w:rPr>
        <w:t>го</w:t>
      </w:r>
      <w:r w:rsidR="00603203" w:rsidRPr="0092739F">
        <w:rPr>
          <w:rFonts w:ascii="Times New Roman" w:hAnsi="Times New Roman" w:cs="Times New Roman"/>
          <w:spacing w:val="-12"/>
          <w:sz w:val="30"/>
          <w:szCs w:val="30"/>
        </w:rPr>
        <w:t>)</w:t>
      </w:r>
      <w:r w:rsidRPr="0092739F">
        <w:rPr>
          <w:rFonts w:ascii="Times New Roman" w:hAnsi="Times New Roman" w:cs="Times New Roman"/>
          <w:spacing w:val="-12"/>
          <w:sz w:val="30"/>
          <w:szCs w:val="30"/>
        </w:rPr>
        <w:t xml:space="preserve"> –</w:t>
      </w:r>
      <w:r w:rsidRPr="001F399C">
        <w:rPr>
          <w:rFonts w:ascii="Times New Roman" w:hAnsi="Times New Roman" w:cs="Times New Roman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33 кв. метр</w:t>
      </w:r>
      <w:r w:rsidR="0002513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а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1F399C">
        <w:rPr>
          <w:rFonts w:ascii="Times New Roman" w:hAnsi="Times New Roman" w:cs="Times New Roman"/>
          <w:sz w:val="30"/>
          <w:szCs w:val="30"/>
        </w:rPr>
        <w:t xml:space="preserve">в расчете на одного жителя </w:t>
      </w:r>
      <w:r w:rsidR="0022392A" w:rsidRPr="001F399C">
        <w:rPr>
          <w:rFonts w:ascii="Times New Roman" w:hAnsi="Times New Roman" w:cs="Times New Roman"/>
          <w:sz w:val="30"/>
          <w:szCs w:val="30"/>
        </w:rPr>
        <w:t>к</w:t>
      </w:r>
      <w:r w:rsidRPr="001F399C">
        <w:rPr>
          <w:rFonts w:ascii="Times New Roman" w:hAnsi="Times New Roman" w:cs="Times New Roman"/>
          <w:sz w:val="30"/>
          <w:szCs w:val="30"/>
        </w:rPr>
        <w:t xml:space="preserve"> 2030 году;</w:t>
      </w:r>
    </w:p>
    <w:p w14:paraId="56753D09" w14:textId="3344BE27" w:rsidR="007A26F2" w:rsidRPr="00B154A0" w:rsidRDefault="007A26F2" w:rsidP="00E024C9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pacing w:val="-8"/>
          <w:sz w:val="30"/>
          <w:szCs w:val="30"/>
        </w:rPr>
      </w:pPr>
      <w:r w:rsidRPr="00B154A0">
        <w:rPr>
          <w:rFonts w:ascii="Times New Roman" w:eastAsiaTheme="minorHAnsi" w:hAnsi="Times New Roman" w:cstheme="minorBidi"/>
          <w:iCs/>
          <w:spacing w:val="-8"/>
          <w:sz w:val="30"/>
          <w:szCs w:val="30"/>
        </w:rPr>
        <w:t xml:space="preserve">доля ввода в эксплуатацию общей площади индивидуальных жилых домов – </w:t>
      </w:r>
      <w:r w:rsidRPr="00B154A0">
        <w:rPr>
          <w:rFonts w:ascii="Times New Roman" w:eastAsiaTheme="minorHAnsi" w:hAnsi="Times New Roman" w:cstheme="minorBidi"/>
          <w:b/>
          <w:iCs/>
          <w:spacing w:val="-8"/>
          <w:sz w:val="30"/>
          <w:szCs w:val="30"/>
        </w:rPr>
        <w:t>не менее 40</w:t>
      </w:r>
      <w:r w:rsidR="00B154A0" w:rsidRPr="00B154A0">
        <w:rPr>
          <w:rFonts w:ascii="Times New Roman" w:eastAsiaTheme="minorHAnsi" w:hAnsi="Times New Roman" w:cstheme="minorBidi"/>
          <w:b/>
          <w:iCs/>
          <w:spacing w:val="-8"/>
          <w:sz w:val="30"/>
          <w:szCs w:val="30"/>
        </w:rPr>
        <w:t xml:space="preserve"> </w:t>
      </w:r>
      <w:r w:rsidR="00B154A0" w:rsidRP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B154A0">
        <w:rPr>
          <w:rFonts w:ascii="Times New Roman" w:eastAsiaTheme="minorHAnsi" w:hAnsi="Times New Roman" w:cstheme="minorBidi"/>
          <w:iCs/>
          <w:spacing w:val="-8"/>
          <w:sz w:val="30"/>
          <w:szCs w:val="30"/>
        </w:rPr>
        <w:t xml:space="preserve"> от общего объема возводимого жилья </w:t>
      </w:r>
      <w:r w:rsidRPr="00B154A0">
        <w:rPr>
          <w:rFonts w:ascii="Times New Roman" w:hAnsi="Times New Roman"/>
          <w:iCs/>
          <w:spacing w:val="-8"/>
          <w:sz w:val="30"/>
          <w:szCs w:val="30"/>
        </w:rPr>
        <w:t>ежегодно</w:t>
      </w:r>
      <w:r w:rsidRPr="00B154A0">
        <w:rPr>
          <w:rFonts w:ascii="Times New Roman" w:eastAsiaTheme="minorHAnsi" w:hAnsi="Times New Roman" w:cstheme="minorBidi"/>
          <w:iCs/>
          <w:spacing w:val="-8"/>
          <w:sz w:val="30"/>
          <w:szCs w:val="30"/>
        </w:rPr>
        <w:t>.</w:t>
      </w:r>
    </w:p>
    <w:p w14:paraId="006552E1" w14:textId="0871E944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AD5575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</w:p>
    <w:p w14:paraId="4A29325E" w14:textId="77777777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обеспечение потребности граждан в жилье разных потребительских качеств и ценовой доступности; </w:t>
      </w:r>
    </w:p>
    <w:p w14:paraId="297E1592" w14:textId="77777777" w:rsidR="007A26F2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увеличение объемов строительства арендного жилья с последующей перспективой его выкупа для отдельных категорий граждан;</w:t>
      </w:r>
    </w:p>
    <w:p w14:paraId="771AA745" w14:textId="0C011EDB" w:rsidR="008D55F6" w:rsidRPr="001F399C" w:rsidRDefault="008D55F6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04213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увязка строительства арендного жилья с созданием новых предприятий и (или) производств;</w:t>
      </w:r>
    </w:p>
    <w:p w14:paraId="0890619D" w14:textId="64904958" w:rsidR="00284441" w:rsidRPr="001F399C" w:rsidRDefault="00284441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разработка и актуализация стандартов в сфере строительной отрасли;</w:t>
      </w:r>
    </w:p>
    <w:p w14:paraId="650E4699" w14:textId="4D81D334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реновация городского жилого фонда путем замены на современные многоэтажные дома повышенной комфортности; </w:t>
      </w:r>
    </w:p>
    <w:p w14:paraId="6FB73D23" w14:textId="77777777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расширения объемов реновации ветхого и аварийного жилищного фонда, а также жилищного фонда, не отвечающего современным требованиям к его качеству; </w:t>
      </w:r>
    </w:p>
    <w:p w14:paraId="63B15495" w14:textId="77777777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развитие индивидуального жилищного строительства, сочетающего 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br/>
        <w:t>в себе функциональность и высокую комфортность;</w:t>
      </w:r>
    </w:p>
    <w:p w14:paraId="2506D57C" w14:textId="77777777" w:rsidR="007A26F2" w:rsidRPr="00686DFF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</w:pPr>
      <w:r w:rsidRPr="00686DFF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>создание минимально необходимой инженерной и транспортной инфраструктуры к участкам для индивидуального жилищного строительства;</w:t>
      </w:r>
    </w:p>
    <w:p w14:paraId="1BDAB5FC" w14:textId="729B146A" w:rsidR="00312F59" w:rsidRPr="00312F59" w:rsidRDefault="00312F59" w:rsidP="00312F5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04213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современная малоэтажная застройка с комфортной средой проживания;</w:t>
      </w:r>
    </w:p>
    <w:p w14:paraId="27E270C5" w14:textId="480F237D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создание максимально простых и понятных норм и требований 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br/>
        <w:t>в градостроительной политике, оформлении земельных участков;</w:t>
      </w:r>
    </w:p>
    <w:p w14:paraId="350CF58E" w14:textId="5953E391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внедрение технологий </w:t>
      </w:r>
      <w:r w:rsidR="00B154A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зеленого</w:t>
      </w:r>
      <w:r w:rsidR="00B154A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строительства. </w:t>
      </w:r>
    </w:p>
    <w:p w14:paraId="6E6D7EBB" w14:textId="06C65C82" w:rsidR="00D804B6" w:rsidRDefault="007A26F2" w:rsidP="00EB0196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26B19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EB019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EF2D33" w:rsidRPr="00EB019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Строительство</w:t>
      </w:r>
      <w:r w:rsidR="00EF2D33" w:rsidRPr="00126B19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EF2D33" w:rsidRPr="00EB019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жилья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EB019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EB0196" w:rsidRPr="00EB019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0B28B941" w14:textId="45BFE97F" w:rsidR="007A26F2" w:rsidRPr="00EB0196" w:rsidRDefault="00CA50CF" w:rsidP="00EB0196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EB0196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7A26F2" w:rsidRPr="00EB0196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="007A26F2" w:rsidRPr="00EB019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Минстройархитектуры.</w:t>
      </w:r>
    </w:p>
    <w:p w14:paraId="53270895" w14:textId="17D52071" w:rsidR="00D53982" w:rsidRDefault="00D53982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664A3C15" w14:textId="4FF869CD" w:rsidR="00B154A0" w:rsidRDefault="00B154A0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07FFBF7C" w14:textId="77777777" w:rsidR="00A63C50" w:rsidRDefault="00A63C50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3457B2AE" w14:textId="29EFF8DC" w:rsidR="007A26F2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4" w:name="_Toc209532433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5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.4. Рост комфортности проживания в регионах</w:t>
      </w:r>
      <w:bookmarkEnd w:id="24"/>
    </w:p>
    <w:p w14:paraId="236E7C4D" w14:textId="77777777" w:rsidR="007A26F2" w:rsidRPr="00AD5575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78AF141C" w14:textId="78E175B1" w:rsidR="007A26F2" w:rsidRPr="001F399C" w:rsidRDefault="00895DE7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 xml:space="preserve">общая площадь </w:t>
      </w:r>
      <w:r w:rsidR="007A26F2" w:rsidRPr="001F399C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eastAsia="ru-RU" w:bidi="he-IL"/>
        </w:rPr>
        <w:t>жилых домов после капитального ремонта</w:t>
      </w:r>
      <w:r w:rsidR="007A26F2"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– </w:t>
      </w:r>
      <w:r w:rsidR="007A26F2"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br/>
      </w:r>
      <w:r w:rsidR="00AD557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не менее 14 млн</w:t>
      </w:r>
      <w:r w:rsidR="007A26F2" w:rsidRPr="001F39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кв</w:t>
      </w:r>
      <w:r w:rsidR="00FB22E8" w:rsidRPr="001F39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.</w:t>
      </w:r>
      <w:r w:rsidR="007A26F2" w:rsidRPr="001F39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метров</w:t>
      </w:r>
      <w:r w:rsidR="007A26F2"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  <w:r w:rsidR="007A26F2" w:rsidRPr="001F399C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 пятилетие;</w:t>
      </w:r>
    </w:p>
    <w:p w14:paraId="6FA37E77" w14:textId="5BFC9C57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r w:rsidRPr="001F399C">
        <w:rPr>
          <w:rFonts w:ascii="Times New Roman" w:eastAsiaTheme="minorHAnsi" w:hAnsi="Times New Roman" w:cstheme="minorBidi"/>
          <w:iCs/>
          <w:spacing w:val="-12"/>
          <w:sz w:val="30"/>
          <w:szCs w:val="30"/>
        </w:rPr>
        <w:t xml:space="preserve">обеспеченность населения централизованными системами </w:t>
      </w:r>
      <w:r w:rsidRPr="001F399C">
        <w:rPr>
          <w:rFonts w:ascii="Times New Roman" w:eastAsiaTheme="minorHAnsi" w:hAnsi="Times New Roman" w:cstheme="minorBidi"/>
          <w:iCs/>
          <w:spacing w:val="-8"/>
          <w:sz w:val="30"/>
          <w:szCs w:val="30"/>
        </w:rPr>
        <w:t>водоснабжения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 и водоотведения (канализации) – </w:t>
      </w:r>
      <w:r w:rsidRPr="001F399C">
        <w:rPr>
          <w:rFonts w:ascii="Times New Roman" w:eastAsiaTheme="minorHAnsi" w:hAnsi="Times New Roman" w:cstheme="minorBidi"/>
          <w:b/>
          <w:iCs/>
          <w:sz w:val="30"/>
          <w:szCs w:val="30"/>
        </w:rPr>
        <w:t>не менее 96</w:t>
      </w:r>
      <w:r w:rsidR="00B154A0">
        <w:rPr>
          <w:rFonts w:ascii="Times New Roman" w:eastAsiaTheme="minorHAnsi" w:hAnsi="Times New Roman" w:cstheme="minorBidi"/>
          <w:b/>
          <w:iCs/>
          <w:sz w:val="30"/>
          <w:szCs w:val="30"/>
        </w:rPr>
        <w:t xml:space="preserve"> </w:t>
      </w:r>
      <w:r w:rsid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Theme="minorHAnsi" w:hAnsi="Times New Roman" w:cstheme="minorBidi"/>
          <w:b/>
          <w:iCs/>
          <w:sz w:val="30"/>
          <w:szCs w:val="30"/>
        </w:rPr>
        <w:t xml:space="preserve"> и 83</w:t>
      </w:r>
      <w:r w:rsidR="00B154A0">
        <w:rPr>
          <w:rFonts w:ascii="Times New Roman" w:eastAsiaTheme="minorHAnsi" w:hAnsi="Times New Roman" w:cstheme="minorBidi"/>
          <w:b/>
          <w:iCs/>
          <w:sz w:val="30"/>
          <w:szCs w:val="30"/>
        </w:rPr>
        <w:t xml:space="preserve"> </w:t>
      </w:r>
      <w:r w:rsid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 соответственно;</w:t>
      </w:r>
    </w:p>
    <w:p w14:paraId="6E3784A7" w14:textId="4744FDDF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доля отремонтированной улично-дорожной сети – </w:t>
      </w:r>
      <w:r w:rsidRPr="001F39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не менее </w:t>
      </w:r>
      <w:r w:rsidR="00B154A0">
        <w:rPr>
          <w:rFonts w:ascii="Times New Roman" w:hAnsi="Times New Roman" w:cs="Times New Roman"/>
          <w:b/>
          <w:color w:val="000000" w:themeColor="text1"/>
          <w:sz w:val="30"/>
          <w:szCs w:val="30"/>
        </w:rPr>
        <w:br/>
      </w:r>
      <w:r w:rsidR="00AF40DB" w:rsidRPr="001F399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17</w:t>
      </w:r>
      <w:r w:rsidR="00B154A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B154A0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2026</w:t>
      </w:r>
      <w:r w:rsidR="007A3586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2030 г</w:t>
      </w:r>
      <w:r w:rsidR="007A3586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оды</w:t>
      </w:r>
      <w:r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62E8EA62" w14:textId="037B28ED" w:rsidR="007A26F2" w:rsidRPr="001F399C" w:rsidRDefault="007A26F2" w:rsidP="004D670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83359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="007A3586" w:rsidRPr="0083359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</w:p>
    <w:p w14:paraId="7BE2B538" w14:textId="395BF73B" w:rsidR="004B6043" w:rsidRPr="00686DFF" w:rsidRDefault="004B6043" w:rsidP="00CB4B5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6"/>
          <w:sz w:val="30"/>
          <w:szCs w:val="30"/>
          <w:u w:color="000000"/>
          <w:bdr w:val="nil"/>
          <w:lang w:eastAsia="ru-RU"/>
        </w:rPr>
      </w:pPr>
      <w:r w:rsidRPr="00686DFF">
        <w:rPr>
          <w:rFonts w:ascii="Times New Roman" w:eastAsia="Arial Unicode MS" w:hAnsi="Times New Roman" w:cs="Times New Roman"/>
          <w:spacing w:val="-6"/>
          <w:sz w:val="30"/>
          <w:szCs w:val="30"/>
          <w:u w:color="000000"/>
          <w:bdr w:val="nil"/>
          <w:lang w:eastAsia="ru-RU"/>
        </w:rPr>
        <w:t>улучшение жилищно-коммунальной инфраструктуры: модернизация инженерной инфраструктуры, обеспечение технологической</w:t>
      </w:r>
      <w:r w:rsidR="00686DFF" w:rsidRPr="00686DFF">
        <w:rPr>
          <w:rFonts w:ascii="Times New Roman" w:eastAsia="Arial Unicode MS" w:hAnsi="Times New Roman" w:cs="Times New Roman"/>
          <w:spacing w:val="-6"/>
          <w:sz w:val="30"/>
          <w:szCs w:val="30"/>
          <w:u w:color="000000"/>
          <w:bdr w:val="nil"/>
          <w:lang w:eastAsia="ru-RU"/>
        </w:rPr>
        <w:t xml:space="preserve"> </w:t>
      </w:r>
      <w:r w:rsidRPr="00686DFF">
        <w:rPr>
          <w:rFonts w:ascii="Times New Roman" w:eastAsia="Arial Unicode MS" w:hAnsi="Times New Roman" w:cs="Times New Roman"/>
          <w:spacing w:val="-6"/>
          <w:sz w:val="30"/>
          <w:szCs w:val="30"/>
          <w:u w:color="000000"/>
          <w:bdr w:val="nil"/>
          <w:lang w:eastAsia="ru-RU"/>
        </w:rPr>
        <w:t>и экономической эффективности водоснабжения, водоотведения (канализации);</w:t>
      </w:r>
    </w:p>
    <w:p w14:paraId="434F32E2" w14:textId="2EBBEB8A" w:rsidR="004B6043" w:rsidRPr="00686DFF" w:rsidRDefault="004B6043" w:rsidP="00CB4B5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686DFF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 xml:space="preserve">восстановление технических и потребительский качеств, повышение эксплуатационной надежности жилищного фонда путем проведения </w:t>
      </w:r>
      <w:r w:rsidR="0083359A" w:rsidRPr="00686DFF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br/>
      </w:r>
      <w:r w:rsidRPr="00686DFF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 xml:space="preserve">его капитального ремонта и замены лифтов, отработавших нормативные сроки; </w:t>
      </w:r>
    </w:p>
    <w:p w14:paraId="7B1C5F53" w14:textId="1CF47FD0" w:rsidR="00ED1D5B" w:rsidRPr="00126B19" w:rsidRDefault="00CB4B50" w:rsidP="00CB4B5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26B19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сокращение незаселенных более </w:t>
      </w:r>
      <w:r w:rsidR="004136AF" w:rsidRPr="006714CB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>одного года</w:t>
      </w:r>
      <w:r w:rsidR="004136AF" w:rsidRPr="004136AF">
        <w:rPr>
          <w:rFonts w:ascii="Times New Roman" w:eastAsia="Arial Unicode MS" w:hAnsi="Times New Roman" w:cs="Times New Roman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126B19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арендных жилых помещений коммунальной собственности;</w:t>
      </w:r>
    </w:p>
    <w:p w14:paraId="505FE696" w14:textId="77777777" w:rsidR="004B6043" w:rsidRPr="00126B19" w:rsidRDefault="004B6043" w:rsidP="00CB4B5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26B19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повышение уровня благоустройства территорий населенных пунктов, ремонт (реконструкция) улично-дорожной сети и мостовых сооружений населенных пунктов; </w:t>
      </w:r>
    </w:p>
    <w:p w14:paraId="480292C4" w14:textId="776D1C2D" w:rsidR="004136AF" w:rsidRPr="00686DFF" w:rsidRDefault="004136AF" w:rsidP="004136A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2"/>
          <w:sz w:val="30"/>
          <w:szCs w:val="30"/>
          <w:bdr w:val="none" w:sz="0" w:space="0" w:color="auto" w:frame="1"/>
          <w:lang w:eastAsia="ru-RU"/>
        </w:rPr>
      </w:pPr>
      <w:r w:rsidRPr="00686DFF">
        <w:rPr>
          <w:rFonts w:ascii="Times New Roman" w:eastAsia="Arial Unicode MS" w:hAnsi="Times New Roman" w:cs="Times New Roman"/>
          <w:spacing w:val="-2"/>
          <w:sz w:val="30"/>
          <w:szCs w:val="30"/>
          <w:bdr w:val="none" w:sz="0" w:space="0" w:color="auto" w:frame="1"/>
          <w:lang w:eastAsia="ru-RU"/>
        </w:rPr>
        <w:t>развитие городских пространств</w:t>
      </w:r>
      <w:r w:rsidRPr="00686DFF">
        <w:rPr>
          <w:rFonts w:ascii="Times New Roman" w:eastAsia="Calibri" w:hAnsi="Times New Roman" w:cs="Times New Roman"/>
          <w:spacing w:val="-2"/>
          <w:kern w:val="2"/>
          <w:sz w:val="30"/>
          <w:szCs w:val="30"/>
          <w14:ligatures w14:val="standardContextual"/>
        </w:rPr>
        <w:t xml:space="preserve"> путем создания и (или) модернизации (реконструкции) парков и скверов с зонами отдыха, в том числе местами </w:t>
      </w:r>
      <w:r w:rsidR="0010596E">
        <w:rPr>
          <w:rFonts w:ascii="Times New Roman" w:eastAsia="Calibri" w:hAnsi="Times New Roman" w:cs="Times New Roman"/>
          <w:spacing w:val="-2"/>
          <w:kern w:val="2"/>
          <w:sz w:val="30"/>
          <w:szCs w:val="30"/>
          <w14:ligatures w14:val="standardContextual"/>
        </w:rPr>
        <w:br/>
      </w:r>
      <w:r w:rsidRPr="00686DFF">
        <w:rPr>
          <w:rFonts w:ascii="Times New Roman" w:eastAsia="Calibri" w:hAnsi="Times New Roman" w:cs="Times New Roman"/>
          <w:spacing w:val="-2"/>
          <w:kern w:val="2"/>
          <w:sz w:val="30"/>
          <w:szCs w:val="30"/>
          <w14:ligatures w14:val="standardContextual"/>
        </w:rPr>
        <w:t>для общения, арт-объектами, детскими (спортивными) площадками</w:t>
      </w:r>
      <w:r w:rsidRPr="00686DFF">
        <w:rPr>
          <w:rFonts w:ascii="Times New Roman" w:eastAsia="Arial Unicode MS" w:hAnsi="Times New Roman" w:cs="Times New Roman"/>
          <w:spacing w:val="-2"/>
          <w:sz w:val="30"/>
          <w:szCs w:val="30"/>
          <w:bdr w:val="none" w:sz="0" w:space="0" w:color="auto" w:frame="1"/>
          <w:lang w:eastAsia="ru-RU"/>
        </w:rPr>
        <w:t>;</w:t>
      </w:r>
    </w:p>
    <w:p w14:paraId="37C88552" w14:textId="7D68BADF" w:rsidR="004B6043" w:rsidRDefault="004B6043" w:rsidP="00126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26B19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качественное преобразование дворовых территорий в городах, включая установку детских площадок, упорядочение </w:t>
      </w:r>
      <w:r w:rsidR="00431FDD" w:rsidRPr="00126B19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мест для выгула собак </w:t>
      </w:r>
      <w:r w:rsidR="007369BD" w:rsidRPr="00126B19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и</w:t>
      </w:r>
      <w:r w:rsidR="007369BD"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парковочных зон для автомобилей; </w:t>
      </w:r>
    </w:p>
    <w:p w14:paraId="37EB8090" w14:textId="0B78407A" w:rsidR="00816C18" w:rsidRPr="00686DFF" w:rsidRDefault="004B6043" w:rsidP="00126B1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</w:pPr>
      <w:r w:rsidRPr="00686DFF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 xml:space="preserve">создание информационной системы </w:t>
      </w:r>
      <w:r w:rsidR="00B154A0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>”</w:t>
      </w:r>
      <w:r w:rsidRPr="00686DFF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>Хранение и парковка транспортных средств, управление парковочным пространством</w:t>
      </w:r>
      <w:r w:rsidR="00686DFF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 w:rsidRPr="00686DFF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>г. Минска</w:t>
      </w:r>
      <w:r w:rsidR="00B154A0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>“</w:t>
      </w:r>
      <w:r w:rsidR="006714CB" w:rsidRPr="00686DFF">
        <w:rPr>
          <w:rFonts w:ascii="Times New Roman" w:eastAsia="Arial Unicode MS" w:hAnsi="Times New Roman" w:cs="Times New Roman"/>
          <w:spacing w:val="-4"/>
          <w:sz w:val="30"/>
          <w:szCs w:val="30"/>
          <w:u w:color="000000"/>
          <w:bdr w:val="nil"/>
          <w:lang w:eastAsia="ru-RU"/>
        </w:rPr>
        <w:t>.</w:t>
      </w:r>
    </w:p>
    <w:p w14:paraId="2BA8AFD0" w14:textId="77777777" w:rsidR="004136AF" w:rsidRDefault="007A26F2" w:rsidP="00F02395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</w:t>
      </w:r>
      <w:r w:rsidR="004136A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ы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реализации</w:t>
      </w:r>
      <w:r w:rsidR="004136AF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26B19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08B03CB4" w14:textId="19ED505D" w:rsidR="007A26F2" w:rsidRDefault="007A26F2" w:rsidP="00F02395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5202D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5202D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Комфортное жилье и благоприятная среда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F02395" w:rsidRPr="005202D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. </w:t>
      </w:r>
      <w:r w:rsidR="00CA50CF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Pr="001F399C">
        <w:rPr>
          <w:sz w:val="30"/>
        </w:rPr>
        <w:t xml:space="preserve"> </w:t>
      </w:r>
      <w:r w:rsidRPr="00126B19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– </w:t>
      </w:r>
      <w:r w:rsidRPr="005202D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МЖКХ</w:t>
      </w:r>
      <w:r w:rsidR="004136A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2C613085" w14:textId="0E3700E9" w:rsidR="004136AF" w:rsidRPr="001F399C" w:rsidRDefault="004136AF" w:rsidP="003B6B39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</w:pPr>
      <w:r w:rsidRPr="006714C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6714C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Цифровая Беларусь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6714C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. </w:t>
      </w:r>
      <w:r w:rsidRPr="006714C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Pr="006714CB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6714C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–</w:t>
      </w:r>
      <w:r w:rsidRPr="006714C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Минсвязи</w:t>
      </w:r>
      <w:r w:rsidR="006714C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11B2F96D" w14:textId="4110ABCD" w:rsidR="00346864" w:rsidRPr="001F399C" w:rsidRDefault="00346864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42DF3EFA" w14:textId="1F380B5B" w:rsidR="007A26F2" w:rsidRPr="001F399C" w:rsidRDefault="00CF461C" w:rsidP="005445F8">
      <w:pPr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5" w:name="_Toc209532434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6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 РАЗВИТИЕ СФЕРЫ УСЛУГ</w:t>
      </w:r>
      <w:bookmarkEnd w:id="25"/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5ADCDC86" w14:textId="36738143" w:rsidR="001E623A" w:rsidRPr="001F399C" w:rsidRDefault="001E623A" w:rsidP="001E623A">
      <w:pPr>
        <w:pStyle w:val="aff8"/>
        <w:ind w:firstLine="709"/>
        <w:rPr>
          <w:rFonts w:eastAsia="Times New Roman"/>
          <w:b w:val="0"/>
          <w:spacing w:val="-4"/>
          <w:kern w:val="24"/>
          <w:sz w:val="30"/>
          <w:lang w:eastAsia="ru-RU"/>
        </w:rPr>
      </w:pP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Куратор направления</w:t>
      </w:r>
      <w:r w:rsidR="00914675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 –</w:t>
      </w: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 </w:t>
      </w:r>
      <w:r w:rsidRPr="001E623A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Заместитель Премьер-министра Республики Беларусь, курирующий вопросы 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>экономики</w:t>
      </w: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.</w:t>
      </w:r>
    </w:p>
    <w:p w14:paraId="6604F3C5" w14:textId="75DCC458" w:rsidR="001E623A" w:rsidRPr="001F399C" w:rsidRDefault="001E623A" w:rsidP="001E623A">
      <w:pPr>
        <w:pStyle w:val="aff8"/>
        <w:ind w:firstLine="709"/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</w:pPr>
      <w:r w:rsidRPr="001F399C">
        <w:rPr>
          <w:rFonts w:eastAsia="Times New Roman"/>
          <w:iCs/>
          <w:color w:val="21306A" w:themeColor="accent1" w:themeShade="80"/>
          <w:spacing w:val="-4"/>
          <w:kern w:val="24"/>
          <w:sz w:val="30"/>
          <w:lang w:eastAsia="ru-RU" w:bidi="he-IL"/>
        </w:rPr>
        <w:t>Цель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Times New Roman"/>
          <w:iCs/>
          <w:spacing w:val="-4"/>
          <w:kern w:val="24"/>
          <w:sz w:val="30"/>
          <w:lang w:eastAsia="ru-RU" w:bidi="he-IL"/>
        </w:rPr>
        <w:t>–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="00914675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с</w:t>
      </w:r>
      <w:r w:rsidR="00914675" w:rsidRPr="00914675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оздание современной, высокотехнологичной </w:t>
      </w:r>
      <w:r w:rsidR="004611C2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br/>
      </w:r>
      <w:r w:rsidR="00914675" w:rsidRPr="00914675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и конкурентоспособной сферы услуг, обеспечивающей высокий уровень жизни населения, рост производительности труда и устойчивый вклад </w:t>
      </w:r>
      <w:r w:rsidR="004611C2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br/>
      </w:r>
      <w:r w:rsidR="00914675" w:rsidRPr="00914675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в развитие экономики страны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</w:p>
    <w:p w14:paraId="06A8D699" w14:textId="1813E49F" w:rsidR="007A26F2" w:rsidRPr="001F399C" w:rsidRDefault="00725B19" w:rsidP="005445F8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26" w:name="_Toc209532435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6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.1. Туризм</w:t>
      </w:r>
      <w:bookmarkEnd w:id="26"/>
    </w:p>
    <w:p w14:paraId="4DC568B3" w14:textId="522BCF7C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iCs/>
          <w:color w:val="21306A" w:themeColor="accent1" w:themeShade="80"/>
          <w:spacing w:val="-4"/>
          <w:kern w:val="24"/>
          <w:sz w:val="30"/>
          <w:szCs w:val="30"/>
          <w:lang w:eastAsia="ru-RU" w:bidi="he-IL"/>
        </w:rPr>
        <w:t>Цель</w:t>
      </w:r>
      <w:r w:rsidRPr="001F399C">
        <w:rPr>
          <w:rFonts w:ascii="Times New Roman" w:eastAsia="Times New Roman" w:hAnsi="Times New Roman" w:cs="Times New Roman"/>
          <w:b/>
          <w:iCs/>
          <w:color w:val="006666"/>
          <w:spacing w:val="-4"/>
          <w:kern w:val="24"/>
          <w:sz w:val="30"/>
          <w:szCs w:val="30"/>
          <w:lang w:eastAsia="ru-RU" w:bidi="he-IL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iCs/>
          <w:spacing w:val="-4"/>
          <w:kern w:val="24"/>
          <w:sz w:val="30"/>
          <w:szCs w:val="30"/>
          <w:lang w:eastAsia="ru-RU" w:bidi="he-IL"/>
        </w:rPr>
        <w:t xml:space="preserve">– </w:t>
      </w:r>
      <w:r w:rsidRPr="001F399C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 w:bidi="he-IL"/>
        </w:rPr>
        <w:t xml:space="preserve">повышение вклада сферы туризма в экономику Республики Беларусь и ее регионов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достижения приоритета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Туризм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94E79D0" w14:textId="77777777" w:rsidR="005F6D35" w:rsidRPr="0083359A" w:rsidRDefault="005F6D35" w:rsidP="005F6D3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3359A">
        <w:rPr>
          <w:rFonts w:ascii="Times New Roman" w:eastAsia="Times New Roman" w:hAnsi="Times New Roman" w:cs="Times New Roman"/>
          <w:b/>
          <w:sz w:val="30"/>
          <w:szCs w:val="30"/>
        </w:rPr>
        <w:t xml:space="preserve">Индикаторы: </w:t>
      </w:r>
    </w:p>
    <w:p w14:paraId="42A3F1C9" w14:textId="77777777" w:rsidR="005F6D35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рост экспорта туристических услуг –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в 2 раза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к уровню 2025 года;</w:t>
      </w:r>
    </w:p>
    <w:p w14:paraId="267F81F7" w14:textId="6C1DDF08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рост </w:t>
      </w:r>
      <w:r w:rsidRPr="00563D63">
        <w:rPr>
          <w:rFonts w:ascii="Times New Roman" w:eastAsia="Times New Roman" w:hAnsi="Times New Roman" w:cs="Times New Roman"/>
          <w:sz w:val="30"/>
          <w:szCs w:val="30"/>
        </w:rPr>
        <w:t>экспорт</w:t>
      </w: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563D63">
        <w:rPr>
          <w:rFonts w:ascii="Times New Roman" w:eastAsia="Times New Roman" w:hAnsi="Times New Roman" w:cs="Times New Roman"/>
          <w:sz w:val="30"/>
          <w:szCs w:val="30"/>
        </w:rPr>
        <w:t xml:space="preserve"> по статье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563D63">
        <w:rPr>
          <w:rFonts w:ascii="Times New Roman" w:eastAsia="Times New Roman" w:hAnsi="Times New Roman" w:cs="Times New Roman"/>
          <w:sz w:val="30"/>
          <w:szCs w:val="30"/>
        </w:rPr>
        <w:t>Поездки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563D6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563D63">
        <w:rPr>
          <w:rFonts w:ascii="Times New Roman" w:eastAsia="Times New Roman" w:hAnsi="Times New Roman" w:cs="Times New Roman"/>
          <w:sz w:val="30"/>
          <w:szCs w:val="30"/>
        </w:rPr>
        <w:t xml:space="preserve">латежного баланса Республики Беларусь </w:t>
      </w:r>
      <w:r w:rsidRPr="00563D63">
        <w:rPr>
          <w:rFonts w:ascii="Times New Roman" w:eastAsia="Times New Roman" w:hAnsi="Times New Roman" w:cs="Times New Roman"/>
          <w:b/>
          <w:sz w:val="30"/>
          <w:szCs w:val="30"/>
        </w:rPr>
        <w:t xml:space="preserve">в 1,5 раза </w:t>
      </w:r>
      <w:r>
        <w:rPr>
          <w:rFonts w:ascii="Times New Roman" w:eastAsia="Times New Roman" w:hAnsi="Times New Roman" w:cs="Times New Roman"/>
          <w:sz w:val="30"/>
          <w:szCs w:val="30"/>
        </w:rPr>
        <w:t>к 2025 году;</w:t>
      </w:r>
    </w:p>
    <w:p w14:paraId="04A9A153" w14:textId="77777777" w:rsidR="005F6D35" w:rsidRPr="00BF3F6E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3F6E">
        <w:rPr>
          <w:rFonts w:ascii="Times New Roman" w:eastAsia="Times New Roman" w:hAnsi="Times New Roman" w:cs="Times New Roman"/>
          <w:sz w:val="30"/>
          <w:szCs w:val="30"/>
        </w:rPr>
        <w:t xml:space="preserve">число туристических поездок иностранных граждан в Республику Беларусь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12,5 млн</w:t>
      </w:r>
      <w:r w:rsidRPr="00BF3F6E">
        <w:rPr>
          <w:rFonts w:ascii="Times New Roman" w:eastAsia="Times New Roman" w:hAnsi="Times New Roman" w:cs="Times New Roman"/>
          <w:b/>
          <w:sz w:val="30"/>
          <w:szCs w:val="30"/>
        </w:rPr>
        <w:t xml:space="preserve"> поездок</w:t>
      </w:r>
      <w:r w:rsidRPr="00BF3F6E">
        <w:rPr>
          <w:rFonts w:ascii="Times New Roman" w:eastAsia="Times New Roman" w:hAnsi="Times New Roman" w:cs="Times New Roman"/>
          <w:sz w:val="30"/>
          <w:szCs w:val="30"/>
        </w:rPr>
        <w:t xml:space="preserve"> в 2030 году;</w:t>
      </w:r>
    </w:p>
    <w:p w14:paraId="7A9E904A" w14:textId="73E75FD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F3F6E">
        <w:rPr>
          <w:rFonts w:ascii="Times New Roman" w:eastAsia="Times New Roman" w:hAnsi="Times New Roman" w:cs="Times New Roman"/>
          <w:sz w:val="30"/>
          <w:szCs w:val="30"/>
        </w:rPr>
        <w:t>число внутренних туристических поездок граждан</w:t>
      </w:r>
      <w:r w:rsidRPr="00C85255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– </w:t>
      </w:r>
      <w:r w:rsidR="0010596E">
        <w:rPr>
          <w:rFonts w:ascii="Times New Roman" w:eastAsia="Times New Roman" w:hAnsi="Times New Roman" w:cs="Times New Roman"/>
          <w:b/>
          <w:sz w:val="30"/>
          <w:szCs w:val="30"/>
        </w:rPr>
        <w:t>31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млн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 xml:space="preserve"> поездок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в 2030 году;</w:t>
      </w:r>
    </w:p>
    <w:p w14:paraId="30126E5B" w14:textId="2192977D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коэффициент загрузки гостиниц и аналогичных </w:t>
      </w:r>
      <w:r w:rsidRPr="001F399C">
        <w:rPr>
          <w:rFonts w:ascii="Times New Roman" w:eastAsia="Times New Roman" w:hAnsi="Times New Roman" w:cs="Times New Roman"/>
          <w:spacing w:val="-4"/>
          <w:sz w:val="30"/>
          <w:szCs w:val="30"/>
        </w:rPr>
        <w:t>средств размещения –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не менее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</w:rPr>
        <w:t>55</w:t>
      </w:r>
      <w:r w:rsidR="00157A8E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процентов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в 2030 году</w:t>
      </w:r>
      <w:r w:rsidRPr="001F399C">
        <w:rPr>
          <w:rFonts w:ascii="Times New Roman" w:eastAsia="Times New Roman" w:hAnsi="Times New Roman" w:cs="Times New Roman"/>
          <w:spacing w:val="-20"/>
          <w:sz w:val="30"/>
          <w:szCs w:val="30"/>
        </w:rPr>
        <w:t>;</w:t>
      </w:r>
    </w:p>
    <w:p w14:paraId="4E205C1E" w14:textId="7777777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Arial Unicode MS" w:hAnsi="Times New Roman" w:cs="Times New Roman"/>
          <w:bCs/>
          <w:color w:val="000000"/>
          <w:sz w:val="30"/>
          <w:szCs w:val="30"/>
          <w:u w:color="000000"/>
          <w:bdr w:val="nil"/>
          <w:lang w:eastAsia="ru-RU"/>
        </w:rPr>
        <w:t>рост номерного фонда коллективных средств размещения –</w:t>
      </w:r>
      <w:r w:rsidRPr="001F399C">
        <w:rPr>
          <w:rFonts w:ascii="Times New Roman" w:eastAsia="Arial Unicode MS" w:hAnsi="Times New Roman" w:cs="Times New Roman"/>
          <w:b/>
          <w:color w:val="000000"/>
          <w:sz w:val="30"/>
          <w:szCs w:val="30"/>
          <w:u w:color="000000"/>
          <w:bdr w:val="nil"/>
          <w:lang w:eastAsia="ru-RU"/>
        </w:rPr>
        <w:t xml:space="preserve"> в 1,3 раза за пятилетие.</w:t>
      </w:r>
    </w:p>
    <w:p w14:paraId="4A7ADA8B" w14:textId="221EA639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/>
        </w:rPr>
        <w:t xml:space="preserve">За счет реализации </w:t>
      </w:r>
      <w:r w:rsidRPr="0083359A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t>задач</w:t>
      </w:r>
      <w:r w:rsidRPr="0083359A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/>
        </w:rPr>
        <w:t>:</w:t>
      </w:r>
    </w:p>
    <w:p w14:paraId="661ED2B2" w14:textId="4003EA6F" w:rsidR="005F6D35" w:rsidRPr="00D51C70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развитие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современной инфраструктуры туризма: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строительство </w:t>
      </w:r>
      <w:r w:rsidR="004611C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 реконструкция комфортных отелей, гостевых домов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, санаторно-курортных </w:t>
      </w:r>
      <w:r w:rsidR="005E0D5E" w:rsidRPr="00B154A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детских лагерей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и других объектов размещения, соответствующих международным стандартам и требованиям разных групп туристов, включая семейный </w:t>
      </w:r>
      <w:r w:rsidR="005E0D5E" w:rsidRPr="005E0D5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 молодежный отдых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</w:t>
      </w:r>
      <w:r w:rsidR="005E0D5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специализированный медицинский туризм, пут</w:t>
      </w:r>
      <w:r w:rsidR="0027423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е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 привлечения частных инвестиций и создания выгодных кредитных продуктов банков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4785EC74" w14:textId="66BAC4AD" w:rsidR="005F6D35" w:rsidRDefault="00112963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поддержка </w:t>
      </w:r>
      <w:r w:rsidR="005F6D3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развити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</w:t>
      </w:r>
      <w:r w:rsidR="005F6D3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5F6D35" w:rsidRPr="0003692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агроэкотуризма в целях содействия качественному развитию сельских территорий и сохранение традиционных уклада жизни и культурного наследия</w:t>
      </w:r>
      <w:r w:rsidR="005F6D3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</w:t>
      </w:r>
    </w:p>
    <w:p w14:paraId="77CCE64B" w14:textId="69E2A0D6" w:rsidR="005F6D35" w:rsidRPr="00D51C70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активное развитие всех видов туризма: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усиление позиций Беларуси как лидера в области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санаторно-курортных </w:t>
      </w:r>
      <w:r w:rsidR="005E0D5E" w:rsidRPr="00B154A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организаций</w:t>
      </w:r>
      <w:r w:rsidRPr="00B154A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, лечебных </w:t>
      </w:r>
      <w:r w:rsidR="004611C2" w:rsidRPr="00B154A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  <w:r w:rsidRPr="00B154A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спа-центров, </w:t>
      </w:r>
      <w:r w:rsidRP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историко-культурного</w:t>
      </w:r>
      <w:r w:rsidRPr="00B154A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туризма,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делового,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гастрономического, образовательного, охотничьего, промышленного, религиозного, событийного и экологического видов туризма с целью превращения страны в уникальный центр многообразия туристических предпочтений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0AABC861" w14:textId="6B761933" w:rsidR="005F6D35" w:rsidRPr="00D51C70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формирование и продвижение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национального туристического бренда: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построение имиджа Республики Беларусь как экологически чистой, безопасной и привлекательной туристической зоны с развитым сервисом </w:t>
      </w:r>
      <w:r w:rsidR="004611C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 разнообразием предложений, подч</w:t>
      </w:r>
      <w:r w:rsidR="0027423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е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ркивая уникальные особенности каждого региона и г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Минск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а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выводящие страну на передовые позиции туристического рейтинга мира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17DC2119" w14:textId="236CE2C8" w:rsidR="00BD1EAF" w:rsidRDefault="00BD1EAF" w:rsidP="00BD1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обеспечение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комфорта и доступности туристических объектов 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для всех категорий граждан: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обеспечение высококачественного обслуживания, адаптированной среды для </w:t>
      </w:r>
      <w:r w:rsidRPr="00157A8E">
        <w:rPr>
          <w:rFonts w:ascii="Times New Roman" w:hAnsi="Times New Roman" w:cs="Times New Roman"/>
          <w:sz w:val="30"/>
          <w:szCs w:val="30"/>
        </w:rPr>
        <w:t>инвалидов и лиц с ограничениями жизнедеятельности</w:t>
      </w:r>
      <w:r w:rsidR="00157A8E">
        <w:rPr>
          <w:rFonts w:ascii="Times New Roman" w:hAnsi="Times New Roman" w:cs="Times New Roman"/>
          <w:sz w:val="30"/>
          <w:szCs w:val="30"/>
        </w:rPr>
        <w:t xml:space="preserve"> 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специальных программ помощи </w:t>
      </w:r>
      <w:r w:rsidRPr="00157A8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>таким людям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что повысит доступность туристических ресурсов и укрепит репутацию республики как доступной и дружелюбной страны для путешествий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6C76FB63" w14:textId="77777777" w:rsidR="005F6D35" w:rsidRPr="00D51C70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лучшен</w:t>
      </w: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ие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транспортных соединений между ключевыми точками маршрутов туристического путешествия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гарантирующ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ее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беспрепятственное перемещение по туристическим маршрутам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2B970877" w14:textId="5C2AAA32" w:rsidR="005F6D35" w:rsidRDefault="005F6D35" w:rsidP="005F6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57A8E">
        <w:rPr>
          <w:rFonts w:ascii="Times New Roman" w:hAnsi="Times New Roman" w:cs="Times New Roman"/>
          <w:sz w:val="30"/>
          <w:szCs w:val="30"/>
          <w:lang w:eastAsia="ru-RU"/>
        </w:rPr>
        <w:t xml:space="preserve">создание национальных и региональных </w:t>
      </w:r>
      <w:r w:rsidR="00B154A0" w:rsidRPr="00157A8E">
        <w:rPr>
          <w:rFonts w:ascii="Times New Roman" w:hAnsi="Times New Roman" w:cs="Times New Roman"/>
          <w:sz w:val="30"/>
          <w:szCs w:val="30"/>
          <w:lang w:eastAsia="ru-RU"/>
        </w:rPr>
        <w:t>”</w:t>
      </w:r>
      <w:r w:rsidRPr="00157A8E">
        <w:rPr>
          <w:rFonts w:ascii="Times New Roman" w:hAnsi="Times New Roman" w:cs="Times New Roman"/>
          <w:sz w:val="30"/>
          <w:szCs w:val="30"/>
          <w:lang w:eastAsia="ru-RU"/>
        </w:rPr>
        <w:t>титульных</w:t>
      </w:r>
      <w:r w:rsidR="00B154A0" w:rsidRPr="00157A8E">
        <w:rPr>
          <w:rFonts w:ascii="Times New Roman" w:hAnsi="Times New Roman" w:cs="Times New Roman"/>
          <w:sz w:val="30"/>
          <w:szCs w:val="30"/>
          <w:lang w:eastAsia="ru-RU"/>
        </w:rPr>
        <w:t>“</w:t>
      </w:r>
      <w:r w:rsidRPr="00157A8E">
        <w:rPr>
          <w:rFonts w:ascii="Times New Roman" w:hAnsi="Times New Roman" w:cs="Times New Roman"/>
          <w:sz w:val="30"/>
          <w:szCs w:val="30"/>
          <w:lang w:eastAsia="ru-RU"/>
        </w:rPr>
        <w:t xml:space="preserve"> маршрутов </w:t>
      </w:r>
      <w:r w:rsidR="005E0D5E" w:rsidRPr="00157A8E">
        <w:rPr>
          <w:rFonts w:ascii="Times New Roman" w:hAnsi="Times New Roman" w:cs="Times New Roman"/>
          <w:sz w:val="30"/>
          <w:szCs w:val="30"/>
          <w:lang w:eastAsia="ru-RU"/>
        </w:rPr>
        <w:t>туристических</w:t>
      </w:r>
      <w:r w:rsidRPr="00157A8E">
        <w:rPr>
          <w:rFonts w:ascii="Times New Roman" w:hAnsi="Times New Roman" w:cs="Times New Roman"/>
          <w:sz w:val="30"/>
          <w:szCs w:val="30"/>
          <w:lang w:eastAsia="ru-RU"/>
        </w:rPr>
        <w:t xml:space="preserve"> путешестви</w:t>
      </w:r>
      <w:r w:rsidR="005E0D5E" w:rsidRPr="00157A8E"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Pr="001F399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демонстрирующих уникальную природу, историю и культурное наследие каждой части страны, формируя ч</w:t>
      </w:r>
      <w:r w:rsidR="004611C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е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ткую систему туристических траекторий, объединяющих разные регионы </w:t>
      </w:r>
      <w:r w:rsidR="004611C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единую увлекательную карту путешествий</w:t>
      </w:r>
      <w:r w:rsidRPr="001F399C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C2C8EAD" w14:textId="4FA22299" w:rsidR="005F6D35" w:rsidRPr="00D51C70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недрени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инновационных визуализаторов туристических достопримечательностей: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создание 3D-изображений известных памятников культуры и природы, виртуальных панорамных туров </w:t>
      </w:r>
      <w:r w:rsidR="004611C2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и объ</w:t>
      </w:r>
      <w:r w:rsidR="0027423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е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мных фотореалистичных моделей, существенно обогащающих восприятие Беларуси иностранными туристами и местными жителями, способствуя росту интереса к путешествию и поездкам по стране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346A6DB2" w14:textId="77777777" w:rsidR="005F6D35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ц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ифров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ая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трансформаци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я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туристической индустрии: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национальных сервисов туристических услуг с элементами искусственного интеллекта, цифровых платформ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(маркетплейсов)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туристических услуг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улучшающих качество сервиса и удобство пользования услугами туристического сектора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71FF2040" w14:textId="4C3F9A27" w:rsidR="005F6D35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и развитие</w:t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государственной информационной системы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Туризм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том числе модулей и платформы по заказу туристических </w:t>
      </w:r>
      <w:r w:rsidR="004611C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иных услуг, разработк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запуск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цифровых решений, направленных </w:t>
      </w:r>
      <w:r w:rsidR="004611C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защиту прав потребителей, повышение прозрачности и доступности туристических услуг, развитие цифровых сервисов в сфере туризма </w:t>
      </w:r>
      <w:r w:rsidR="004611C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 государственной информационной системы</w:t>
      </w:r>
      <w:r w:rsidR="004611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9D522A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Туризм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385283D" w14:textId="014C12A0" w:rsidR="005F6D35" w:rsidRPr="00686DFF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</w:pPr>
      <w:r w:rsidRPr="00686DFF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перевод административных процедур </w:t>
      </w:r>
      <w:r w:rsidRPr="00686DF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сфере туризма </w:t>
      </w:r>
      <w:r w:rsidRPr="00686DFF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>в электронный вид:</w:t>
      </w:r>
      <w:r w:rsidRPr="00686DF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 xml:space="preserve"> снижение бюрократических барьеров и минимизация рутинных операций для создания комфортных условий для открытия и ведения бизнеса, что приведет к притоку инвестиций и росту туристического </w:t>
      </w:r>
      <w:r w:rsidR="004611C2" w:rsidRPr="00686DF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>сегмента;</w:t>
      </w:r>
    </w:p>
    <w:p w14:paraId="0665A912" w14:textId="3BB0F213" w:rsidR="005F6D35" w:rsidRPr="00D51C70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61656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овышени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</w:t>
      </w:r>
      <w:r w:rsidRPr="00D51C7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качества оказания туристических услуг через стандартизацию:</w:t>
      </w:r>
      <w:r w:rsidRPr="00D51C7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обновление 12 государственных стандартов Республики Беларусь для повышения качества услуг по различным видам и направлениям туризма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;</w:t>
      </w:r>
    </w:p>
    <w:p w14:paraId="0513C327" w14:textId="7777777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расширение спектра туристических услуг на основе уникальных исторических объектов и природных территорий регионов:</w:t>
      </w:r>
    </w:p>
    <w:p w14:paraId="623257B4" w14:textId="7777777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Брестской области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 основе исторических объектов и природных комплексов:</w:t>
      </w:r>
    </w:p>
    <w:p w14:paraId="405B787F" w14:textId="724716FB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историко-культурный туризм </w:t>
      </w:r>
      <w:r w:rsidR="00BE76A4"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на базе</w:t>
      </w:r>
      <w:r w:rsidR="00B154A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Брестская крепость – герой</w:t>
      </w:r>
      <w:r w:rsidR="00B154A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102A6D64" w14:textId="482937F3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lastRenderedPageBreak/>
        <w:t xml:space="preserve">агроэкотуризм на территориях Белорусского Полесья 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br/>
        <w:t>(Пинский,</w:t>
      </w:r>
      <w:r w:rsidR="0010596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Столинский, Ивановский районы);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46B35338" w14:textId="1A576AB4" w:rsidR="005F6D35" w:rsidRPr="00157A8E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лечебно-оздоровительный и экологический </w:t>
      </w:r>
      <w:r w:rsidR="00BE76A4" w:rsidRPr="00157A8E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виды туризма </w:t>
      </w:r>
      <w:r w:rsidR="00B154A0" w:rsidRPr="00157A8E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”</w:t>
      </w:r>
      <w:r w:rsidRPr="00157A8E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Беловежский тракт</w:t>
      </w:r>
      <w:r w:rsidR="00B154A0" w:rsidRPr="00157A8E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“</w:t>
      </w:r>
      <w:r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(Каменецкий и Пружанский районы);</w:t>
      </w:r>
    </w:p>
    <w:p w14:paraId="688C6688" w14:textId="77777777" w:rsidR="005F6D35" w:rsidRPr="00157A8E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A8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 Витебской области</w:t>
      </w:r>
      <w:r w:rsidRPr="00157A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 основе потенциала Белорусского Поозерья, историко-культурных объектов и регулярных культурных событий:</w:t>
      </w:r>
    </w:p>
    <w:p w14:paraId="6D464B6A" w14:textId="77777777" w:rsidR="005F6D35" w:rsidRPr="00157A8E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57A8E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туристско-рекреационное направление – на природных территориях Браславского района;</w:t>
      </w:r>
    </w:p>
    <w:p w14:paraId="3CC823CF" w14:textId="01F34AA4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57A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историко-культурный и религиозный </w:t>
      </w:r>
      <w:r w:rsidR="00BE76A4" w:rsidRPr="00157A8E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виды туризма</w:t>
      </w:r>
      <w:r w:rsidR="00BE76A4" w:rsidRPr="00BE76A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под брендами</w:t>
      </w:r>
      <w:r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Наследие полоцкой Софии</w:t>
      </w:r>
      <w:r w:rsidR="00B154A0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(г.Полоцк, Полоцкий район) и</w:t>
      </w:r>
      <w:r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Витебск – город искусств и фестивалей</w:t>
      </w:r>
      <w:r w:rsidR="00B154A0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(г.Витебск);</w:t>
      </w:r>
    </w:p>
    <w:p w14:paraId="6512913E" w14:textId="77777777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экологический туризм на базе уникальных природных объектов Браславского, Миорского районов (верховые болота);</w:t>
      </w:r>
    </w:p>
    <w:p w14:paraId="145AD796" w14:textId="77777777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лечебно-оздоровительный туризм на базе рекреационных ресурсов Лепель – Ушачи – Докшицы;</w:t>
      </w:r>
    </w:p>
    <w:p w14:paraId="7C0D43B8" w14:textId="48A5ABC1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событийный туризм (</w:t>
      </w:r>
      <w:r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г.</w:t>
      </w: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Браслав, </w:t>
      </w:r>
      <w:r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г.</w:t>
      </w: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Миоры, </w:t>
      </w:r>
      <w:r w:rsidR="004611C2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г.п.</w:t>
      </w: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Шарковщина, </w:t>
      </w:r>
      <w:r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г.</w:t>
      </w: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Глубокое, </w:t>
      </w:r>
      <w:r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г.</w:t>
      </w: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>Поставы);</w:t>
      </w:r>
    </w:p>
    <w:p w14:paraId="23EBECD2" w14:textId="77777777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охотничий туризм на базе Городокского и Полоцкого районов;</w:t>
      </w:r>
    </w:p>
    <w:p w14:paraId="2CE8FB3F" w14:textId="77777777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агроэкотуризм в районах области (Верхнедвинский, Глубокский, Полоцкий, Поставский, Россонский); </w:t>
      </w:r>
    </w:p>
    <w:p w14:paraId="00FB7A41" w14:textId="7777777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Гомельской области –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основе историко-культурного наследия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уникальных территорий:</w:t>
      </w:r>
    </w:p>
    <w:p w14:paraId="4A8DC556" w14:textId="5BE4AE98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историко-культурный туризм под брендом </w:t>
      </w:r>
      <w:r w:rsidR="00B154A0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u w:color="000000"/>
          <w:bdr w:val="nil"/>
          <w:lang w:eastAsia="ru-RU"/>
        </w:rPr>
        <w:t>Наследие Турова</w:t>
      </w:r>
      <w:r w:rsidR="00B154A0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(Замковая гора, памятник Кириллу Туровскому, Борисо-Глебское кладбище, Ветковский музей старообрядчества и белорусских традиций и другие);</w:t>
      </w:r>
    </w:p>
    <w:p w14:paraId="3BD85726" w14:textId="77777777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активный и экологический виды туризма в районах, пострадавших 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br/>
        <w:t>от аварии на Чернобыльской АЭС;</w:t>
      </w:r>
    </w:p>
    <w:p w14:paraId="7594291D" w14:textId="7777777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Гродненской области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– на основе уникальных исторических объектов международного значения:</w:t>
      </w:r>
    </w:p>
    <w:p w14:paraId="4FFA3558" w14:textId="078FC760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историко-культурный туризм – </w:t>
      </w:r>
      <w:r w:rsidR="00B154A0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Наследие Гродненской земли</w:t>
      </w:r>
      <w:r w:rsidR="00B154A0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(</w:t>
      </w:r>
      <w:r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г.п.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Мир, </w:t>
      </w:r>
      <w:r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г.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Новогрудок, </w:t>
      </w:r>
      <w:r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г.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Лида)</w:t>
      </w:r>
      <w:r w:rsidR="00B154A0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“</w:t>
      </w:r>
      <w:r w:rsidR="004611C2" w:rsidRPr="004611C2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и на базе специального туристско-рекреационного парка </w:t>
      </w:r>
      <w:r w:rsidR="00B154A0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Августовский канал</w:t>
      </w:r>
      <w:r w:rsidR="00B154A0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;</w:t>
      </w:r>
    </w:p>
    <w:p w14:paraId="4CDD5BE4" w14:textId="77777777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Минской области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на основе историко-культурного наследия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рекреационных территорий международного значения:</w:t>
      </w:r>
    </w:p>
    <w:p w14:paraId="631B1B62" w14:textId="77777777" w:rsidR="005F6D35" w:rsidRPr="001F399C" w:rsidRDefault="005F6D35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историко-культурный туризм в Заславле, на базе Несвижского замка, Хатыни, Кургана Славы; </w:t>
      </w:r>
    </w:p>
    <w:p w14:paraId="21F66B79" w14:textId="0A8D2E25" w:rsidR="005F6D35" w:rsidRPr="00157A8E" w:rsidRDefault="005F6D35" w:rsidP="005F6D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религиозный, историко-культурный и гастрономический </w:t>
      </w:r>
      <w:r w:rsidR="00BE76A4"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виды туризма </w:t>
      </w:r>
      <w:r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под брендом </w:t>
      </w:r>
      <w:r w:rsidR="00B154A0"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Воложинские гостинцы</w:t>
      </w:r>
      <w:r w:rsidR="00B154A0"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0585D7E1" w14:textId="7A2A402E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лечебно-оздоровительный и экологический </w:t>
      </w:r>
      <w:r w:rsidR="00D95138" w:rsidRPr="00157A8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виды туризма</w:t>
      </w:r>
      <w:r w:rsidR="00D95138" w:rsidRPr="00D95138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на базе Национального парка </w:t>
      </w:r>
      <w:r w:rsidR="00B154A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Нарочанский</w:t>
      </w:r>
      <w:r w:rsidR="00B154A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7AB77AD2" w14:textId="68800C96" w:rsidR="005F6D35" w:rsidRPr="001F399C" w:rsidRDefault="005F6D35" w:rsidP="005F6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 Могилевской области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– на основе уникальных водных объектов:</w:t>
      </w:r>
    </w:p>
    <w:p w14:paraId="6BEFD14F" w14:textId="7880024C" w:rsidR="005F6D35" w:rsidRPr="00157A8E" w:rsidRDefault="00D95138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2"/>
          <w:kern w:val="24"/>
          <w:sz w:val="30"/>
          <w:szCs w:val="30"/>
          <w:lang w:eastAsia="ru-RU"/>
        </w:rPr>
      </w:pPr>
      <w:r w:rsidRPr="00D95138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lastRenderedPageBreak/>
        <w:t xml:space="preserve">историко-культурный </w:t>
      </w:r>
      <w:r w:rsidR="005F6D35" w:rsidRPr="00686DFF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 xml:space="preserve">и экологический </w:t>
      </w:r>
      <w:r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 xml:space="preserve">виды туризма </w:t>
      </w:r>
      <w:r w:rsidR="005F6D35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 xml:space="preserve">под брендами </w:t>
      </w:r>
      <w:r w:rsidR="00B154A0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>”</w:t>
      </w:r>
      <w:r w:rsidR="005F6D35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>Чигиринка</w:t>
      </w:r>
      <w:r w:rsidR="00B154A0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>“</w:t>
      </w:r>
      <w:r w:rsidR="005F6D35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 xml:space="preserve"> (Чигиринское водохранилище) и </w:t>
      </w:r>
      <w:r w:rsidR="00B154A0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>”</w:t>
      </w:r>
      <w:r w:rsidR="005F6D35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>Край животворных криниц</w:t>
      </w:r>
      <w:r w:rsidR="00B154A0" w:rsidRPr="00157A8E">
        <w:rPr>
          <w:rFonts w:ascii="Times New Roman" w:eastAsia="Arial Unicode MS" w:hAnsi="Times New Roman" w:cs="Times New Roman"/>
          <w:spacing w:val="-2"/>
          <w:sz w:val="30"/>
          <w:szCs w:val="30"/>
          <w:u w:color="000000"/>
          <w:bdr w:val="nil"/>
          <w:lang w:eastAsia="ru-RU"/>
        </w:rPr>
        <w:t>“</w:t>
      </w:r>
      <w:r w:rsidR="005F6D35" w:rsidRPr="00157A8E">
        <w:rPr>
          <w:rFonts w:ascii="Times New Roman" w:eastAsia="Times New Roman" w:hAnsi="Times New Roman" w:cs="Times New Roman"/>
          <w:bCs/>
          <w:iCs/>
          <w:spacing w:val="-2"/>
          <w:kern w:val="24"/>
          <w:sz w:val="30"/>
          <w:szCs w:val="30"/>
          <w:lang w:eastAsia="ru-RU"/>
        </w:rPr>
        <w:t>;</w:t>
      </w:r>
    </w:p>
    <w:p w14:paraId="6A3DA9D3" w14:textId="6D6D9344" w:rsidR="005F6D35" w:rsidRPr="001F399C" w:rsidRDefault="0010596E" w:rsidP="005F6D3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57A8E">
        <w:rPr>
          <w:rFonts w:ascii="Times New Roman" w:eastAsia="Times New Roman" w:hAnsi="Times New Roman" w:cs="Times New Roman"/>
          <w:bCs/>
          <w:i/>
          <w:iCs/>
          <w:spacing w:val="-4"/>
          <w:kern w:val="24"/>
          <w:sz w:val="30"/>
          <w:szCs w:val="30"/>
          <w:lang w:eastAsia="ru-RU"/>
        </w:rPr>
        <w:t>в г.</w:t>
      </w:r>
      <w:r w:rsidR="005F6D35" w:rsidRPr="00157A8E">
        <w:rPr>
          <w:rFonts w:ascii="Times New Roman" w:eastAsia="Times New Roman" w:hAnsi="Times New Roman" w:cs="Times New Roman"/>
          <w:bCs/>
          <w:i/>
          <w:iCs/>
          <w:spacing w:val="-4"/>
          <w:kern w:val="24"/>
          <w:sz w:val="30"/>
          <w:szCs w:val="30"/>
          <w:lang w:eastAsia="ru-RU"/>
        </w:rPr>
        <w:t>Минске</w:t>
      </w:r>
      <w:r w:rsidR="005F6D35" w:rsidRPr="00157A8E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 xml:space="preserve"> – как центр различных видов туризма, включая деловой, привлекая как туристов историко-культурного, религиозного и событийного </w:t>
      </w:r>
      <w:r w:rsidR="00D95138" w:rsidRPr="00157A8E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>видов туризма, так и</w:t>
      </w:r>
      <w:r w:rsidR="00D95138" w:rsidRPr="00D95138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 xml:space="preserve"> </w:t>
      </w:r>
      <w:r w:rsidR="005F6D35" w:rsidRPr="00EA079A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>бизнес-путешественников благодаря своей инфраструктуре и роли как административного и экономического центра.</w:t>
      </w:r>
    </w:p>
    <w:p w14:paraId="5AC35FD9" w14:textId="77777777" w:rsidR="005202D4" w:rsidRDefault="007A26F2" w:rsidP="0044309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</w:t>
      </w:r>
      <w:r w:rsidR="005202D4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ы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реализации</w:t>
      </w:r>
      <w:r w:rsidR="005202D4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: </w:t>
      </w:r>
    </w:p>
    <w:p w14:paraId="5E5328A6" w14:textId="35DCD0FF" w:rsidR="005F6D35" w:rsidRDefault="005F6D35" w:rsidP="005F6D3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bookmarkStart w:id="27" w:name="_Toc194999428"/>
      <w:r w:rsidRPr="00CD71FA"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”</w:t>
      </w:r>
      <w:r w:rsidRPr="00CD71FA"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Беларусь гостеприимная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“</w:t>
      </w:r>
      <w:r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. </w:t>
      </w:r>
      <w:r>
        <w:rPr>
          <w:rFonts w:ascii="Times New Roman" w:eastAsia="Arial Unicode MS" w:hAnsi="Times New Roman" w:cs="Arial Unicode MS"/>
          <w:b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К</w:t>
      </w:r>
      <w:r w:rsidRPr="00CD71FA">
        <w:rPr>
          <w:rFonts w:ascii="Times New Roman" w:eastAsia="Arial Unicode MS" w:hAnsi="Times New Roman" w:cs="Arial Unicode MS"/>
          <w:b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оординация реализации –</w:t>
      </w:r>
      <w:r w:rsidRPr="00CD71FA">
        <w:rPr>
          <w:rFonts w:ascii="Times New Roman" w:eastAsia="Arial Unicode MS" w:hAnsi="Times New Roman" w:cs="Arial Unicode MS"/>
          <w:b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1059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</w:t>
      </w:r>
      <w:r w:rsidRPr="00CD71F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осударственное учреждение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CD71F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Национальное агентство по туризму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CD71F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69B922F7" w14:textId="3DCB1F3E" w:rsidR="005F6D35" w:rsidRPr="00541EFD" w:rsidRDefault="005F6D35" w:rsidP="005F6D35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5202D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программы социально-экономического развития област</w:t>
      </w:r>
      <w:r w:rsidR="00AA033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и, районов </w:t>
      </w:r>
      <w:r w:rsidR="001059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="00AA033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на пятилетний период</w:t>
      </w:r>
      <w:r w:rsidRPr="005202D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. </w:t>
      </w:r>
      <w:r w:rsidR="00541EFD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="00541EFD" w:rsidRPr="00541EFD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председатель облисполкомов и Минского горисполкома.</w:t>
      </w:r>
    </w:p>
    <w:p w14:paraId="559A50EB" w14:textId="77777777" w:rsidR="005F6D35" w:rsidRDefault="005F6D35" w:rsidP="005F6D3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2DB14481" w14:textId="59A8BCC4" w:rsidR="007A26F2" w:rsidRPr="001F399C" w:rsidRDefault="00725B19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00"/>
          <w:spacing w:val="-4"/>
          <w:kern w:val="24"/>
          <w:sz w:val="30"/>
          <w:szCs w:val="30"/>
          <w:lang w:eastAsia="ru-RU"/>
        </w:rPr>
      </w:pPr>
      <w:bookmarkStart w:id="28" w:name="_Toc209532436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6</w:t>
      </w:r>
      <w:r w:rsidR="007A26F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.2. </w:t>
      </w:r>
      <w:bookmarkEnd w:id="27"/>
      <w:r w:rsidR="006B20A1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>Креативные индустрии: поддержка культуры и творчества</w:t>
      </w:r>
      <w:bookmarkEnd w:id="28"/>
    </w:p>
    <w:p w14:paraId="049DC2DD" w14:textId="7494D5DF" w:rsidR="007A26F2" w:rsidRPr="001F399C" w:rsidRDefault="007A26F2" w:rsidP="00E024C9">
      <w:pPr>
        <w:tabs>
          <w:tab w:val="center" w:pos="4678"/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Куратор направления – Заместитель Премьер-министра</w:t>
      </w:r>
      <w:r w:rsidR="003021C3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, курирующий вопросы культуры.</w:t>
      </w:r>
    </w:p>
    <w:p w14:paraId="33493C07" w14:textId="76C80E4C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iCs/>
          <w:color w:val="21306A" w:themeColor="accent1" w:themeShade="80"/>
          <w:spacing w:val="-4"/>
          <w:kern w:val="24"/>
          <w:sz w:val="30"/>
          <w:szCs w:val="30"/>
          <w:lang w:eastAsia="ru-RU" w:bidi="he-IL"/>
        </w:rPr>
        <w:t>Цель</w:t>
      </w:r>
      <w:r w:rsidRPr="001F399C">
        <w:rPr>
          <w:rFonts w:ascii="Cambria" w:eastAsia="Times New Roman" w:hAnsi="Cambria" w:cs="Times New Roman"/>
          <w:iCs/>
          <w:color w:val="006666"/>
          <w:spacing w:val="-4"/>
          <w:kern w:val="24"/>
          <w:sz w:val="30"/>
          <w:szCs w:val="30"/>
          <w:lang w:eastAsia="ru-RU" w:bidi="he-IL"/>
        </w:rPr>
        <w:t xml:space="preserve"> </w:t>
      </w:r>
      <w:r w:rsidRPr="001F399C">
        <w:rPr>
          <w:rFonts w:ascii="Cambria" w:eastAsia="Times New Roman" w:hAnsi="Cambria" w:cs="Times New Roman"/>
          <w:iCs/>
          <w:spacing w:val="-4"/>
          <w:kern w:val="24"/>
          <w:sz w:val="30"/>
          <w:szCs w:val="30"/>
          <w:lang w:eastAsia="ru-RU" w:bidi="he-IL"/>
        </w:rPr>
        <w:t>–</w:t>
      </w:r>
      <w:r w:rsidRPr="001F399C">
        <w:rPr>
          <w:rFonts w:ascii="Times New Roman" w:eastAsia="Verdana" w:hAnsi="Times New Roman" w:cs="Times New Roman"/>
          <w:iCs/>
          <w:sz w:val="30"/>
          <w:szCs w:val="30"/>
        </w:rPr>
        <w:t xml:space="preserve"> </w:t>
      </w:r>
      <w:r w:rsidR="00233B0A" w:rsidRPr="001F399C">
        <w:rPr>
          <w:rFonts w:ascii="Times New Roman" w:eastAsia="Verdana" w:hAnsi="Times New Roman" w:cs="Times New Roman"/>
          <w:iCs/>
          <w:sz w:val="30"/>
          <w:szCs w:val="30"/>
        </w:rPr>
        <w:t>активизировать творческий потенциал и сохранить культурное наследие Республики Беларусь через интенсивное развитие креативных индустрий</w:t>
      </w:r>
      <w:r w:rsidRPr="001F399C">
        <w:rPr>
          <w:rFonts w:ascii="Times New Roman" w:eastAsia="Verdana" w:hAnsi="Times New Roman" w:cs="Times New Roman"/>
          <w:iCs/>
          <w:sz w:val="30"/>
          <w:szCs w:val="30"/>
        </w:rPr>
        <w:t>.</w:t>
      </w:r>
    </w:p>
    <w:p w14:paraId="1B90A4AC" w14:textId="7E182803" w:rsidR="007A26F2" w:rsidRPr="002D0639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D0639">
        <w:rPr>
          <w:rFonts w:ascii="Times New Roman" w:eastAsia="Times New Roman" w:hAnsi="Times New Roman" w:cs="Times New Roman"/>
          <w:b/>
          <w:sz w:val="30"/>
          <w:szCs w:val="30"/>
        </w:rPr>
        <w:t>Индикаторы:</w:t>
      </w:r>
    </w:p>
    <w:p w14:paraId="14369615" w14:textId="7E6E20B7" w:rsidR="00A97B7D" w:rsidRPr="002D0639" w:rsidRDefault="00A97B7D" w:rsidP="00A97B7D">
      <w:pPr>
        <w:tabs>
          <w:tab w:val="center" w:pos="4678"/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kern w:val="24"/>
          <w:sz w:val="30"/>
          <w:szCs w:val="30"/>
          <w:lang w:eastAsia="ru-RU"/>
        </w:rPr>
      </w:pPr>
      <w:r w:rsidRPr="002D0639">
        <w:rPr>
          <w:rFonts w:ascii="Times New Roman" w:eastAsia="Times New Roman" w:hAnsi="Times New Roman" w:cs="Times New Roman"/>
          <w:bCs/>
          <w:iCs/>
          <w:spacing w:val="-8"/>
          <w:kern w:val="24"/>
          <w:sz w:val="30"/>
          <w:szCs w:val="30"/>
          <w:lang w:eastAsia="ru-RU"/>
        </w:rPr>
        <w:t xml:space="preserve">число временных музейных экспозиций – </w:t>
      </w:r>
      <w:r w:rsidR="002D0639" w:rsidRPr="002D0639">
        <w:rPr>
          <w:rFonts w:ascii="Times New Roman" w:eastAsia="Times New Roman" w:hAnsi="Times New Roman" w:cs="Times New Roman"/>
          <w:b/>
          <w:bCs/>
          <w:iCs/>
          <w:spacing w:val="-8"/>
          <w:kern w:val="24"/>
          <w:sz w:val="30"/>
          <w:szCs w:val="30"/>
          <w:lang w:eastAsia="ru-RU"/>
        </w:rPr>
        <w:t>не менее 5,3 тысячи</w:t>
      </w:r>
      <w:r w:rsidRPr="002D0639">
        <w:rPr>
          <w:rFonts w:ascii="Times New Roman" w:eastAsia="Times New Roman" w:hAnsi="Times New Roman" w:cs="Times New Roman"/>
          <w:bCs/>
          <w:iCs/>
          <w:spacing w:val="-8"/>
          <w:kern w:val="24"/>
          <w:sz w:val="30"/>
          <w:szCs w:val="30"/>
          <w:lang w:eastAsia="ru-RU"/>
        </w:rPr>
        <w:t xml:space="preserve"> </w:t>
      </w:r>
      <w:r w:rsidR="002D0639">
        <w:rPr>
          <w:rFonts w:ascii="Times New Roman" w:eastAsia="Times New Roman" w:hAnsi="Times New Roman" w:cs="Times New Roman"/>
          <w:bCs/>
          <w:iCs/>
          <w:spacing w:val="-8"/>
          <w:kern w:val="24"/>
          <w:sz w:val="30"/>
          <w:szCs w:val="30"/>
          <w:lang w:eastAsia="ru-RU"/>
        </w:rPr>
        <w:br/>
      </w:r>
      <w:r w:rsidRPr="002D0639">
        <w:rPr>
          <w:rFonts w:ascii="Times New Roman" w:eastAsia="Times New Roman" w:hAnsi="Times New Roman" w:cs="Times New Roman"/>
          <w:bCs/>
          <w:iCs/>
          <w:spacing w:val="-8"/>
          <w:kern w:val="24"/>
          <w:sz w:val="30"/>
          <w:szCs w:val="30"/>
          <w:lang w:eastAsia="ru-RU"/>
        </w:rPr>
        <w:t>в 2030 году;</w:t>
      </w:r>
    </w:p>
    <w:p w14:paraId="0D286E56" w14:textId="6017AD00" w:rsidR="00A97B7D" w:rsidRPr="001F399C" w:rsidRDefault="00A97B7D" w:rsidP="00A97B7D">
      <w:pPr>
        <w:tabs>
          <w:tab w:val="center" w:pos="4678"/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 xml:space="preserve">количество мероприятий, проводимых клубными и организациями культуры смешанного типа, – </w:t>
      </w:r>
      <w:r w:rsidR="002D0639">
        <w:rPr>
          <w:rFonts w:ascii="Times New Roman" w:eastAsia="Times New Roman" w:hAnsi="Times New Roman" w:cs="Times New Roman"/>
          <w:b/>
          <w:bCs/>
          <w:iCs/>
          <w:spacing w:val="-4"/>
          <w:kern w:val="24"/>
          <w:sz w:val="30"/>
          <w:szCs w:val="30"/>
          <w:lang w:eastAsia="ru-RU"/>
        </w:rPr>
        <w:t>около 580 тысяч</w:t>
      </w:r>
      <w:r w:rsidRPr="001F399C">
        <w:rPr>
          <w:rFonts w:ascii="Times New Roman" w:eastAsia="Times New Roman" w:hAnsi="Times New Roman" w:cs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 </w:t>
      </w:r>
      <w:r w:rsidRPr="001F399C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>в 2030 году;</w:t>
      </w:r>
    </w:p>
    <w:p w14:paraId="631D9063" w14:textId="392C71FE" w:rsidR="00A97B7D" w:rsidRDefault="00540E22" w:rsidP="000F1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0E22">
        <w:rPr>
          <w:rFonts w:ascii="Times New Roman" w:hAnsi="Times New Roman"/>
          <w:sz w:val="30"/>
          <w:szCs w:val="30"/>
        </w:rPr>
        <w:t xml:space="preserve">число спектаклей в репертуаре театров </w:t>
      </w:r>
      <w:r w:rsidR="005309D6">
        <w:rPr>
          <w:rFonts w:ascii="Times New Roman" w:hAnsi="Times New Roman"/>
          <w:sz w:val="30"/>
          <w:szCs w:val="30"/>
        </w:rPr>
        <w:t xml:space="preserve">– </w:t>
      </w:r>
      <w:r w:rsidR="005309D6" w:rsidRPr="0010596E">
        <w:rPr>
          <w:rFonts w:ascii="Times New Roman" w:hAnsi="Times New Roman"/>
          <w:b/>
          <w:sz w:val="30"/>
          <w:szCs w:val="30"/>
        </w:rPr>
        <w:t>не менее 1,2</w:t>
      </w:r>
      <w:r w:rsidR="005309D6">
        <w:rPr>
          <w:rFonts w:ascii="Times New Roman" w:hAnsi="Times New Roman"/>
          <w:sz w:val="30"/>
          <w:szCs w:val="30"/>
        </w:rPr>
        <w:t xml:space="preserve"> </w:t>
      </w:r>
      <w:r w:rsidR="005309D6" w:rsidRPr="0010596E">
        <w:rPr>
          <w:rFonts w:ascii="Times New Roman" w:hAnsi="Times New Roman"/>
          <w:b/>
          <w:sz w:val="30"/>
          <w:szCs w:val="30"/>
        </w:rPr>
        <w:t>тысячи</w:t>
      </w:r>
      <w:r>
        <w:rPr>
          <w:rFonts w:ascii="Times New Roman" w:hAnsi="Times New Roman"/>
          <w:sz w:val="30"/>
          <w:szCs w:val="30"/>
        </w:rPr>
        <w:t xml:space="preserve"> </w:t>
      </w:r>
      <w:r w:rsidR="0010596E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в 2030 году;</w:t>
      </w:r>
    </w:p>
    <w:p w14:paraId="41F2AA1D" w14:textId="5BA7E0F0" w:rsidR="00540E22" w:rsidRPr="001F399C" w:rsidRDefault="00540E22" w:rsidP="000F1F7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40E22">
        <w:rPr>
          <w:rFonts w:ascii="Times New Roman" w:hAnsi="Times New Roman"/>
          <w:sz w:val="30"/>
          <w:szCs w:val="30"/>
        </w:rPr>
        <w:t xml:space="preserve">увеличение </w:t>
      </w:r>
      <w:r w:rsidRPr="00112A2A">
        <w:rPr>
          <w:rFonts w:ascii="Times New Roman" w:hAnsi="Times New Roman"/>
          <w:sz w:val="30"/>
          <w:szCs w:val="30"/>
        </w:rPr>
        <w:t xml:space="preserve">выручки от реализации имущественных прав на фильмы производства РУП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bdr w:val="none" w:sz="0" w:space="0" w:color="auto" w:frame="1"/>
          <w:lang w:eastAsia="ru-RU"/>
        </w:rPr>
        <w:t>”</w:t>
      </w:r>
      <w:r w:rsidR="00112A2A" w:rsidRPr="00112A2A">
        <w:rPr>
          <w:rFonts w:ascii="Times New Roman" w:hAnsi="Times New Roman"/>
          <w:sz w:val="30"/>
          <w:szCs w:val="30"/>
        </w:rPr>
        <w:t xml:space="preserve">Национальная киностудия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6"/>
          <w:sz w:val="30"/>
          <w:szCs w:val="30"/>
          <w:bdr w:val="none" w:sz="0" w:space="0" w:color="auto" w:frame="1"/>
          <w:lang w:eastAsia="ru-RU"/>
        </w:rPr>
        <w:t>”</w:t>
      </w:r>
      <w:r w:rsidR="00112A2A" w:rsidRPr="00112A2A">
        <w:rPr>
          <w:rFonts w:ascii="Times New Roman" w:hAnsi="Times New Roman"/>
          <w:sz w:val="30"/>
          <w:szCs w:val="30"/>
        </w:rPr>
        <w:t>Беларусьфильм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bdr w:val="none" w:sz="0" w:space="0" w:color="auto" w:frame="1"/>
          <w:lang w:eastAsia="ru-RU"/>
        </w:rPr>
        <w:t>“</w:t>
      </w:r>
      <w:r w:rsidR="00112A2A" w:rsidRPr="00112A2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="001059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– </w:t>
      </w:r>
      <w:r w:rsidR="001059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bdr w:val="none" w:sz="0" w:space="0" w:color="auto" w:frame="1"/>
          <w:lang w:eastAsia="ru-RU"/>
        </w:rPr>
        <w:br/>
      </w:r>
      <w:r w:rsidRPr="00112A2A">
        <w:rPr>
          <w:rFonts w:ascii="Times New Roman" w:hAnsi="Times New Roman"/>
          <w:b/>
          <w:bCs/>
          <w:sz w:val="30"/>
          <w:szCs w:val="30"/>
        </w:rPr>
        <w:t>в</w:t>
      </w:r>
      <w:r w:rsidRPr="00540E22">
        <w:rPr>
          <w:rFonts w:ascii="Times New Roman" w:hAnsi="Times New Roman"/>
          <w:b/>
          <w:bCs/>
          <w:sz w:val="30"/>
          <w:szCs w:val="30"/>
        </w:rPr>
        <w:t xml:space="preserve"> 1,6 раза</w:t>
      </w:r>
      <w:r w:rsidRPr="00540E22">
        <w:rPr>
          <w:rFonts w:ascii="Times New Roman" w:hAnsi="Times New Roman"/>
          <w:sz w:val="30"/>
          <w:szCs w:val="30"/>
        </w:rPr>
        <w:t xml:space="preserve"> к уровню 2025 года</w:t>
      </w:r>
      <w:r w:rsidRPr="00540E22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>.</w:t>
      </w:r>
    </w:p>
    <w:p w14:paraId="49816A41" w14:textId="77777777" w:rsidR="007A26F2" w:rsidRPr="001F399C" w:rsidRDefault="007A26F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/>
        </w:rPr>
        <w:t xml:space="preserve">За счет реализации </w:t>
      </w:r>
      <w:r w:rsidRPr="002D0639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t>задач</w:t>
      </w:r>
      <w:r w:rsidRPr="002D0639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/>
        </w:rPr>
        <w:t>:</w:t>
      </w:r>
    </w:p>
    <w:p w14:paraId="3CD696E7" w14:textId="7B7AFC32" w:rsidR="00A97B7D" w:rsidRPr="001F399C" w:rsidRDefault="00A97B7D" w:rsidP="00A97B7D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F399C">
        <w:rPr>
          <w:rFonts w:ascii="Times New Roman" w:eastAsia="Verdana" w:hAnsi="Times New Roman" w:cs="Times New Roman"/>
          <w:iCs/>
          <w:sz w:val="30"/>
          <w:szCs w:val="30"/>
        </w:rPr>
        <w:t xml:space="preserve">повышение конкурентоспособности кинематографической продукции, в том числе путем активного внедрения цифровых инноваций </w:t>
      </w:r>
      <w:r w:rsidR="007B2DEA">
        <w:rPr>
          <w:rFonts w:ascii="Times New Roman" w:eastAsia="Verdana" w:hAnsi="Times New Roman" w:cs="Times New Roman"/>
          <w:iCs/>
          <w:sz w:val="30"/>
          <w:szCs w:val="30"/>
        </w:rPr>
        <w:br/>
      </w:r>
      <w:r w:rsidRPr="001F399C">
        <w:rPr>
          <w:rFonts w:ascii="Times New Roman" w:eastAsia="Verdana" w:hAnsi="Times New Roman" w:cs="Times New Roman"/>
          <w:iCs/>
          <w:sz w:val="30"/>
          <w:szCs w:val="30"/>
        </w:rPr>
        <w:t xml:space="preserve">в процессе производства и кинопроката фильмов (3D-технологии, виртуальная реальность и интерактивные просмотры), новых форматов кино (таких как короткометражные фильмы и веб-сериалы), </w:t>
      </w:r>
      <w:r w:rsidRPr="001F399C">
        <w:rPr>
          <w:rFonts w:ascii="Times New Roman" w:hAnsi="Times New Roman" w:cs="Times New Roman"/>
          <w:sz w:val="30"/>
          <w:szCs w:val="30"/>
        </w:rPr>
        <w:t>размещения белорусской кинопродукции на стриминговых площадках;</w:t>
      </w:r>
    </w:p>
    <w:p w14:paraId="7C0A9D8D" w14:textId="44F349A2" w:rsidR="001F1D91" w:rsidRPr="001F399C" w:rsidRDefault="001F1D91" w:rsidP="001F1D9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F399C">
        <w:rPr>
          <w:rFonts w:ascii="Times New Roman" w:eastAsia="Verdana" w:hAnsi="Times New Roman" w:cs="Times New Roman"/>
          <w:iCs/>
          <w:sz w:val="30"/>
          <w:szCs w:val="30"/>
        </w:rPr>
        <w:t>коммерциализация и монетизация культурных активов: поощрени</w:t>
      </w:r>
      <w:r w:rsidR="00540E22">
        <w:rPr>
          <w:rFonts w:ascii="Times New Roman" w:eastAsia="Verdana" w:hAnsi="Times New Roman" w:cs="Times New Roman"/>
          <w:iCs/>
          <w:sz w:val="30"/>
          <w:szCs w:val="30"/>
        </w:rPr>
        <w:t xml:space="preserve">е коммерческой активности </w:t>
      </w:r>
      <w:r w:rsidR="00540E22" w:rsidRPr="00540E22">
        <w:rPr>
          <w:rFonts w:ascii="Times New Roman" w:eastAsia="Verdana" w:hAnsi="Times New Roman" w:cs="Times New Roman"/>
          <w:iCs/>
          <w:sz w:val="30"/>
          <w:szCs w:val="30"/>
        </w:rPr>
        <w:t>в сфере культуры</w:t>
      </w:r>
      <w:r w:rsidRPr="00540E22">
        <w:rPr>
          <w:rFonts w:ascii="Times New Roman" w:eastAsia="Verdana" w:hAnsi="Times New Roman" w:cs="Times New Roman"/>
          <w:iCs/>
          <w:sz w:val="30"/>
          <w:szCs w:val="30"/>
        </w:rPr>
        <w:t>;</w:t>
      </w:r>
    </w:p>
    <w:p w14:paraId="30DB264B" w14:textId="58AF3CAD" w:rsidR="00F32124" w:rsidRPr="001E040F" w:rsidRDefault="00F32124" w:rsidP="001F1D9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E040F">
        <w:rPr>
          <w:rFonts w:ascii="Times New Roman" w:eastAsia="Verdana" w:hAnsi="Times New Roman" w:cs="Times New Roman"/>
          <w:iCs/>
          <w:sz w:val="30"/>
          <w:szCs w:val="30"/>
        </w:rPr>
        <w:t>созда</w:t>
      </w:r>
      <w:r w:rsidR="001E040F" w:rsidRPr="001E040F">
        <w:rPr>
          <w:rFonts w:ascii="Times New Roman" w:eastAsia="Verdana" w:hAnsi="Times New Roman" w:cs="Times New Roman"/>
          <w:iCs/>
          <w:sz w:val="30"/>
          <w:szCs w:val="30"/>
        </w:rPr>
        <w:t>ние</w:t>
      </w:r>
      <w:r w:rsidRPr="001E040F">
        <w:rPr>
          <w:rFonts w:ascii="Times New Roman" w:eastAsia="Verdana" w:hAnsi="Times New Roman" w:cs="Times New Roman"/>
          <w:iCs/>
          <w:sz w:val="30"/>
          <w:szCs w:val="30"/>
        </w:rPr>
        <w:t xml:space="preserve"> устойчив</w:t>
      </w:r>
      <w:r w:rsidR="001E040F" w:rsidRPr="001E040F">
        <w:rPr>
          <w:rFonts w:ascii="Times New Roman" w:eastAsia="Verdana" w:hAnsi="Times New Roman" w:cs="Times New Roman"/>
          <w:iCs/>
          <w:sz w:val="30"/>
          <w:szCs w:val="30"/>
        </w:rPr>
        <w:t>ой</w:t>
      </w:r>
      <w:r w:rsidRPr="001E040F">
        <w:rPr>
          <w:rFonts w:ascii="Times New Roman" w:eastAsia="Verdana" w:hAnsi="Times New Roman" w:cs="Times New Roman"/>
          <w:iCs/>
          <w:sz w:val="30"/>
          <w:szCs w:val="30"/>
        </w:rPr>
        <w:t xml:space="preserve"> систем</w:t>
      </w:r>
      <w:r w:rsidR="001E040F" w:rsidRPr="001E040F">
        <w:rPr>
          <w:rFonts w:ascii="Times New Roman" w:eastAsia="Verdana" w:hAnsi="Times New Roman" w:cs="Times New Roman"/>
          <w:iCs/>
          <w:sz w:val="30"/>
          <w:szCs w:val="30"/>
        </w:rPr>
        <w:t>ы</w:t>
      </w:r>
      <w:r w:rsidRPr="001E040F">
        <w:rPr>
          <w:rFonts w:ascii="Times New Roman" w:eastAsia="Verdana" w:hAnsi="Times New Roman" w:cs="Times New Roman"/>
          <w:iCs/>
          <w:sz w:val="30"/>
          <w:szCs w:val="30"/>
        </w:rPr>
        <w:t xml:space="preserve"> поддержки и продвижения отечественного художественного творчества посредством регулярной организации крупных выставочных, кинофестивальных, театральных, музыкальных и арт-площадок, направленных на выявление новых </w:t>
      </w:r>
      <w:r w:rsidRPr="001E040F">
        <w:rPr>
          <w:rFonts w:ascii="Times New Roman" w:eastAsia="Verdana" w:hAnsi="Times New Roman" w:cs="Times New Roman"/>
          <w:iCs/>
          <w:sz w:val="30"/>
          <w:szCs w:val="30"/>
        </w:rPr>
        <w:lastRenderedPageBreak/>
        <w:t>талантливых авторов, развитие креативных индустрий, продвижение национального культурного бренда и укрепление позиций белорусской культуры на международной арене;</w:t>
      </w:r>
    </w:p>
    <w:p w14:paraId="6E56F3C5" w14:textId="7B541EBE" w:rsidR="00F32124" w:rsidRPr="00F32124" w:rsidRDefault="00F32124" w:rsidP="001F1D9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  <w:highlight w:val="yellow"/>
        </w:rPr>
      </w:pPr>
      <w:r w:rsidRPr="001E040F">
        <w:rPr>
          <w:rFonts w:ascii="Times New Roman" w:eastAsia="Verdana" w:hAnsi="Times New Roman" w:cs="Times New Roman"/>
          <w:iCs/>
          <w:sz w:val="30"/>
          <w:szCs w:val="30"/>
        </w:rPr>
        <w:t>формирование систематизированного подхода к проведению тематических мероприятий, посвящённых ключевым историческим событиям и памятным датам Республики Беларусь, укрепляющих патриотическое сознание граждан, стимулирующих культурное наследие и содействующих интеграции исторических традиций в современную жизнь белорусского общества;</w:t>
      </w:r>
    </w:p>
    <w:p w14:paraId="42840856" w14:textId="718DBA0A" w:rsidR="006B20A1" w:rsidRPr="001F399C" w:rsidRDefault="006B20A1" w:rsidP="006B20A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F399C">
        <w:rPr>
          <w:rFonts w:ascii="Times New Roman" w:eastAsia="Verdana" w:hAnsi="Times New Roman" w:cs="Times New Roman"/>
          <w:iCs/>
          <w:sz w:val="30"/>
          <w:szCs w:val="30"/>
        </w:rPr>
        <w:t>развитие арт-пространств, музеев, театров;</w:t>
      </w:r>
    </w:p>
    <w:p w14:paraId="33691281" w14:textId="681C6449" w:rsidR="006B20A1" w:rsidRPr="001F399C" w:rsidRDefault="006B20A1" w:rsidP="006B20A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F399C">
        <w:rPr>
          <w:rFonts w:ascii="Times New Roman" w:eastAsia="Verdana" w:hAnsi="Times New Roman" w:cs="Times New Roman"/>
          <w:iCs/>
          <w:sz w:val="30"/>
          <w:szCs w:val="30"/>
        </w:rPr>
        <w:t>развитие интерактивных платформ и digital-инструментов – современных метод</w:t>
      </w:r>
      <w:r w:rsidR="001F1D91" w:rsidRPr="001F399C">
        <w:rPr>
          <w:rFonts w:ascii="Times New Roman" w:eastAsia="Verdana" w:hAnsi="Times New Roman" w:cs="Times New Roman"/>
          <w:iCs/>
          <w:sz w:val="30"/>
          <w:szCs w:val="30"/>
        </w:rPr>
        <w:t>ов</w:t>
      </w:r>
      <w:r w:rsidRPr="001F399C">
        <w:rPr>
          <w:rFonts w:ascii="Times New Roman" w:eastAsia="Verdana" w:hAnsi="Times New Roman" w:cs="Times New Roman"/>
          <w:iCs/>
          <w:sz w:val="30"/>
          <w:szCs w:val="30"/>
        </w:rPr>
        <w:t xml:space="preserve"> презентации культурного наследия через интерактивные выставки, виртуальные туры;</w:t>
      </w:r>
    </w:p>
    <w:p w14:paraId="61776DC5" w14:textId="4DBE4AFC" w:rsidR="00F32124" w:rsidRPr="00C27E41" w:rsidRDefault="00F32124" w:rsidP="00233B0A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1E040F">
        <w:rPr>
          <w:rFonts w:ascii="Times New Roman" w:eastAsia="Verdana" w:hAnsi="Times New Roman" w:cs="Times New Roman"/>
          <w:iCs/>
          <w:sz w:val="30"/>
          <w:szCs w:val="30"/>
        </w:rPr>
        <w:t>формирование целостной системы сохранения историко-культурного наследия Беларуси, включающей разработку механизмов эффективного мониторинга состояния памятников культуры, внедрение инновационных методов реставрации и консервации, создание условий для привлечения инвестиций и международного сотрудничества в сфере охраны культурных ценностей, повышение общественного интереса к вопросам защиты исторического наследия и содействие формированию культуры бережного отношения к памятникам прошлого;</w:t>
      </w:r>
    </w:p>
    <w:p w14:paraId="7CDCA5E1" w14:textId="60F4BE73" w:rsidR="00233B0A" w:rsidRPr="00C27E41" w:rsidRDefault="00233B0A" w:rsidP="00233B0A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z w:val="30"/>
          <w:szCs w:val="30"/>
        </w:rPr>
      </w:pPr>
      <w:r w:rsidRPr="00C27E41">
        <w:rPr>
          <w:rFonts w:ascii="Times New Roman" w:eastAsia="Verdana" w:hAnsi="Times New Roman" w:cs="Times New Roman"/>
          <w:iCs/>
          <w:sz w:val="30"/>
          <w:szCs w:val="30"/>
        </w:rPr>
        <w:t>формирование доступного рынка услуг культуры, включая развитие народных промыслов и ремесел, создание национальных культурных брендов</w:t>
      </w:r>
      <w:r w:rsidR="001F1D91" w:rsidRPr="00C27E41">
        <w:rPr>
          <w:rFonts w:ascii="Times New Roman" w:eastAsia="Verdana" w:hAnsi="Times New Roman" w:cs="Times New Roman"/>
          <w:iCs/>
          <w:sz w:val="30"/>
          <w:szCs w:val="30"/>
        </w:rPr>
        <w:t xml:space="preserve">; </w:t>
      </w:r>
    </w:p>
    <w:p w14:paraId="00C17581" w14:textId="59962ABC" w:rsidR="001F1D91" w:rsidRPr="001F399C" w:rsidRDefault="001F1D91" w:rsidP="001F1D91">
      <w:pPr>
        <w:spacing w:after="0" w:line="240" w:lineRule="auto"/>
        <w:ind w:firstLine="709"/>
        <w:jc w:val="both"/>
        <w:rPr>
          <w:rFonts w:ascii="Times New Roman" w:eastAsia="Verdana" w:hAnsi="Times New Roman" w:cs="Times New Roman"/>
          <w:iCs/>
          <w:spacing w:val="-8"/>
          <w:sz w:val="30"/>
          <w:szCs w:val="30"/>
        </w:rPr>
      </w:pPr>
      <w:r w:rsidRPr="00C27E41">
        <w:rPr>
          <w:rFonts w:ascii="Times New Roman" w:eastAsia="Verdana" w:hAnsi="Times New Roman" w:cs="Times New Roman"/>
          <w:iCs/>
          <w:sz w:val="30"/>
          <w:szCs w:val="30"/>
        </w:rPr>
        <w:t>формирование национального</w:t>
      </w:r>
      <w:r w:rsidRPr="001F399C">
        <w:rPr>
          <w:rFonts w:ascii="Times New Roman" w:eastAsia="Verdana" w:hAnsi="Times New Roman" w:cs="Times New Roman"/>
          <w:iCs/>
          <w:spacing w:val="-8"/>
          <w:sz w:val="30"/>
          <w:szCs w:val="30"/>
        </w:rPr>
        <w:t xml:space="preserve"> бренда в искусстве и дизайне, увеличивая экспорт изделий белорусских производителей на зарубежные рынки.</w:t>
      </w:r>
    </w:p>
    <w:p w14:paraId="2DBF05D3" w14:textId="433ADCFD" w:rsidR="007A26F2" w:rsidRPr="00885DBE" w:rsidRDefault="007A26F2" w:rsidP="00B15DD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:</w:t>
      </w:r>
      <w:r w:rsidRPr="00B15DDA">
        <w:rPr>
          <w:rFonts w:ascii="Times New Roman" w:eastAsia="Arial Unicode MS" w:hAnsi="Times New Roman" w:cs="Arial Unicode MS"/>
          <w:b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0343B" w:rsidRPr="00885DB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C0343B" w:rsidRPr="00885DB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Культурное пространство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781D7E" w:rsidRPr="00885DB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B15DDA" w:rsidRPr="00B15DDA">
        <w:rPr>
          <w:rFonts w:ascii="Times New Roman" w:eastAsia="Arial Unicode MS" w:hAnsi="Times New Roman" w:cs="Arial Unicode MS"/>
          <w:b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A50CF" w:rsidRPr="001F399C">
        <w:rPr>
          <w:rFonts w:ascii="Times New Roman" w:eastAsia="Arial Unicode MS" w:hAnsi="Times New Roman" w:cs="Arial Unicode MS"/>
          <w:b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Pr="00B15DDA">
        <w:rPr>
          <w:rFonts w:ascii="Times New Roman" w:eastAsia="Arial Unicode MS" w:hAnsi="Times New Roman" w:cs="Arial Unicode MS"/>
          <w:b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Pr="00885DB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Минкультуры</w:t>
      </w:r>
      <w:r w:rsidR="002F29B8" w:rsidRPr="00885DB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(в части составляющей, относящейся к сфере культуры)</w:t>
      </w:r>
      <w:r w:rsidRPr="00885DB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45F67FB9" w14:textId="77777777" w:rsidR="00537601" w:rsidRDefault="00537601" w:rsidP="00B50C4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1ABF192A" w14:textId="59E76040" w:rsidR="008D3E41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</w:pPr>
      <w:bookmarkStart w:id="29" w:name="_Toc209532437"/>
      <w:bookmarkStart w:id="30" w:name="_Toc195860545"/>
      <w:r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>6</w:t>
      </w:r>
      <w:r w:rsidR="008D3E41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>.</w:t>
      </w:r>
      <w:r w:rsidR="00FE6F4C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>3</w:t>
      </w:r>
      <w:r w:rsidR="008D3E41" w:rsidRPr="001F399C">
        <w:rPr>
          <w:rFonts w:ascii="Times New Roman" w:eastAsia="Times New Roman" w:hAnsi="Times New Roman" w:cs="Times New Roman"/>
          <w:b/>
          <w:bCs/>
          <w:color w:val="FFFFFF" w:themeColor="background1"/>
          <w:spacing w:val="-4"/>
          <w:kern w:val="24"/>
          <w:sz w:val="30"/>
          <w:szCs w:val="30"/>
          <w:lang w:eastAsia="ru-RU"/>
        </w:rPr>
        <w:t>. Развитие финансовых услуг</w:t>
      </w:r>
      <w:bookmarkEnd w:id="29"/>
    </w:p>
    <w:p w14:paraId="68EC45F2" w14:textId="296D7BE1" w:rsidR="00131783" w:rsidRPr="002D0639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</w:pPr>
      <w:r w:rsidRPr="002D0639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Индикаторы: </w:t>
      </w:r>
    </w:p>
    <w:p w14:paraId="4B44520B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прирост объема выпусков акций акционерных обществ – </w:t>
      </w:r>
      <w:r w:rsidRPr="001F399C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не менее прогнозируемого прироста ВВП;</w:t>
      </w:r>
    </w:p>
    <w:p w14:paraId="170C56E0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прирост объема выпусков облигаций – </w:t>
      </w:r>
      <w:r w:rsidRPr="001F399C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не менее прогнозируемого прироста ВВП;</w:t>
      </w:r>
    </w:p>
    <w:p w14:paraId="4F6D91E9" w14:textId="3831DEB4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соотношение активов страховых организаций к ВВП – </w:t>
      </w:r>
      <w:r w:rsidRPr="001F399C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не менее </w:t>
      </w:r>
      <w:r w:rsidR="00112963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3,2</w:t>
      </w:r>
      <w:r w:rsidR="00112963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процента</w:t>
      </w:r>
      <w:r w:rsidRPr="001F399C">
        <w:rPr>
          <w:rFonts w:ascii="Times New Roman" w:eastAsia="Arial Unicode MS" w:hAnsi="Times New Roman" w:cs="Arial Unicode MS"/>
          <w:b/>
          <w:bCs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;</w:t>
      </w:r>
    </w:p>
    <w:p w14:paraId="0AA1D1F7" w14:textId="19E9C75F" w:rsidR="007F5E24" w:rsidRPr="007F5E24" w:rsidRDefault="007F5E24" w:rsidP="007F5E2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</w:pP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прирост объема инвестиционного финансирования (за период </w:t>
      </w:r>
      <w:r w:rsidR="0010596E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br/>
      </w: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с 2026</w:t>
      </w:r>
      <w:r w:rsidR="0010596E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по 2030 год) – </w:t>
      </w:r>
      <w:r w:rsidRPr="007F5E24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не менее 50</w:t>
      </w:r>
      <w:r w:rsidR="00112963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7F5E24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;</w:t>
      </w:r>
    </w:p>
    <w:p w14:paraId="7D00AD68" w14:textId="5D9128FD" w:rsidR="007F5E24" w:rsidRPr="007F5E24" w:rsidRDefault="007F5E24" w:rsidP="007F5E2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</w:pP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lastRenderedPageBreak/>
        <w:t xml:space="preserve">доля выдач потребительских кредитов на товары отечественных производителей (за исключением овердрафтов) в общем объеме выдач потребительских кредитов по итогам 2030 года – </w:t>
      </w:r>
      <w:r w:rsidRPr="007F5E24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не менее 20</w:t>
      </w:r>
      <w:r w:rsidR="00112963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;</w:t>
      </w:r>
    </w:p>
    <w:p w14:paraId="2FF651B0" w14:textId="0AA3664E" w:rsidR="00131783" w:rsidRPr="007F4671" w:rsidRDefault="007F5E24" w:rsidP="007F5E2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trike/>
          <w:color w:val="FF0000"/>
          <w:spacing w:val="-8"/>
          <w:sz w:val="30"/>
          <w:szCs w:val="30"/>
          <w:u w:color="000000"/>
          <w:bdr w:val="nil"/>
          <w:lang w:eastAsia="ru-RU"/>
        </w:rPr>
      </w:pP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ежегодный прирост остатков срочных безотзывных банковских вкладов (депозитов) физических лиц в белорусских рублях со сроком возврата более </w:t>
      </w:r>
      <w:r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br/>
      </w: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1 года – </w:t>
      </w:r>
      <w:r w:rsidRPr="007F5E24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не менее 10</w:t>
      </w:r>
      <w:r w:rsidR="00112963">
        <w:rPr>
          <w:rFonts w:ascii="Times New Roman" w:eastAsia="Arial Unicode MS" w:hAnsi="Times New Roman" w:cs="Arial Unicode MS"/>
          <w:b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7F5E24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.</w:t>
      </w:r>
    </w:p>
    <w:p w14:paraId="17A899F7" w14:textId="392A89C2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За счет реализации </w:t>
      </w:r>
      <w:r w:rsidRPr="002D0639">
        <w:rPr>
          <w:rFonts w:ascii="Times New Roman" w:eastAsia="Times New Roman" w:hAnsi="Times New Roman" w:cs="Times New Roman"/>
          <w:b/>
          <w:iCs/>
          <w:color w:val="000000" w:themeColor="text1"/>
          <w:spacing w:val="-8"/>
          <w:sz w:val="30"/>
          <w:szCs w:val="30"/>
        </w:rPr>
        <w:t>задачи</w:t>
      </w:r>
      <w:r w:rsidRPr="002D0639">
        <w:rPr>
          <w:rFonts w:ascii="Times New Roman" w:eastAsia="Times New Roman" w:hAnsi="Times New Roman" w:cs="Times New Roman"/>
          <w:iCs/>
          <w:color w:val="000000" w:themeColor="text1"/>
          <w:spacing w:val="-8"/>
          <w:sz w:val="30"/>
          <w:szCs w:val="30"/>
        </w:rPr>
        <w:t xml:space="preserve"> по</w:t>
      </w:r>
      <w:r w:rsidRPr="001F399C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8"/>
          <w:sz w:val="30"/>
          <w:szCs w:val="30"/>
        </w:rPr>
        <w:t xml:space="preserve"> 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проведению сбалансированной политики </w:t>
      </w:r>
      <w:r w:rsidR="009A6CFA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во всех секторах финансового рынка:</w:t>
      </w:r>
      <w:r w:rsidRPr="001F399C">
        <w:rPr>
          <w:rFonts w:ascii="Times New Roman" w:eastAsia="Arial Unicode MS" w:hAnsi="Times New Roman" w:cs="Arial Unicode MS"/>
          <w:b/>
          <w:bCs/>
          <w:color w:val="C2260C" w:themeColor="accent6" w:themeShade="BF"/>
          <w:spacing w:val="-8"/>
          <w:sz w:val="30"/>
          <w:szCs w:val="30"/>
          <w:u w:color="000000"/>
          <w:bdr w:val="nil"/>
          <w:lang w:eastAsia="ru-RU"/>
        </w:rPr>
        <w:t xml:space="preserve"> </w:t>
      </w:r>
    </w:p>
    <w:p w14:paraId="3A276815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а) реализация потенциала рынка ценных бумаг по аккумулированию финансовых ресурсов для белорусской экономики:</w:t>
      </w:r>
    </w:p>
    <w:p w14:paraId="14D0AED2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10"/>
          <w:sz w:val="30"/>
          <w:szCs w:val="30"/>
        </w:rPr>
      </w:pPr>
      <w:r w:rsidRPr="001F399C">
        <w:rPr>
          <w:rFonts w:ascii="Times New Roman" w:hAnsi="Times New Roman" w:cs="Times New Roman"/>
          <w:color w:val="000000" w:themeColor="text1"/>
          <w:spacing w:val="-10"/>
          <w:sz w:val="30"/>
          <w:szCs w:val="30"/>
        </w:rPr>
        <w:t>наращивание объема эмиссии государственными предприятиями облигаций для реализации инвестиционных проектов;</w:t>
      </w:r>
    </w:p>
    <w:p w14:paraId="24CF62D1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обеспечение достаточности и разнообразия инструментария фондового рынка, отвечающего актуальным потребностям широкого круга рыночных участников, включая расширение ассортимента финансовых инструментов, внедрение в практику цифровых ценных бумаг, дальнейшее развитие механизма секьюритизации;</w:t>
      </w:r>
    </w:p>
    <w:p w14:paraId="430EAC11" w14:textId="5038DD02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активизация выхода белорусских эмитентов на зарубежные рынки в целях привлечения иностранных инвестиций посредством снижения барьеров, 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в том числе подписания и реализации соглашений в рамках интеграционных объединений, интенсификации двустороннего сотрудничества с иностранными финансовыми регуляторами;</w:t>
      </w:r>
    </w:p>
    <w:p w14:paraId="24EBCE3C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б) повышение вклада страхового сектора в долгосрочное финансирование экономики за счет ускоренного развития сферы добровольного страхования, расширения вмененного страхования, цифровизации страховых процессов:</w:t>
      </w:r>
    </w:p>
    <w:p w14:paraId="0553A745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нормативное расширение объектов инвестиций для размещения 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  <w:t>и вложения средств страховых резервов с учетом их надежности, доходности, ликвидности;</w:t>
      </w:r>
    </w:p>
    <w:p w14:paraId="7544C2E0" w14:textId="77777777" w:rsidR="00131783" w:rsidRPr="0028248A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16"/>
          <w:sz w:val="30"/>
          <w:szCs w:val="30"/>
        </w:rPr>
      </w:pPr>
      <w:r w:rsidRPr="0028248A">
        <w:rPr>
          <w:rFonts w:ascii="Times New Roman" w:hAnsi="Times New Roman" w:cs="Times New Roman"/>
          <w:bCs/>
          <w:color w:val="000000" w:themeColor="text1"/>
          <w:spacing w:val="-16"/>
          <w:sz w:val="30"/>
          <w:szCs w:val="30"/>
        </w:rPr>
        <w:t>разработка и внедрение страховыми организациями новых видов страхования;</w:t>
      </w:r>
    </w:p>
    <w:p w14:paraId="69F51025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наращивание объемов личного страхования, в том числе путем вовлечения населения в программу страхования дополнительной накопительной пенсии;</w:t>
      </w:r>
    </w:p>
    <w:p w14:paraId="7979568C" w14:textId="076D18B4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расширение практики использования вмененного страхования с учетом появления новых видов предпринимательской деятельности, сопряженной 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  <w:t>с риском причинения в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реда потребителям работ и услуг;</w:t>
      </w:r>
    </w:p>
    <w:p w14:paraId="3EFA2368" w14:textId="682C1F0A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 xml:space="preserve">в) наращивание ресурсного потенциала с целью увеличения возможности финансирования экономики, в </w:t>
      </w:r>
      <w:r w:rsidR="002D0639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том числе</w:t>
      </w: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 xml:space="preserve"> формирование емкого внутреннего рынка </w:t>
      </w:r>
      <w:r w:rsidR="00B154A0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”</w:t>
      </w: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длинных денег</w:t>
      </w:r>
      <w:r w:rsidR="00B154A0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“</w:t>
      </w: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 xml:space="preserve"> посредством:</w:t>
      </w:r>
    </w:p>
    <w:p w14:paraId="793B2217" w14:textId="2FF3A5C7" w:rsidR="00131783" w:rsidRPr="0028248A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28248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обеспечения правового регулирования отношений, связанных </w:t>
      </w:r>
      <w:r w:rsidR="009A6CFA" w:rsidRPr="0028248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</w:r>
      <w:r w:rsidRPr="0028248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 деятельностью филиалов иностранных банков на территории Республики Беларусь;</w:t>
      </w:r>
    </w:p>
    <w:p w14:paraId="1DF1DF9B" w14:textId="14BD9889" w:rsidR="00D3070C" w:rsidRPr="001F399C" w:rsidRDefault="00D3070C" w:rsidP="00D30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393A7F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lastRenderedPageBreak/>
        <w:t>выработк</w:t>
      </w:r>
      <w:r w:rsidR="002D0639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</w:t>
      </w:r>
      <w:r w:rsidRPr="00393A7F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регулирования использования прибыли банков в целях предоставления дополнительной поддержки экономике;</w:t>
      </w:r>
    </w:p>
    <w:p w14:paraId="11CF0F68" w14:textId="77777777" w:rsidR="00C301AD" w:rsidRPr="007F5E24" w:rsidRDefault="00C301AD" w:rsidP="00C301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трансформация системы </w:t>
      </w:r>
      <w:r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жилищных строительных сбережений </w:t>
      </w:r>
      <w:r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путем внедрения стимулов для максимального вовлечения населения</w:t>
      </w:r>
      <w:r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;</w:t>
      </w:r>
    </w:p>
    <w:p w14:paraId="30C5E7A1" w14:textId="0ECE33B8" w:rsidR="007F5E24" w:rsidRPr="007F5E24" w:rsidRDefault="007F5E24" w:rsidP="007F5E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внедрения новых долгосрочных сберегательных инструментов </w:t>
      </w:r>
      <w:r w:rsidR="004611C2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для физических лиц, в том числе:</w:t>
      </w:r>
    </w:p>
    <w:p w14:paraId="3353D1C6" w14:textId="31D31C20" w:rsidR="007F5E24" w:rsidRPr="0028248A" w:rsidRDefault="00B154A0" w:rsidP="007F5E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  <w:t>”</w:t>
      </w:r>
      <w:r w:rsidR="007F5E24" w:rsidRPr="0028248A"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  <w:t>накопительного вклада (депозита)</w:t>
      </w:r>
      <w:r w:rsidR="00E1233B" w:rsidRPr="00E1233B"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  <w:t>“</w:t>
      </w:r>
      <w:r w:rsidR="007F5E24" w:rsidRPr="0028248A"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  <w:t xml:space="preserve"> в белорусских рублях на срок более </w:t>
      </w:r>
      <w:r w:rsidR="007F5E24" w:rsidRPr="0028248A">
        <w:rPr>
          <w:rFonts w:ascii="Times New Roman" w:hAnsi="Times New Roman" w:cs="Times New Roman"/>
          <w:bCs/>
          <w:color w:val="000000" w:themeColor="text1"/>
          <w:spacing w:val="-12"/>
          <w:sz w:val="30"/>
          <w:szCs w:val="30"/>
        </w:rPr>
        <w:br/>
        <w:t>3 лет с возможностью его пополнения;</w:t>
      </w:r>
    </w:p>
    <w:p w14:paraId="78E9FBE0" w14:textId="60159149" w:rsidR="007F5E24" w:rsidRDefault="00B154A0" w:rsidP="007F5E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”</w:t>
      </w:r>
      <w:r w:rsidR="007F5E24"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инвестиционного счета</w:t>
      </w:r>
      <w:r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“</w:t>
      </w:r>
      <w:r w:rsidR="007F5E24"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 для размещения денежных средств сроком </w:t>
      </w:r>
      <w:r w:rsidR="004611C2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="007F5E24"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на 3 года и инвестирования в ценные б</w:t>
      </w:r>
      <w:r w:rsidR="00A63C50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умаги и цифровые знаки (токены)</w:t>
      </w:r>
      <w:r w:rsid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;</w:t>
      </w:r>
    </w:p>
    <w:p w14:paraId="6C97D386" w14:textId="0CAA3618" w:rsidR="00131783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поддержания высокого удельного веса срочных безотзывных банковских вкладов (депозитов) на срок более одного года в остатках срочных банковских вкладов (депозитов) физических лиц в белорусских рублях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;</w:t>
      </w:r>
    </w:p>
    <w:p w14:paraId="244F340F" w14:textId="483E9D64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г) развитие лизинговой деятельности:</w:t>
      </w:r>
    </w:p>
    <w:p w14:paraId="0D8CF520" w14:textId="36495F99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повышение финансовой и операционной устойчивости лизинговых организаций, расширение возможностей по удовлетворению лизингодателями потребности лизингополучателей в приобретении имущества на условиях лизинга, увеличение доли лизинга в структуре финансирования бизнеса, 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как инструмента, позволяющего предприятиям приобретать необходимые активы без значительных единовременных капиталовложений;</w:t>
      </w:r>
    </w:p>
    <w:p w14:paraId="73A47FA6" w14:textId="31D32DA3" w:rsidR="00131783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расширение инструментов привлечения долгосрочных ресурсов лизинговыми организациями, формирование правовых основ для лизинга интеллектуальной собст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венности и партнерского лизинга;</w:t>
      </w:r>
    </w:p>
    <w:p w14:paraId="08C1F7E6" w14:textId="77777777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>д) повышение доступности финансовых услуг:</w:t>
      </w:r>
    </w:p>
    <w:p w14:paraId="144FD7F2" w14:textId="1A8A4964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цифровая трансформация фондового рынка посредством расширения перечня процедур, совершаемых на рынке в электронном виде, развития платформенных решений, позволяющих рыночным участникам напрямую дистанционно приобретать наиболее надежные ценные бумаги в режиме </w:t>
      </w:r>
      <w:r w:rsidR="00B154A0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”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24/7</w:t>
      </w:r>
      <w:r w:rsidR="00B154A0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“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;</w:t>
      </w:r>
    </w:p>
    <w:p w14:paraId="561C2AE4" w14:textId="6F12C375" w:rsidR="00131783" w:rsidRPr="001F399C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цифровизации банковского сектора</w:t>
      </w:r>
      <w:r w:rsidRPr="001F399C">
        <w:rPr>
          <w:rFonts w:ascii="Times New Roman" w:hAnsi="Times New Roman" w:cs="Times New Roman"/>
          <w:bCs/>
          <w:i/>
          <w:iCs/>
          <w:color w:val="000000" w:themeColor="text1"/>
          <w:spacing w:val="-8"/>
          <w:sz w:val="30"/>
          <w:szCs w:val="30"/>
        </w:rPr>
        <w:t xml:space="preserve"> </w:t>
      </w:r>
      <w:r w:rsidRPr="002D0639">
        <w:rPr>
          <w:rFonts w:ascii="Times New Roman" w:hAnsi="Times New Roman" w:cs="Times New Roman"/>
          <w:bCs/>
          <w:iCs/>
          <w:color w:val="000000" w:themeColor="text1"/>
          <w:spacing w:val="-8"/>
          <w:sz w:val="30"/>
          <w:szCs w:val="30"/>
        </w:rPr>
        <w:t>(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организация платежной системы цифрового белорусского рубля; создание правовых условий для использования субъектами хозяйствования цифровых знаков (токенов), в том числе криптовалют; совершенствование системы мгновенных платежей</w:t>
      </w:r>
      <w:r w:rsid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, </w:t>
      </w:r>
      <w:r w:rsidR="007F5E24" w:rsidRPr="007F5E24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развитие биометрической удаленной идентификации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);</w:t>
      </w:r>
    </w:p>
    <w:p w14:paraId="11A64DB7" w14:textId="7C902BE7" w:rsidR="00131783" w:rsidRDefault="00131783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расширение применения автоматизированных онлайн-сервисов в области страхования, позволяющих перейти на более качественный уровень </w:t>
      </w:r>
      <w:r w:rsidRPr="00393A7F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обслуживания страхователей</w:t>
      </w:r>
      <w:r w:rsidR="00AD37E1" w:rsidRPr="00393A7F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;</w:t>
      </w:r>
    </w:p>
    <w:p w14:paraId="41F13A59" w14:textId="57946A98" w:rsidR="007F5E24" w:rsidRPr="0028248A" w:rsidRDefault="007F5E24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28248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оказание банками максимального содействия субъектам хозяйствования, осуществляющим внешнеэкономическую деятельность, </w:t>
      </w:r>
      <w:r w:rsidR="00E1233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</w:r>
      <w:r w:rsidRPr="0028248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 проведении международных платежей, в том числе с применением индивидуального подхода;</w:t>
      </w:r>
    </w:p>
    <w:p w14:paraId="7C2F53BB" w14:textId="6F747C37" w:rsidR="00AD37E1" w:rsidRPr="00393A7F" w:rsidRDefault="00AD37E1" w:rsidP="001317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393A7F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lastRenderedPageBreak/>
        <w:t>наделение правом предоставления микрозаймов операторов сотовой связи для расширения доступа населения к финансовым услугам, предоставляемым онлайн.</w:t>
      </w:r>
    </w:p>
    <w:p w14:paraId="6E5B4BC1" w14:textId="77777777" w:rsidR="00917534" w:rsidRDefault="008D3E41" w:rsidP="005B6E9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393A7F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:</w:t>
      </w:r>
      <w:r w:rsidRPr="00393A7F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="00917534" w:rsidRPr="009175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институциональная программа развития Национального банка и курируемых секторов, основные направления денежно-кредитной политики на очередной год, мероприятия по развитию финансового рынка в планах социально-экономического развития на очередной год. </w:t>
      </w:r>
    </w:p>
    <w:p w14:paraId="7C9A0487" w14:textId="1A489A7C" w:rsidR="008D3E41" w:rsidRPr="005343E1" w:rsidRDefault="008D3E41" w:rsidP="005B6E9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393A7F">
        <w:rPr>
          <w:rFonts w:ascii="Times New Roman" w:eastAsia="Arial Unicode MS" w:hAnsi="Times New Roman" w:cs="Arial Unicode MS"/>
          <w:b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Ответственные</w:t>
      </w:r>
      <w:r w:rsidRPr="00393A7F"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393A7F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– </w:t>
      </w:r>
      <w:r w:rsidRPr="00393A7F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Минфин, Нацбанк, Минэкономики</w:t>
      </w:r>
      <w:r w:rsidRPr="005343E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Госкомимущество</w:t>
      </w:r>
      <w:bookmarkEnd w:id="30"/>
      <w:r w:rsidR="00131783" w:rsidRPr="005343E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отраслевые министерства и концерны</w:t>
      </w:r>
      <w:r w:rsidR="005343E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4EE29502" w14:textId="77777777" w:rsidR="00A63C50" w:rsidRPr="001F399C" w:rsidRDefault="00A63C50" w:rsidP="00017C3F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53770B48" w14:textId="676B0FE0" w:rsidR="0084218D" w:rsidRPr="001F399C" w:rsidRDefault="0084218D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31" w:name="_Toc201315125"/>
      <w:bookmarkStart w:id="32" w:name="_Toc209532438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6.4. Развитие </w:t>
      </w:r>
      <w:bookmarkEnd w:id="31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торгово-сервисной инфраструктуры</w:t>
      </w:r>
      <w:bookmarkEnd w:id="32"/>
    </w:p>
    <w:p w14:paraId="18F8A638" w14:textId="49DA3B47" w:rsidR="0084218D" w:rsidRPr="002D0639" w:rsidRDefault="0084218D" w:rsidP="00842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</w:pPr>
      <w:r w:rsidRPr="002D0639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160D7CC0" w14:textId="1B758512" w:rsidR="0084218D" w:rsidRPr="00112963" w:rsidRDefault="0084218D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увеличение доли продаж</w:t>
      </w:r>
      <w:r w:rsidR="004F2CC7"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и</w:t>
      </w:r>
      <w:r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товаров отечественного производства в </w:t>
      </w:r>
      <w:r w:rsidR="004F2CC7"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розничном товарообороте организаций торговли </w:t>
      </w:r>
      <w:r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до</w:t>
      </w:r>
      <w:r w:rsidR="00427B56"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не менее</w:t>
      </w:r>
      <w:r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br/>
      </w:r>
      <w:r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6</w:t>
      </w:r>
      <w:r w:rsidR="00427B56"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0</w:t>
      </w:r>
      <w:r w:rsidR="00112963"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в 2030 году;</w:t>
      </w:r>
    </w:p>
    <w:p w14:paraId="1E779364" w14:textId="4DB9243C" w:rsidR="0084218D" w:rsidRPr="00112963" w:rsidRDefault="004F2CC7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удельный вес розничной продажи товаров с использованием сети Интернет </w:t>
      </w:r>
      <w:r w:rsidR="0084218D"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в розничном товарообороте организаций торговли </w:t>
      </w:r>
      <w:r w:rsidR="002D0639"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– </w:t>
      </w:r>
      <w:r w:rsidR="00851B38"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не менее 20</w:t>
      </w:r>
      <w:r w:rsidR="00112963" w:rsidRPr="0011296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процентов </w:t>
      </w:r>
      <w:r w:rsidR="00851B38"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 2030 году</w:t>
      </w:r>
      <w:r w:rsidR="0084218D" w:rsidRPr="0011296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;</w:t>
      </w:r>
    </w:p>
    <w:p w14:paraId="2578F72D" w14:textId="49507471" w:rsidR="00A40D0A" w:rsidRPr="001F399C" w:rsidRDefault="00A40D0A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обеспеченность местами в общедоступных объектах общественного питания – </w:t>
      </w:r>
      <w:r w:rsidR="002D0639">
        <w:rPr>
          <w:rFonts w:ascii="Times New Roman" w:hAnsi="Times New Roman" w:cs="Times New Roman"/>
          <w:b/>
          <w:bCs/>
          <w:color w:val="000000" w:themeColor="text1"/>
          <w:spacing w:val="-8"/>
          <w:sz w:val="30"/>
          <w:szCs w:val="30"/>
        </w:rPr>
        <w:t>50 мест на 1 тысячу</w:t>
      </w:r>
      <w:r w:rsidRPr="001F399C">
        <w:rPr>
          <w:rFonts w:ascii="Times New Roman" w:hAnsi="Times New Roman" w:cs="Times New Roman"/>
          <w:b/>
          <w:bCs/>
          <w:color w:val="000000" w:themeColor="text1"/>
          <w:spacing w:val="-8"/>
          <w:sz w:val="30"/>
          <w:szCs w:val="30"/>
        </w:rPr>
        <w:t xml:space="preserve"> человек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 к концу 2030 года. </w:t>
      </w:r>
    </w:p>
    <w:p w14:paraId="714A26BF" w14:textId="6CFF9EB8" w:rsidR="0084218D" w:rsidRPr="002D0639" w:rsidRDefault="0084218D" w:rsidP="00C37C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За счет реализации </w:t>
      </w:r>
      <w:r w:rsidRPr="002D0639">
        <w:rPr>
          <w:rFonts w:ascii="Times New Roman" w:hAnsi="Times New Roman" w:cs="Times New Roman"/>
          <w:b/>
          <w:bCs/>
          <w:color w:val="000000" w:themeColor="text1"/>
          <w:spacing w:val="-8"/>
          <w:sz w:val="30"/>
          <w:szCs w:val="30"/>
        </w:rPr>
        <w:t>задачи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 по совершенствованию </w:t>
      </w:r>
      <w:r w:rsidRPr="002D0639">
        <w:rPr>
          <w:rFonts w:ascii="Times New Roman" w:hAnsi="Times New Roman" w:cs="Times New Roman"/>
          <w:b/>
          <w:bCs/>
          <w:color w:val="000000" w:themeColor="text1"/>
          <w:spacing w:val="-8"/>
          <w:sz w:val="30"/>
          <w:szCs w:val="30"/>
        </w:rPr>
        <w:t>торгово-сервисной инфраструктуры:</w:t>
      </w:r>
    </w:p>
    <w:p w14:paraId="13F8C5B6" w14:textId="32CA400F" w:rsidR="00170CAE" w:rsidRPr="001F399C" w:rsidRDefault="00170CAE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стимулирование продаж товаров отечественного производства, 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в том числе за счет организации субъектами торговли совместных 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с производителями маркетинговых мероприятий;</w:t>
      </w:r>
    </w:p>
    <w:p w14:paraId="2F87299B" w14:textId="510A5201" w:rsidR="0084218D" w:rsidRPr="001F399C" w:rsidRDefault="0084218D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строительство новых и реконструкция действующих торговых центров, открытие фирменных магазинов отечественных производителей; </w:t>
      </w:r>
    </w:p>
    <w:p w14:paraId="6F53FCAB" w14:textId="77777777" w:rsidR="0084218D" w:rsidRPr="001F399C" w:rsidRDefault="0084218D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развитие нестационарных и передвижных торговых объектов, летних площадок (продолжений залов);</w:t>
      </w:r>
    </w:p>
    <w:p w14:paraId="04111267" w14:textId="77777777" w:rsidR="0084218D" w:rsidRPr="0028248A" w:rsidRDefault="0084218D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28248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обновление передвижной торговой сети и приобретение дополнительных автомагазинов, оснащенных современным торговым, холодильным, технологическим оборудованием для обслуживания жителей в сельской местности;</w:t>
      </w:r>
    </w:p>
    <w:p w14:paraId="4DB84376" w14:textId="3100DAE9" w:rsidR="00FA3A99" w:rsidRPr="001F399C" w:rsidRDefault="00FA3A99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увеличение розничного товарооборота интернет-магазинов в общем объеме розничного товарооборота организаций торговли, развитие белорусских интернет-площадок;</w:t>
      </w:r>
    </w:p>
    <w:p w14:paraId="1EBCDC48" w14:textId="77777777" w:rsidR="00111CF6" w:rsidRPr="001F399C" w:rsidRDefault="00111CF6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развитие сетевых брендов объектов общественного питания, сетей объектов быстрого обслуживания, в том числе за счет их размещения в торгово-развлекательных центрах, общественных пространствах;</w:t>
      </w:r>
    </w:p>
    <w:p w14:paraId="3AAEF4F5" w14:textId="22D8725D" w:rsidR="0084218D" w:rsidRPr="001F399C" w:rsidRDefault="0084218D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lastRenderedPageBreak/>
        <w:t xml:space="preserve">повышение качества обслуживания населения и создание условий 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br/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для наращивания посещаемости объектов, популяризация национальной кухни, оказание услуг питания, во</w:t>
      </w:r>
      <w:r w:rsidR="002D0639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 xml:space="preserve">стребованных у семей с детьми и </w:t>
      </w: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молодежи;</w:t>
      </w:r>
    </w:p>
    <w:p w14:paraId="409A271B" w14:textId="0ABDD7D9" w:rsidR="00B03F05" w:rsidRPr="001F399C" w:rsidRDefault="00B03F05" w:rsidP="00B03F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увеличение объема платных бытовых услуг, рост числа объектов бытового обслуживания, в том числе в сельской местности, включая расширение перечня оказываемых видов;</w:t>
      </w:r>
    </w:p>
    <w:p w14:paraId="695F5491" w14:textId="66D4CDF0" w:rsidR="00B91B00" w:rsidRPr="001F399C" w:rsidRDefault="00B91B00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предоставление держателям банковских платежных карточек сервиса выдачи наличных денежных средств в организациях торговли (сервиса) в целях снятия наличных денежных средств со счетов с использованием банковских платежных карточек, в том числе в сельской местности</w:t>
      </w:r>
      <w:r w:rsidR="007F3745"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;</w:t>
      </w:r>
    </w:p>
    <w:p w14:paraId="1EFD59D1" w14:textId="64B328B8" w:rsidR="0084218D" w:rsidRPr="001F399C" w:rsidRDefault="0084218D" w:rsidP="00B214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цифровая трансформация инфраструктуры потребительского рынка;</w:t>
      </w:r>
    </w:p>
    <w:p w14:paraId="482E0086" w14:textId="5B19ACAD" w:rsidR="00A179B4" w:rsidRDefault="00A179B4" w:rsidP="00A179B4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</w:pPr>
      <w:r w:rsidRPr="001F399C">
        <w:rPr>
          <w:rFonts w:ascii="Times New Roman" w:hAnsi="Times New Roman" w:cs="Times New Roman"/>
          <w:bCs/>
          <w:color w:val="000000" w:themeColor="text1"/>
          <w:spacing w:val="-8"/>
          <w:sz w:val="30"/>
          <w:szCs w:val="30"/>
        </w:rPr>
        <w:t>разработка правил фудшеринга и механизма списания нормируемых потерь торговли при его реализации.</w:t>
      </w:r>
    </w:p>
    <w:p w14:paraId="7C260729" w14:textId="583FCEA9" w:rsidR="00541EFD" w:rsidRDefault="0084218D" w:rsidP="00541EFD">
      <w:pPr>
        <w:widowControl w:val="0"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:</w:t>
      </w: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Pr="005B6E9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отраслевая программа</w:t>
      </w:r>
      <w:r w:rsidR="00C54DBC" w:rsidRPr="005B6E9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C54DBC" w:rsidRPr="005B6E9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Торговля </w:t>
      </w:r>
      <w:r w:rsidR="003724D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="00C54DBC" w:rsidRPr="005B6E9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и общественное питание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EA7AB9" w:rsidRPr="005B6E9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отраслевой план развития.</w:t>
      </w:r>
    </w:p>
    <w:p w14:paraId="1EEDCAA9" w14:textId="3EA49DBA" w:rsidR="0084218D" w:rsidRDefault="0084218D" w:rsidP="00541EFD">
      <w:pPr>
        <w:widowControl w:val="0"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Ответственные – </w:t>
      </w:r>
      <w:r w:rsidRPr="005B6E9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МАРТ совместно с облисполкомами и Мингорисполкомом, Белкоопсоюзом.</w:t>
      </w:r>
    </w:p>
    <w:p w14:paraId="0027F462" w14:textId="5F4EE13C" w:rsidR="00962151" w:rsidRDefault="00962151" w:rsidP="00962151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42B60F92" w14:textId="1CC49C64" w:rsidR="008C2F49" w:rsidRPr="001F399C" w:rsidRDefault="00CF461C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33" w:name="_Toc209532439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7</w:t>
      </w:r>
      <w:r w:rsidR="008C2F4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 </w:t>
      </w:r>
      <w:r w:rsidR="001255AA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ЦИФРОВИЗАЦИЯ</w:t>
      </w:r>
      <w:bookmarkEnd w:id="33"/>
    </w:p>
    <w:p w14:paraId="3B43C25A" w14:textId="752F02BD" w:rsidR="0044452D" w:rsidRPr="001F399C" w:rsidRDefault="0044452D" w:rsidP="00E024C9">
      <w:pPr>
        <w:pStyle w:val="aff8"/>
        <w:ind w:firstLine="709"/>
        <w:rPr>
          <w:rFonts w:eastAsia="Times New Roman"/>
          <w:b w:val="0"/>
          <w:sz w:val="30"/>
          <w:lang w:eastAsia="ru-RU"/>
        </w:rPr>
      </w:pPr>
      <w:bookmarkStart w:id="34" w:name="_Toc179888643"/>
      <w:r w:rsidRPr="001F399C">
        <w:rPr>
          <w:rFonts w:eastAsia="Times New Roman"/>
          <w:b w:val="0"/>
          <w:sz w:val="30"/>
          <w:lang w:eastAsia="ru-RU"/>
        </w:rPr>
        <w:t>Куратор направления –</w:t>
      </w:r>
      <w:r w:rsidR="007349E1" w:rsidRPr="001F399C">
        <w:rPr>
          <w:rFonts w:eastAsia="Times New Roman"/>
          <w:b w:val="0"/>
          <w:sz w:val="30"/>
          <w:lang w:eastAsia="ru-RU"/>
        </w:rPr>
        <w:t xml:space="preserve"> </w:t>
      </w:r>
      <w:r w:rsidRPr="001F399C">
        <w:rPr>
          <w:rFonts w:eastAsia="Times New Roman"/>
          <w:b w:val="0"/>
          <w:sz w:val="30"/>
          <w:lang w:eastAsia="ru-RU"/>
        </w:rPr>
        <w:t>Премьер-министр</w:t>
      </w:r>
      <w:r w:rsidR="008F13B4" w:rsidRPr="001F399C">
        <w:rPr>
          <w:rFonts w:eastAsia="Times New Roman"/>
          <w:b w:val="0"/>
          <w:sz w:val="30"/>
          <w:lang w:eastAsia="ru-RU"/>
        </w:rPr>
        <w:t xml:space="preserve"> Республики Беларусь</w:t>
      </w:r>
      <w:r w:rsidR="000E6D1E" w:rsidRPr="001F399C">
        <w:rPr>
          <w:rFonts w:eastAsia="Times New Roman"/>
          <w:b w:val="0"/>
          <w:sz w:val="30"/>
          <w:lang w:eastAsia="ru-RU"/>
        </w:rPr>
        <w:t>.</w:t>
      </w:r>
    </w:p>
    <w:p w14:paraId="11202697" w14:textId="1DEFDA75" w:rsidR="00F02395" w:rsidRPr="00A63C50" w:rsidRDefault="0044452D" w:rsidP="00F02395">
      <w:pPr>
        <w:pStyle w:val="aff8"/>
        <w:ind w:firstLine="709"/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</w:pPr>
      <w:r w:rsidRPr="00A63C50">
        <w:rPr>
          <w:rFonts w:eastAsia="Times New Roman"/>
          <w:iCs/>
          <w:color w:val="21306A" w:themeColor="accent1" w:themeShade="80"/>
          <w:spacing w:val="-8"/>
          <w:kern w:val="24"/>
          <w:sz w:val="30"/>
          <w:lang w:eastAsia="ru-RU" w:bidi="he-IL"/>
        </w:rPr>
        <w:t>Цель</w:t>
      </w:r>
      <w:r w:rsidRPr="00A63C50">
        <w:rPr>
          <w:rFonts w:eastAsia="Times New Roman"/>
          <w:iCs/>
          <w:color w:val="006666"/>
          <w:spacing w:val="-8"/>
          <w:kern w:val="24"/>
          <w:sz w:val="30"/>
          <w:lang w:eastAsia="ru-RU" w:bidi="he-IL"/>
        </w:rPr>
        <w:t xml:space="preserve"> </w:t>
      </w:r>
      <w:r w:rsidRPr="00A63C50">
        <w:rPr>
          <w:rFonts w:eastAsia="Times New Roman"/>
          <w:iCs/>
          <w:spacing w:val="-8"/>
          <w:kern w:val="24"/>
          <w:sz w:val="30"/>
          <w:lang w:eastAsia="ru-RU" w:bidi="he-IL"/>
        </w:rPr>
        <w:t xml:space="preserve">– </w:t>
      </w:r>
      <w:r w:rsidR="00F02395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 xml:space="preserve">цифровое развитие управленческих процессов </w:t>
      </w:r>
      <w:r w:rsidR="003724DB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br/>
      </w:r>
      <w:r w:rsidR="00F02395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 xml:space="preserve">и экономических отношений для достижения приоритета </w:t>
      </w:r>
      <w:bookmarkStart w:id="35" w:name="_Hlk204674930"/>
      <w:r w:rsidR="00B154A0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>”</w:t>
      </w:r>
      <w:r w:rsidR="00F02395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 xml:space="preserve">Цифровизация </w:t>
      </w:r>
      <w:r w:rsidR="003724DB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br/>
      </w:r>
      <w:r w:rsidR="00F02395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>и технологии</w:t>
      </w:r>
      <w:r w:rsidR="00B154A0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>“</w:t>
      </w:r>
      <w:r w:rsidR="00F02395" w:rsidRPr="00A63C50">
        <w:rPr>
          <w:rFonts w:eastAsia="Arial Unicode MS" w:cs="Arial Unicode MS"/>
          <w:b w:val="0"/>
          <w:color w:val="000000"/>
          <w:spacing w:val="-8"/>
          <w:sz w:val="30"/>
          <w:u w:color="000000"/>
          <w:bdr w:val="nil"/>
          <w:lang w:eastAsia="ru-RU"/>
        </w:rPr>
        <w:t>.</w:t>
      </w:r>
    </w:p>
    <w:bookmarkEnd w:id="35"/>
    <w:p w14:paraId="5A330261" w14:textId="77777777" w:rsidR="0044452D" w:rsidRPr="002D0639" w:rsidRDefault="0044452D" w:rsidP="00E024C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2D063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Индикаторы:</w:t>
      </w:r>
    </w:p>
    <w:p w14:paraId="30CFECF8" w14:textId="21FE32FE" w:rsidR="00712EAE" w:rsidRPr="00112963" w:rsidRDefault="00613EA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36" w:name="_Hlk192594368"/>
      <w:r w:rsidRPr="00112963">
        <w:rPr>
          <w:rFonts w:ascii="Times New Roman" w:hAnsi="Times New Roman" w:cs="Times New Roman"/>
          <w:bCs/>
          <w:sz w:val="30"/>
          <w:szCs w:val="30"/>
        </w:rPr>
        <w:t>доля валовой добавленной стоимости цифровой экономики в ВВП</w:t>
      </w:r>
      <w:r w:rsidR="00712EAE" w:rsidRPr="00112963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="00712EAE" w:rsidRPr="00112963">
        <w:rPr>
          <w:rFonts w:ascii="Times New Roman" w:hAnsi="Times New Roman" w:cs="Times New Roman"/>
          <w:b/>
          <w:bCs/>
          <w:sz w:val="30"/>
          <w:szCs w:val="30"/>
        </w:rPr>
        <w:t>7,5</w:t>
      </w:r>
      <w:r w:rsidR="00112963" w:rsidRPr="0011296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="00712EAE" w:rsidRPr="00112963">
        <w:rPr>
          <w:rFonts w:ascii="Times New Roman" w:hAnsi="Times New Roman" w:cs="Times New Roman"/>
          <w:bCs/>
          <w:sz w:val="30"/>
          <w:szCs w:val="30"/>
        </w:rPr>
        <w:t>;</w:t>
      </w:r>
    </w:p>
    <w:p w14:paraId="3AAFF24F" w14:textId="3A7DA266" w:rsidR="00DB5D0E" w:rsidRPr="001F399C" w:rsidRDefault="00DB5D0E" w:rsidP="00DB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обеспечение отраслей экономики импортонезависимым программным обеспечением</w:t>
      </w:r>
      <w:r w:rsidRPr="001F399C">
        <w:rPr>
          <w:rStyle w:val="af"/>
          <w:rFonts w:ascii="Times New Roman" w:hAnsi="Times New Roman" w:cs="Times New Roman"/>
          <w:sz w:val="30"/>
          <w:szCs w:val="30"/>
        </w:rPr>
        <w:footnoteReference w:id="1"/>
      </w:r>
      <w:r w:rsidRPr="001F399C">
        <w:rPr>
          <w:rFonts w:ascii="Times New Roman" w:hAnsi="Times New Roman" w:cs="Times New Roman"/>
          <w:sz w:val="30"/>
          <w:szCs w:val="30"/>
        </w:rPr>
        <w:t xml:space="preserve"> – </w:t>
      </w:r>
      <w:r w:rsidR="002D0639">
        <w:rPr>
          <w:rFonts w:ascii="Times New Roman" w:hAnsi="Times New Roman" w:cs="Times New Roman"/>
          <w:b/>
          <w:sz w:val="30"/>
          <w:szCs w:val="30"/>
        </w:rPr>
        <w:t>не менее 90</w:t>
      </w:r>
      <w:r w:rsid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2D0639">
        <w:rPr>
          <w:rFonts w:ascii="Times New Roman" w:hAnsi="Times New Roman" w:cs="Times New Roman"/>
          <w:sz w:val="30"/>
          <w:szCs w:val="30"/>
        </w:rPr>
        <w:t>;</w:t>
      </w:r>
    </w:p>
    <w:p w14:paraId="7974EA67" w14:textId="0D1546B9" w:rsidR="00DB5D0E" w:rsidRPr="001F399C" w:rsidRDefault="00DB5D0E" w:rsidP="00DB5D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охват территории Республики Беларусь сетью сотовой подвижной электросвязи по технологии LTE – </w:t>
      </w:r>
      <w:r w:rsidRPr="001F399C">
        <w:rPr>
          <w:rFonts w:ascii="Times New Roman" w:hAnsi="Times New Roman" w:cs="Times New Roman"/>
          <w:b/>
          <w:sz w:val="30"/>
          <w:szCs w:val="30"/>
        </w:rPr>
        <w:t>не менее 99</w:t>
      </w:r>
      <w:r w:rsid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sz w:val="30"/>
          <w:szCs w:val="30"/>
        </w:rPr>
        <w:t>,</w:t>
      </w:r>
      <w:r w:rsidRPr="001F399C">
        <w:rPr>
          <w:rFonts w:ascii="Times New Roman" w:hAnsi="Times New Roman" w:cs="Times New Roman"/>
          <w:iCs/>
          <w:sz w:val="30"/>
          <w:szCs w:val="30"/>
        </w:rPr>
        <w:t xml:space="preserve"> по технологии </w:t>
      </w:r>
      <w:r w:rsidR="002D0639">
        <w:rPr>
          <w:rFonts w:ascii="Times New Roman" w:hAnsi="Times New Roman" w:cs="Times New Roman"/>
          <w:iCs/>
          <w:sz w:val="30"/>
          <w:szCs w:val="30"/>
        </w:rPr>
        <w:br/>
      </w:r>
      <w:r w:rsidRPr="001F399C">
        <w:rPr>
          <w:rFonts w:ascii="Times New Roman" w:hAnsi="Times New Roman" w:cs="Times New Roman"/>
          <w:iCs/>
          <w:sz w:val="30"/>
          <w:szCs w:val="30"/>
          <w:lang w:val="en-US"/>
        </w:rPr>
        <w:t>IMT</w:t>
      </w:r>
      <w:r w:rsidRPr="001F399C">
        <w:rPr>
          <w:rFonts w:ascii="Times New Roman" w:hAnsi="Times New Roman" w:cs="Times New Roman"/>
          <w:iCs/>
          <w:sz w:val="30"/>
          <w:szCs w:val="30"/>
        </w:rPr>
        <w:t xml:space="preserve">-2020 – </w:t>
      </w:r>
      <w:r w:rsidRPr="001F399C">
        <w:rPr>
          <w:rFonts w:ascii="Times New Roman" w:hAnsi="Times New Roman" w:cs="Times New Roman"/>
          <w:b/>
          <w:iCs/>
          <w:sz w:val="30"/>
          <w:szCs w:val="30"/>
        </w:rPr>
        <w:t>64,8</w:t>
      </w:r>
      <w:r w:rsidR="0011296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процента</w:t>
      </w:r>
      <w:r w:rsidRPr="002D0639">
        <w:rPr>
          <w:rFonts w:ascii="Times New Roman" w:hAnsi="Times New Roman" w:cs="Times New Roman"/>
          <w:iCs/>
          <w:sz w:val="30"/>
          <w:szCs w:val="30"/>
        </w:rPr>
        <w:t>;</w:t>
      </w:r>
    </w:p>
    <w:p w14:paraId="2754BB35" w14:textId="373B7A46" w:rsidR="00686DFF" w:rsidRPr="00686DFF" w:rsidRDefault="00686DFF" w:rsidP="00686D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686DFF">
        <w:rPr>
          <w:rFonts w:ascii="Times New Roman" w:hAnsi="Times New Roman" w:cs="Times New Roman"/>
          <w:iCs/>
          <w:sz w:val="30"/>
          <w:szCs w:val="30"/>
        </w:rPr>
        <w:t>Средняя ск</w:t>
      </w:r>
      <w:r w:rsidR="00E1233B">
        <w:rPr>
          <w:rFonts w:ascii="Times New Roman" w:hAnsi="Times New Roman" w:cs="Times New Roman"/>
          <w:iCs/>
          <w:sz w:val="30"/>
          <w:szCs w:val="30"/>
        </w:rPr>
        <w:t>орость</w:t>
      </w:r>
      <w:r w:rsidRPr="00686DFF">
        <w:rPr>
          <w:rFonts w:ascii="Times New Roman" w:hAnsi="Times New Roman" w:cs="Times New Roman"/>
          <w:iCs/>
          <w:sz w:val="30"/>
          <w:szCs w:val="30"/>
        </w:rPr>
        <w:t xml:space="preserve"> передачи данных по направлению к абоненту:</w:t>
      </w:r>
    </w:p>
    <w:p w14:paraId="789EB991" w14:textId="612DF5E4" w:rsidR="00686DFF" w:rsidRPr="00686DFF" w:rsidRDefault="00686DFF" w:rsidP="00686D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686DFF">
        <w:rPr>
          <w:rFonts w:ascii="Times New Roman" w:hAnsi="Times New Roman" w:cs="Times New Roman"/>
          <w:iCs/>
          <w:sz w:val="30"/>
          <w:szCs w:val="30"/>
        </w:rPr>
        <w:t xml:space="preserve">областные центры, г.Минск – </w:t>
      </w:r>
      <w:r w:rsidRPr="00686DFF">
        <w:rPr>
          <w:rFonts w:ascii="Times New Roman" w:hAnsi="Times New Roman" w:cs="Times New Roman"/>
          <w:b/>
          <w:iCs/>
          <w:sz w:val="30"/>
          <w:szCs w:val="30"/>
        </w:rPr>
        <w:t>135 Мбит/с</w:t>
      </w:r>
      <w:r w:rsidRPr="00686DFF">
        <w:rPr>
          <w:rFonts w:ascii="Times New Roman" w:hAnsi="Times New Roman" w:cs="Times New Roman"/>
          <w:iCs/>
          <w:sz w:val="30"/>
          <w:szCs w:val="30"/>
        </w:rPr>
        <w:t>;</w:t>
      </w:r>
    </w:p>
    <w:p w14:paraId="7C41DD4B" w14:textId="77777777" w:rsidR="00686DFF" w:rsidRPr="00686DFF" w:rsidRDefault="00686DFF" w:rsidP="00686D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686DFF">
        <w:rPr>
          <w:rFonts w:ascii="Times New Roman" w:hAnsi="Times New Roman" w:cs="Times New Roman"/>
          <w:iCs/>
          <w:sz w:val="30"/>
          <w:szCs w:val="30"/>
        </w:rPr>
        <w:t xml:space="preserve">райцентры, города и поселки городского типа – </w:t>
      </w:r>
      <w:r w:rsidRPr="00686DFF">
        <w:rPr>
          <w:rFonts w:ascii="Times New Roman" w:hAnsi="Times New Roman" w:cs="Times New Roman"/>
          <w:b/>
          <w:iCs/>
          <w:sz w:val="30"/>
          <w:szCs w:val="30"/>
        </w:rPr>
        <w:t>110 Мбит/с</w:t>
      </w:r>
      <w:r w:rsidRPr="00686DFF">
        <w:rPr>
          <w:rFonts w:ascii="Times New Roman" w:hAnsi="Times New Roman" w:cs="Times New Roman"/>
          <w:iCs/>
          <w:sz w:val="30"/>
          <w:szCs w:val="30"/>
        </w:rPr>
        <w:t>;</w:t>
      </w:r>
    </w:p>
    <w:p w14:paraId="05D37C90" w14:textId="77777777" w:rsidR="00686DFF" w:rsidRPr="001F399C" w:rsidRDefault="00686DFF" w:rsidP="00686D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6DFF">
        <w:rPr>
          <w:rFonts w:ascii="Times New Roman" w:hAnsi="Times New Roman" w:cs="Times New Roman"/>
          <w:iCs/>
          <w:sz w:val="30"/>
          <w:szCs w:val="30"/>
        </w:rPr>
        <w:t xml:space="preserve">остальная территория – </w:t>
      </w:r>
      <w:r w:rsidRPr="00686DFF">
        <w:rPr>
          <w:rFonts w:ascii="Times New Roman" w:hAnsi="Times New Roman" w:cs="Times New Roman"/>
          <w:b/>
          <w:iCs/>
          <w:sz w:val="30"/>
          <w:szCs w:val="30"/>
        </w:rPr>
        <w:t>30 Мбит/с</w:t>
      </w:r>
      <w:r w:rsidRPr="00686DFF">
        <w:rPr>
          <w:rFonts w:ascii="Times New Roman" w:hAnsi="Times New Roman" w:cs="Times New Roman"/>
          <w:iCs/>
          <w:sz w:val="30"/>
          <w:szCs w:val="30"/>
        </w:rPr>
        <w:t>;</w:t>
      </w:r>
    </w:p>
    <w:p w14:paraId="149699E6" w14:textId="113A01D2" w:rsidR="0044452D" w:rsidRPr="00157A8E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157A8E">
        <w:rPr>
          <w:rFonts w:ascii="Times New Roman" w:hAnsi="Times New Roman" w:cs="Times New Roman"/>
          <w:spacing w:val="-8"/>
          <w:sz w:val="30"/>
          <w:szCs w:val="30"/>
        </w:rPr>
        <w:t xml:space="preserve">удельный вес организаций, использующих </w:t>
      </w:r>
      <w:r w:rsidR="00B154A0" w:rsidRPr="00157A8E">
        <w:rPr>
          <w:rFonts w:ascii="Times New Roman" w:hAnsi="Times New Roman" w:cs="Times New Roman"/>
          <w:spacing w:val="-8"/>
          <w:sz w:val="30"/>
          <w:szCs w:val="30"/>
        </w:rPr>
        <w:t>”</w:t>
      </w:r>
      <w:r w:rsidRPr="00157A8E">
        <w:rPr>
          <w:rFonts w:ascii="Times New Roman" w:hAnsi="Times New Roman" w:cs="Times New Roman"/>
          <w:spacing w:val="-8"/>
          <w:sz w:val="30"/>
          <w:szCs w:val="30"/>
        </w:rPr>
        <w:t>большие данные</w:t>
      </w:r>
      <w:r w:rsidR="00B154A0" w:rsidRPr="00157A8E">
        <w:rPr>
          <w:rFonts w:ascii="Times New Roman" w:hAnsi="Times New Roman" w:cs="Times New Roman"/>
          <w:spacing w:val="-8"/>
          <w:sz w:val="30"/>
          <w:szCs w:val="30"/>
        </w:rPr>
        <w:t>“</w:t>
      </w:r>
      <w:r w:rsidRPr="00157A8E">
        <w:rPr>
          <w:rFonts w:ascii="Times New Roman" w:hAnsi="Times New Roman" w:cs="Times New Roman"/>
          <w:spacing w:val="-8"/>
          <w:sz w:val="30"/>
          <w:szCs w:val="30"/>
        </w:rPr>
        <w:t xml:space="preserve">, – </w:t>
      </w:r>
      <w:r w:rsidRPr="00157A8E">
        <w:rPr>
          <w:rFonts w:ascii="Times New Roman" w:hAnsi="Times New Roman" w:cs="Times New Roman"/>
          <w:spacing w:val="-8"/>
          <w:sz w:val="30"/>
          <w:szCs w:val="30"/>
        </w:rPr>
        <w:br/>
      </w:r>
      <w:r w:rsidRPr="00157A8E">
        <w:rPr>
          <w:rFonts w:ascii="Times New Roman" w:hAnsi="Times New Roman" w:cs="Times New Roman"/>
          <w:b/>
          <w:spacing w:val="-8"/>
          <w:sz w:val="30"/>
          <w:szCs w:val="30"/>
        </w:rPr>
        <w:t>не менее 15</w:t>
      </w:r>
      <w:r w:rsidR="00157A8E" w:rsidRPr="00157A8E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157A8E" w:rsidRPr="00157A8E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57A8E">
        <w:rPr>
          <w:rFonts w:ascii="Times New Roman" w:hAnsi="Times New Roman" w:cs="Times New Roman"/>
          <w:spacing w:val="-8"/>
          <w:sz w:val="30"/>
          <w:szCs w:val="30"/>
        </w:rPr>
        <w:t xml:space="preserve"> в общем числе </w:t>
      </w:r>
      <w:r w:rsidR="00BE7C49" w:rsidRPr="00157A8E">
        <w:rPr>
          <w:rFonts w:ascii="Times New Roman" w:hAnsi="Times New Roman" w:cs="Times New Roman"/>
          <w:spacing w:val="-8"/>
          <w:sz w:val="30"/>
          <w:szCs w:val="30"/>
        </w:rPr>
        <w:t xml:space="preserve">обследованных </w:t>
      </w:r>
      <w:r w:rsidRPr="00157A8E">
        <w:rPr>
          <w:rFonts w:ascii="Times New Roman" w:hAnsi="Times New Roman" w:cs="Times New Roman"/>
          <w:spacing w:val="-8"/>
          <w:sz w:val="30"/>
          <w:szCs w:val="30"/>
        </w:rPr>
        <w:t>организаций в 2030 году;</w:t>
      </w:r>
    </w:p>
    <w:p w14:paraId="709AC353" w14:textId="037B5C50" w:rsidR="0044452D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lastRenderedPageBreak/>
        <w:t>удельный вес организаций, использующих технологии искусственного интеллекта</w:t>
      </w:r>
      <w:r w:rsidR="00B10866" w:rsidRPr="001F399C">
        <w:rPr>
          <w:rFonts w:ascii="Times New Roman" w:hAnsi="Times New Roman" w:cs="Times New Roman"/>
          <w:sz w:val="30"/>
          <w:szCs w:val="30"/>
        </w:rPr>
        <w:t>,</w:t>
      </w:r>
      <w:r w:rsidRPr="001F399C">
        <w:rPr>
          <w:rFonts w:ascii="Times New Roman" w:hAnsi="Times New Roman" w:cs="Times New Roman"/>
          <w:sz w:val="30"/>
          <w:szCs w:val="30"/>
        </w:rPr>
        <w:t xml:space="preserve"> – </w:t>
      </w:r>
      <w:r w:rsidRPr="001F399C">
        <w:rPr>
          <w:rFonts w:ascii="Times New Roman" w:hAnsi="Times New Roman" w:cs="Times New Roman"/>
          <w:b/>
          <w:sz w:val="30"/>
          <w:szCs w:val="30"/>
        </w:rPr>
        <w:t>не менее 15</w:t>
      </w:r>
      <w:r w:rsid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sz w:val="30"/>
          <w:szCs w:val="30"/>
        </w:rPr>
        <w:t xml:space="preserve"> в общем числе </w:t>
      </w:r>
      <w:r w:rsidR="00B2341C" w:rsidRPr="001F399C">
        <w:rPr>
          <w:rFonts w:ascii="Times New Roman" w:hAnsi="Times New Roman" w:cs="Times New Roman"/>
          <w:sz w:val="30"/>
          <w:szCs w:val="30"/>
        </w:rPr>
        <w:t xml:space="preserve">обследованных </w:t>
      </w:r>
      <w:r w:rsidR="00686DFF">
        <w:rPr>
          <w:rFonts w:ascii="Times New Roman" w:hAnsi="Times New Roman" w:cs="Times New Roman"/>
          <w:sz w:val="30"/>
          <w:szCs w:val="30"/>
        </w:rPr>
        <w:t>организаций в 2030 году.</w:t>
      </w:r>
    </w:p>
    <w:bookmarkEnd w:id="36"/>
    <w:p w14:paraId="7C443EE2" w14:textId="77777777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 xml:space="preserve">За счет реализации </w:t>
      </w:r>
      <w:r w:rsidRPr="002D0639">
        <w:rPr>
          <w:rFonts w:ascii="Times New Roman" w:hAnsi="Times New Roman" w:cs="Times New Roman"/>
          <w:b/>
          <w:iCs/>
          <w:sz w:val="30"/>
          <w:szCs w:val="30"/>
        </w:rPr>
        <w:t>задач:</w:t>
      </w:r>
    </w:p>
    <w:p w14:paraId="707F2223" w14:textId="77777777" w:rsidR="00E02CEA" w:rsidRPr="00112963" w:rsidRDefault="00E02CEA" w:rsidP="00E02C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0"/>
          <w:sz w:val="30"/>
          <w:szCs w:val="30"/>
        </w:rPr>
      </w:pPr>
      <w:r w:rsidRPr="00112963">
        <w:rPr>
          <w:rFonts w:ascii="Times New Roman" w:hAnsi="Times New Roman" w:cs="Times New Roman"/>
          <w:i/>
          <w:spacing w:val="-10"/>
          <w:sz w:val="30"/>
          <w:szCs w:val="30"/>
        </w:rPr>
        <w:t>развитие технологической инфраструктуры для обработки данных:</w:t>
      </w:r>
    </w:p>
    <w:p w14:paraId="486A6242" w14:textId="77777777" w:rsidR="00E02CEA" w:rsidRPr="00E02CEA" w:rsidRDefault="00E02CEA" w:rsidP="00E02C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963">
        <w:rPr>
          <w:rFonts w:ascii="Times New Roman" w:hAnsi="Times New Roman" w:cs="Times New Roman"/>
          <w:sz w:val="30"/>
          <w:szCs w:val="30"/>
        </w:rPr>
        <w:t>повышение охвата территории Республики Беларусь услугами сотовой подвижной электросвязи и их качества;</w:t>
      </w:r>
    </w:p>
    <w:p w14:paraId="3B8070EA" w14:textId="6DFE59E4" w:rsidR="00DB5D0E" w:rsidRPr="001F399C" w:rsidRDefault="00DB5D0E" w:rsidP="00DB5D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предоставление услуг связи по технологии IMT-2020 </w:t>
      </w:r>
      <w:r w:rsidR="00DE7CCA" w:rsidRPr="001F399C">
        <w:rPr>
          <w:rFonts w:ascii="Times New Roman" w:hAnsi="Times New Roman" w:cs="Times New Roman"/>
          <w:sz w:val="30"/>
          <w:szCs w:val="30"/>
        </w:rPr>
        <w:t>(5</w:t>
      </w:r>
      <w:r w:rsidR="00DE7CCA" w:rsidRPr="001F399C">
        <w:rPr>
          <w:rFonts w:ascii="Times New Roman" w:hAnsi="Times New Roman" w:cs="Times New Roman"/>
          <w:sz w:val="30"/>
          <w:szCs w:val="30"/>
          <w:lang w:val="en-US"/>
        </w:rPr>
        <w:t>G</w:t>
      </w:r>
      <w:r w:rsidR="00DE7CCA" w:rsidRPr="001F399C">
        <w:rPr>
          <w:rFonts w:ascii="Times New Roman" w:hAnsi="Times New Roman" w:cs="Times New Roman"/>
          <w:sz w:val="30"/>
          <w:szCs w:val="30"/>
        </w:rPr>
        <w:t xml:space="preserve">) </w:t>
      </w:r>
      <w:r w:rsidR="007D40BD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sz w:val="30"/>
          <w:szCs w:val="30"/>
        </w:rPr>
        <w:t>с включением в состав этой сети единой сети сотовой подвижной электросвязи по технологии LTE/LTE-Advanced;</w:t>
      </w:r>
    </w:p>
    <w:p w14:paraId="69E9C7B5" w14:textId="77777777" w:rsidR="00E02CEA" w:rsidRPr="00E02CEA" w:rsidRDefault="00E02CEA" w:rsidP="00E02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963">
        <w:rPr>
          <w:rFonts w:ascii="Times New Roman" w:hAnsi="Times New Roman" w:cs="Times New Roman"/>
          <w:sz w:val="30"/>
          <w:szCs w:val="30"/>
        </w:rPr>
        <w:t>формирование системы аналитики для поддержки принятия управленческих решений на базе технологий искусственного интеллекта;</w:t>
      </w:r>
    </w:p>
    <w:p w14:paraId="49924100" w14:textId="554C37EF" w:rsidR="00DB5D0E" w:rsidRPr="001F399C" w:rsidRDefault="00DB5D0E" w:rsidP="00DB5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  <w:t xml:space="preserve">внедрение прикладных решений в отраслях экономики посредством создания аналитических платформ на базе технологий обработки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  <w:t>больших данных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 w:bidi="he-IL"/>
        </w:rPr>
        <w:t xml:space="preserve"> и искусственного интеллекта;</w:t>
      </w:r>
    </w:p>
    <w:p w14:paraId="64A80A04" w14:textId="126B437B" w:rsidR="00C432F2" w:rsidRPr="001F399C" w:rsidRDefault="00C432F2" w:rsidP="00C432F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>разработка и актуализация стандартов в сфере цифровизации</w:t>
      </w:r>
      <w:r w:rsidR="00E1233B">
        <w:rPr>
          <w:rFonts w:ascii="Times New Roman" w:hAnsi="Times New Roman" w:cs="Times New Roman"/>
          <w:iCs/>
          <w:sz w:val="30"/>
          <w:szCs w:val="30"/>
        </w:rPr>
        <w:t>;</w:t>
      </w:r>
    </w:p>
    <w:p w14:paraId="21D50517" w14:textId="519EABC1" w:rsidR="0044452D" w:rsidRPr="001F399C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F399C">
        <w:rPr>
          <w:rFonts w:ascii="Times New Roman" w:hAnsi="Times New Roman" w:cs="Times New Roman"/>
          <w:i/>
          <w:sz w:val="30"/>
          <w:szCs w:val="30"/>
        </w:rPr>
        <w:t>цифровизация государственного управления:</w:t>
      </w:r>
    </w:p>
    <w:p w14:paraId="38E89CC8" w14:textId="7F05F3F2" w:rsidR="004608A6" w:rsidRPr="001F399C" w:rsidRDefault="004608A6" w:rsidP="0046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достижение принципа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нулевой бюрократии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 xml:space="preserve"> путем внедрения эффективных цифровых инструментов операционной и аналитической поддержки специалистов в государственных органах и организациях;</w:t>
      </w:r>
    </w:p>
    <w:p w14:paraId="2DE5CA0A" w14:textId="3B3B5789" w:rsidR="00B13E71" w:rsidRPr="001F399C" w:rsidRDefault="00B13E71" w:rsidP="00B13E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>развитие цифровой инфраструктуры (</w:t>
      </w:r>
      <w:r w:rsidRPr="001F399C">
        <w:rPr>
          <w:rFonts w:ascii="Times New Roman" w:hAnsi="Times New Roman" w:cs="Times New Roman"/>
          <w:bCs/>
          <w:sz w:val="30"/>
          <w:szCs w:val="30"/>
        </w:rPr>
        <w:t>создание экосистемы цифровой экономики, цифровых платформ,</w:t>
      </w:r>
      <w:r w:rsidRPr="001F399C"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внедрение технологий </w:t>
      </w:r>
      <w:r w:rsidR="00B154A0">
        <w:rPr>
          <w:rFonts w:ascii="Times New Roman" w:eastAsiaTheme="minorHAnsi" w:hAnsi="Times New Roman" w:cstheme="minorBidi"/>
          <w:iCs/>
          <w:sz w:val="30"/>
          <w:szCs w:val="30"/>
        </w:rPr>
        <w:t>”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>умных</w:t>
      </w:r>
      <w:r w:rsidR="00B154A0">
        <w:rPr>
          <w:rFonts w:ascii="Times New Roman" w:eastAsiaTheme="minorHAnsi" w:hAnsi="Times New Roman" w:cstheme="minorBidi"/>
          <w:iCs/>
          <w:sz w:val="30"/>
          <w:szCs w:val="30"/>
        </w:rPr>
        <w:t>“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 городов);</w:t>
      </w:r>
    </w:p>
    <w:p w14:paraId="4A3EF5B4" w14:textId="2600CCE3" w:rsidR="00B13E71" w:rsidRPr="001F399C" w:rsidRDefault="00B13E71" w:rsidP="00B13E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активизация участия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офисов цифровизации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 xml:space="preserve"> в процессах цифрового развития отраслей экономики и регионов с проведением на системной основе оценки эффективности их работы;</w:t>
      </w:r>
    </w:p>
    <w:p w14:paraId="4ED371FB" w14:textId="19307DBB" w:rsidR="004608A6" w:rsidRPr="001F399C" w:rsidRDefault="004608A6" w:rsidP="0046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установление нового качества партнерских отношений </w:t>
      </w:r>
      <w:r w:rsidR="00FD6EB2">
        <w:rPr>
          <w:rFonts w:ascii="Times New Roman" w:hAnsi="Times New Roman" w:cs="Times New Roman"/>
          <w:sz w:val="30"/>
          <w:szCs w:val="30"/>
        </w:rPr>
        <w:br/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государство – общество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 xml:space="preserve"> путем реализации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сквозных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 xml:space="preserve"> проектов национального уровня в концепции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государство в кармане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>, включая:</w:t>
      </w:r>
    </w:p>
    <w:p w14:paraId="20C89569" w14:textId="77777777" w:rsidR="004608A6" w:rsidRPr="001F399C" w:rsidRDefault="004608A6" w:rsidP="0046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повышение удобства и доступности электронных сервисов на едином портале электронных услуг (качественное изменения предлагаемых сервисов, упрощение способов получения и использования средств идентификации и авторизации и другое);</w:t>
      </w:r>
    </w:p>
    <w:p w14:paraId="4A188DD9" w14:textId="5CF7CDF3" w:rsidR="004608A6" w:rsidRPr="001F399C" w:rsidRDefault="004608A6" w:rsidP="0046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создание и развитие инфраструктуры формирования и использования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hAnsi="Times New Roman" w:cs="Times New Roman"/>
          <w:sz w:val="30"/>
          <w:szCs w:val="30"/>
        </w:rPr>
        <w:t>цифровых</w:t>
      </w:r>
      <w:r w:rsidR="00E02CEA">
        <w:rPr>
          <w:rFonts w:ascii="Times New Roman" w:hAnsi="Times New Roman" w:cs="Times New Roman"/>
          <w:sz w:val="30"/>
          <w:szCs w:val="30"/>
        </w:rPr>
        <w:t xml:space="preserve"> </w:t>
      </w:r>
      <w:r w:rsidR="00E02CEA" w:rsidRPr="00112963">
        <w:rPr>
          <w:rFonts w:ascii="Times New Roman" w:hAnsi="Times New Roman" w:cs="Times New Roman"/>
          <w:sz w:val="30"/>
          <w:szCs w:val="30"/>
        </w:rPr>
        <w:t>образов</w:t>
      </w:r>
      <w:r w:rsidRPr="001F399C">
        <w:rPr>
          <w:rFonts w:ascii="Times New Roman" w:hAnsi="Times New Roman" w:cs="Times New Roman"/>
          <w:sz w:val="30"/>
          <w:szCs w:val="30"/>
        </w:rPr>
        <w:t xml:space="preserve"> документов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2B069A38" w14:textId="6507FCCF" w:rsidR="004608A6" w:rsidRPr="001F399C" w:rsidRDefault="004608A6" w:rsidP="0046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перевод в цифровой формат административных процедур, в том числе в рамках жизненных (деловых) ситуаций (рождение ребенка; выход на пенсию; покупка-продажа движимого/недвижимого имущества, решение жилищных вопросов; оформление различного рода льгот, открытие и ведение бизнеса и другие);</w:t>
      </w:r>
    </w:p>
    <w:p w14:paraId="01F51527" w14:textId="1884EC20" w:rsidR="0044452D" w:rsidRPr="001F399C" w:rsidRDefault="00416C72" w:rsidP="00416C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F399C">
        <w:rPr>
          <w:rFonts w:ascii="Times New Roman" w:hAnsi="Times New Roman" w:cs="Times New Roman"/>
          <w:i/>
          <w:sz w:val="30"/>
          <w:szCs w:val="30"/>
        </w:rPr>
        <w:t>формирование импортонезависимой экосистемы программного обеспечения и технологий для обеспечения цифрового суверенитета</w:t>
      </w:r>
      <w:r w:rsidR="0044452D" w:rsidRPr="001F399C">
        <w:rPr>
          <w:rFonts w:ascii="Times New Roman" w:hAnsi="Times New Roman" w:cs="Times New Roman"/>
          <w:i/>
          <w:sz w:val="30"/>
          <w:szCs w:val="30"/>
        </w:rPr>
        <w:t>:</w:t>
      </w:r>
    </w:p>
    <w:p w14:paraId="225EEC8D" w14:textId="04466D12" w:rsidR="00416C72" w:rsidRPr="00FD6EB2" w:rsidRDefault="00416C72" w:rsidP="00FD6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6EB2">
        <w:rPr>
          <w:rFonts w:ascii="Times New Roman" w:hAnsi="Times New Roman" w:cs="Times New Roman"/>
          <w:sz w:val="30"/>
          <w:szCs w:val="30"/>
        </w:rPr>
        <w:lastRenderedPageBreak/>
        <w:t>обеспечени</w:t>
      </w:r>
      <w:r w:rsidR="00E1233B">
        <w:rPr>
          <w:rFonts w:ascii="Times New Roman" w:hAnsi="Times New Roman" w:cs="Times New Roman"/>
          <w:sz w:val="30"/>
          <w:szCs w:val="30"/>
        </w:rPr>
        <w:t>е</w:t>
      </w:r>
      <w:r w:rsidRPr="00FD6EB2">
        <w:rPr>
          <w:rFonts w:ascii="Times New Roman" w:hAnsi="Times New Roman" w:cs="Times New Roman"/>
          <w:sz w:val="30"/>
          <w:szCs w:val="30"/>
        </w:rPr>
        <w:t xml:space="preserve"> отраслей экономики импортонезависимым программным обеспечением, в том числе предназначенным </w:t>
      </w:r>
      <w:r w:rsidR="00FD6EB2">
        <w:rPr>
          <w:rFonts w:ascii="Times New Roman" w:hAnsi="Times New Roman" w:cs="Times New Roman"/>
          <w:sz w:val="30"/>
          <w:szCs w:val="30"/>
        </w:rPr>
        <w:br/>
      </w:r>
      <w:r w:rsidRPr="00FD6EB2">
        <w:rPr>
          <w:rFonts w:ascii="Times New Roman" w:hAnsi="Times New Roman" w:cs="Times New Roman"/>
          <w:sz w:val="30"/>
          <w:szCs w:val="30"/>
        </w:rPr>
        <w:t>для обеспечения кибербезопасности и защиты информации;</w:t>
      </w:r>
    </w:p>
    <w:p w14:paraId="2EA59F3C" w14:textId="4D1F3DD1" w:rsidR="00416C72" w:rsidRPr="00FD6EB2" w:rsidRDefault="00416C72" w:rsidP="00416C7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6EB2">
        <w:rPr>
          <w:rFonts w:ascii="Times New Roman" w:hAnsi="Times New Roman" w:cs="Times New Roman"/>
          <w:sz w:val="30"/>
          <w:szCs w:val="30"/>
        </w:rPr>
        <w:t>создани</w:t>
      </w:r>
      <w:r w:rsidR="00E1233B">
        <w:rPr>
          <w:rFonts w:ascii="Times New Roman" w:hAnsi="Times New Roman" w:cs="Times New Roman"/>
          <w:sz w:val="30"/>
          <w:szCs w:val="30"/>
        </w:rPr>
        <w:t>е</w:t>
      </w:r>
      <w:r w:rsidRPr="00FD6EB2">
        <w:rPr>
          <w:rFonts w:ascii="Times New Roman" w:hAnsi="Times New Roman" w:cs="Times New Roman"/>
          <w:sz w:val="30"/>
          <w:szCs w:val="30"/>
        </w:rPr>
        <w:t xml:space="preserve"> условий для развития отечественного промышленного программного обеспечения (АСУТП, PLM, MES, ERP-системы, </w:t>
      </w:r>
      <w:r w:rsidR="00FD6EB2">
        <w:rPr>
          <w:rFonts w:ascii="Times New Roman" w:hAnsi="Times New Roman" w:cs="Times New Roman"/>
          <w:sz w:val="30"/>
          <w:szCs w:val="30"/>
        </w:rPr>
        <w:br/>
      </w:r>
      <w:r w:rsidRPr="00FD6EB2">
        <w:rPr>
          <w:rFonts w:ascii="Times New Roman" w:hAnsi="Times New Roman" w:cs="Times New Roman"/>
          <w:sz w:val="30"/>
          <w:szCs w:val="30"/>
        </w:rPr>
        <w:t>CALS-технологии и иных) в целях его внедрения на отечественных производственных предприятиях и продвижения за рубежом;</w:t>
      </w:r>
    </w:p>
    <w:p w14:paraId="20D8AACE" w14:textId="1AC42C54" w:rsidR="0059381B" w:rsidRPr="001F399C" w:rsidRDefault="00416C72" w:rsidP="00393A7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6EB2">
        <w:rPr>
          <w:rFonts w:ascii="Times New Roman" w:hAnsi="Times New Roman" w:cs="Times New Roman"/>
          <w:sz w:val="30"/>
          <w:szCs w:val="30"/>
        </w:rPr>
        <w:t xml:space="preserve">подготовка цифровых кадров, включая </w:t>
      </w:r>
      <w:r w:rsidRPr="001F399C">
        <w:rPr>
          <w:rFonts w:ascii="Times New Roman" w:hAnsi="Times New Roman" w:cs="Times New Roman"/>
          <w:sz w:val="30"/>
          <w:szCs w:val="30"/>
        </w:rPr>
        <w:t>разработку образовательных стандартов нового поколения и программ подготовки специалистов в сфере цифрового развития</w:t>
      </w:r>
      <w:r w:rsidR="00B13E71" w:rsidRPr="001F399C">
        <w:rPr>
          <w:rFonts w:ascii="Times New Roman" w:hAnsi="Times New Roman" w:cs="Times New Roman"/>
          <w:sz w:val="30"/>
          <w:szCs w:val="30"/>
        </w:rPr>
        <w:t>.</w:t>
      </w:r>
    </w:p>
    <w:p w14:paraId="42F2F1EC" w14:textId="32E357F2" w:rsidR="00971951" w:rsidRDefault="0044452D" w:rsidP="00195FB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:</w:t>
      </w: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="0012086C" w:rsidRPr="007621F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12086C" w:rsidRPr="007621F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Цифровая Беларусь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12086C" w:rsidRPr="007621F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E02CEA"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иные государственные программы в части мероприятий в сфере цифрового развития</w:t>
      </w:r>
      <w:r w:rsidR="0012086C"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</w:t>
      </w:r>
      <w:r w:rsidR="00E02CEA"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региональные комплексы мероприятий по их реализации,</w:t>
      </w:r>
      <w:r w:rsidR="0012086C"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Указ Президента </w:t>
      </w:r>
      <w:r w:rsidR="0012086C" w:rsidRPr="00112963">
        <w:rPr>
          <w:rFonts w:ascii="Times New Roman" w:eastAsia="Arial Unicode MS" w:hAnsi="Times New Roman" w:cs="Arial Unicode MS"/>
          <w:bCs/>
          <w:iCs/>
          <w:color w:val="000000"/>
          <w:spacing w:val="-4"/>
          <w:sz w:val="30"/>
          <w:szCs w:val="30"/>
          <w:u w:color="000000"/>
          <w:bdr w:val="nil"/>
          <w:lang w:eastAsia="ru-RU"/>
        </w:rPr>
        <w:t>Республики Беларусь от 1 апреля 2025 г. № 139.</w:t>
      </w:r>
      <w:r w:rsidR="00195FB2" w:rsidRPr="00FD6EB2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 </w:t>
      </w:r>
    </w:p>
    <w:p w14:paraId="39FAA895" w14:textId="3EE3C46A" w:rsidR="0044452D" w:rsidRPr="007621F1" w:rsidRDefault="00CA50CF" w:rsidP="00195FB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FD6EB2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44452D" w:rsidRPr="00FD6EB2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 w:rsidR="0044452D" w:rsidRPr="00FD6EB2">
        <w:rPr>
          <w:rFonts w:ascii="Times New Roman" w:eastAsia="Arial Unicode MS" w:hAnsi="Times New Roman" w:cs="Arial Unicode MS"/>
          <w:bCs/>
          <w:iCs/>
          <w:color w:val="000000"/>
          <w:spacing w:val="-4"/>
          <w:sz w:val="30"/>
          <w:szCs w:val="30"/>
          <w:u w:color="000000"/>
          <w:bdr w:val="nil"/>
          <w:lang w:eastAsia="ru-RU"/>
        </w:rPr>
        <w:t>–</w:t>
      </w:r>
      <w:r w:rsidR="0044452D" w:rsidRPr="007621F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Минсвязи</w:t>
      </w:r>
      <w:r w:rsidR="00BE30CE" w:rsidRPr="007621F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ОАЦ (в части обеспечения кибербезопасности и защиты информации).</w:t>
      </w:r>
    </w:p>
    <w:p w14:paraId="607D81A8" w14:textId="77777777" w:rsidR="00ED72FB" w:rsidRDefault="00ED72FB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7F05651F" w14:textId="2FFF5C3F" w:rsidR="0044452D" w:rsidRPr="001F399C" w:rsidRDefault="00CF461C" w:rsidP="00AB4176">
      <w:pPr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37" w:name="_Toc209532440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 </w:t>
      </w:r>
      <w:r w:rsidR="00917E6F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ТЕХНОЛОГИЧЕСКАЯ САМОДОСТАТОЧНОСТЬ</w:t>
      </w:r>
      <w:bookmarkEnd w:id="37"/>
      <w:r w:rsidR="00917E6F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0D055D10" w14:textId="6EE1AD7F" w:rsidR="0044452D" w:rsidRPr="00A63C50" w:rsidRDefault="0044452D" w:rsidP="00E024C9">
      <w:pPr>
        <w:pStyle w:val="aff8"/>
        <w:ind w:firstLine="709"/>
        <w:rPr>
          <w:rFonts w:eastAsia="Times New Roman"/>
          <w:b w:val="0"/>
          <w:spacing w:val="-10"/>
          <w:kern w:val="24"/>
          <w:sz w:val="30"/>
          <w:lang w:eastAsia="ru-RU"/>
        </w:rPr>
      </w:pPr>
      <w:r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>Куратор направления – Заместитель Премьер-министра Республики Беларусь, курирующий во</w:t>
      </w:r>
      <w:r w:rsidR="00AD12B6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 xml:space="preserve">просы </w:t>
      </w:r>
      <w:r w:rsidR="005C629C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 xml:space="preserve">развития </w:t>
      </w:r>
      <w:r w:rsidR="00FE7EB3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>промышленности</w:t>
      </w:r>
      <w:r w:rsidR="00940E2C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>,</w:t>
      </w:r>
      <w:r w:rsidR="00FE7EB3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 xml:space="preserve"> </w:t>
      </w:r>
      <w:r w:rsidR="005C629C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>импортозамещения, научной, научно-технической и инновационной деятельности</w:t>
      </w:r>
      <w:r w:rsidR="00AD12B6" w:rsidRPr="00A63C50">
        <w:rPr>
          <w:rFonts w:eastAsia="Times New Roman"/>
          <w:b w:val="0"/>
          <w:spacing w:val="-10"/>
          <w:kern w:val="24"/>
          <w:sz w:val="30"/>
          <w:lang w:eastAsia="ru-RU"/>
        </w:rPr>
        <w:t>.</w:t>
      </w:r>
    </w:p>
    <w:p w14:paraId="21CFD999" w14:textId="52371E4B" w:rsidR="0044452D" w:rsidRDefault="0044452D" w:rsidP="00E024C9">
      <w:pPr>
        <w:pStyle w:val="aff8"/>
        <w:ind w:firstLine="709"/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</w:pPr>
      <w:r w:rsidRPr="001F399C">
        <w:rPr>
          <w:rFonts w:eastAsia="Times New Roman"/>
          <w:iCs/>
          <w:color w:val="21306A" w:themeColor="accent1" w:themeShade="80"/>
          <w:spacing w:val="-4"/>
          <w:kern w:val="24"/>
          <w:sz w:val="30"/>
          <w:lang w:eastAsia="ru-RU" w:bidi="he-IL"/>
        </w:rPr>
        <w:t>Цель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Times New Roman"/>
          <w:iCs/>
          <w:spacing w:val="-4"/>
          <w:kern w:val="24"/>
          <w:sz w:val="30"/>
          <w:lang w:eastAsia="ru-RU" w:bidi="he-IL"/>
        </w:rPr>
        <w:t>–</w:t>
      </w:r>
      <w:r w:rsidRPr="001F399C">
        <w:rPr>
          <w:rFonts w:eastAsia="Times New Roman"/>
          <w:iCs/>
          <w:color w:val="006666"/>
          <w:spacing w:val="-4"/>
          <w:kern w:val="24"/>
          <w:sz w:val="30"/>
          <w:lang w:eastAsia="ru-RU" w:bidi="he-IL"/>
        </w:rPr>
        <w:t xml:space="preserve"> 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развитие высокотехнологичной и самодостаточной экономики для достижения приоритета 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”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Цифровизация и технологии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“</w:t>
      </w:r>
      <w:r w:rsidRPr="001F399C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</w:p>
    <w:p w14:paraId="27921703" w14:textId="77777777" w:rsidR="00112963" w:rsidRPr="00112963" w:rsidRDefault="00112963" w:rsidP="00112963">
      <w:pPr>
        <w:rPr>
          <w:lang w:eastAsia="ru-RU"/>
        </w:rPr>
      </w:pPr>
    </w:p>
    <w:p w14:paraId="3DDB918F" w14:textId="00A30072" w:rsidR="0044452D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38" w:name="_Toc209532441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19332A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.1. 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Ускоренное инновационное развитие и обеспечение </w:t>
      </w:r>
      <w:r w:rsidR="0019332A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br/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технологической независимости</w:t>
      </w:r>
      <w:bookmarkEnd w:id="38"/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2B6BDFA9" w14:textId="581E28F3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FD6EB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Индикаторы:</w:t>
      </w:r>
    </w:p>
    <w:p w14:paraId="3D0099AC" w14:textId="109D7233" w:rsidR="008A3540" w:rsidRPr="00112963" w:rsidRDefault="008A3540" w:rsidP="00E024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9C6">
        <w:rPr>
          <w:rFonts w:ascii="Times New Roman" w:hAnsi="Times New Roman" w:cs="Times New Roman"/>
          <w:sz w:val="30"/>
          <w:szCs w:val="30"/>
        </w:rPr>
        <w:t>доля организаций, осуществляющих инновации бизнес-процесс</w:t>
      </w:r>
      <w:r w:rsidR="006714CB" w:rsidRPr="00AA69C6">
        <w:rPr>
          <w:rFonts w:ascii="Times New Roman" w:hAnsi="Times New Roman" w:cs="Times New Roman"/>
          <w:sz w:val="30"/>
          <w:szCs w:val="30"/>
        </w:rPr>
        <w:t>а</w:t>
      </w:r>
      <w:r w:rsidR="00FD6EB2" w:rsidRPr="00AA69C6">
        <w:rPr>
          <w:rFonts w:ascii="Times New Roman" w:hAnsi="Times New Roman" w:cs="Times New Roman"/>
          <w:sz w:val="30"/>
          <w:szCs w:val="30"/>
        </w:rPr>
        <w:t xml:space="preserve">, </w:t>
      </w:r>
      <w:r w:rsidR="00FD6EB2" w:rsidRPr="00AA69C6">
        <w:rPr>
          <w:rFonts w:ascii="Times New Roman" w:hAnsi="Times New Roman" w:cs="Times New Roman"/>
          <w:sz w:val="30"/>
          <w:szCs w:val="30"/>
        </w:rPr>
        <w:br/>
        <w:t xml:space="preserve">в </w:t>
      </w:r>
      <w:r w:rsidRPr="00AA69C6">
        <w:rPr>
          <w:rFonts w:ascii="Times New Roman" w:hAnsi="Times New Roman" w:cs="Times New Roman"/>
          <w:sz w:val="30"/>
          <w:szCs w:val="30"/>
        </w:rPr>
        <w:t>общем количестве организаций обрабатывающей промышленности, осуществляющих затраты на инновации</w:t>
      </w:r>
      <w:r w:rsidR="00ED4D7B" w:rsidRPr="00AA69C6">
        <w:rPr>
          <w:rFonts w:ascii="Times New Roman" w:hAnsi="Times New Roman" w:cs="Times New Roman"/>
          <w:sz w:val="30"/>
          <w:szCs w:val="30"/>
        </w:rPr>
        <w:t>,</w:t>
      </w:r>
      <w:r w:rsidRPr="00AA69C6">
        <w:rPr>
          <w:rFonts w:ascii="Times New Roman" w:hAnsi="Times New Roman" w:cs="Times New Roman"/>
          <w:sz w:val="30"/>
          <w:szCs w:val="30"/>
        </w:rPr>
        <w:t xml:space="preserve"> –</w:t>
      </w:r>
      <w:r w:rsidR="00491F1E" w:rsidRPr="00AA69C6">
        <w:rPr>
          <w:rFonts w:ascii="Times New Roman" w:hAnsi="Times New Roman" w:cs="Times New Roman"/>
          <w:sz w:val="30"/>
          <w:szCs w:val="30"/>
        </w:rPr>
        <w:t xml:space="preserve"> </w:t>
      </w:r>
      <w:r w:rsidR="00170774" w:rsidRPr="00AA69C6">
        <w:rPr>
          <w:rFonts w:ascii="Times New Roman" w:hAnsi="Times New Roman" w:cs="Times New Roman"/>
          <w:b/>
          <w:bCs/>
          <w:sz w:val="30"/>
          <w:szCs w:val="30"/>
        </w:rPr>
        <w:t xml:space="preserve">не менее </w:t>
      </w:r>
      <w:r w:rsidR="00B73897" w:rsidRPr="00AA69C6">
        <w:rPr>
          <w:rFonts w:ascii="Times New Roman" w:hAnsi="Times New Roman" w:cs="Times New Roman"/>
          <w:b/>
          <w:bCs/>
          <w:sz w:val="30"/>
          <w:szCs w:val="30"/>
        </w:rPr>
        <w:t>37</w:t>
      </w:r>
      <w:r w:rsidR="00112963" w:rsidRPr="00AA69C6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процентов</w:t>
      </w:r>
      <w:r w:rsidRPr="00AA69C6">
        <w:rPr>
          <w:rFonts w:ascii="Times New Roman" w:hAnsi="Times New Roman" w:cs="Times New Roman"/>
          <w:sz w:val="30"/>
          <w:szCs w:val="30"/>
        </w:rPr>
        <w:t>;</w:t>
      </w:r>
      <w:r w:rsidR="00964716" w:rsidRPr="0011296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F47A5E" w14:textId="460FDA92" w:rsidR="0044452D" w:rsidRDefault="008A3540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112963">
        <w:rPr>
          <w:rFonts w:ascii="Times New Roman" w:eastAsia="Arial Unicode MS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удельный вес организаций обрабатывающей промышленности, осуществляющих затраты на инновации, в общем числе организаций обрабатывающей промышленности –</w:t>
      </w:r>
      <w:r w:rsidR="00491F1E" w:rsidRPr="00112963">
        <w:rPr>
          <w:rFonts w:ascii="Times New Roman" w:eastAsia="Arial Unicode MS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="00170774" w:rsidRPr="00112963">
        <w:rPr>
          <w:rFonts w:ascii="Times New Roman" w:eastAsia="Arial Unicode MS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не менее </w:t>
      </w:r>
      <w:r w:rsidR="00A64C60" w:rsidRPr="00112963">
        <w:rPr>
          <w:rFonts w:ascii="Times New Roman" w:eastAsia="Arial Unicode MS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38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процентов</w:t>
      </w:r>
      <w:r w:rsidR="00A63C50">
        <w:rPr>
          <w:rFonts w:ascii="Times New Roman" w:eastAsia="Arial Unicode MS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;</w:t>
      </w:r>
    </w:p>
    <w:p w14:paraId="6940ED40" w14:textId="094F593B" w:rsidR="00A63C50" w:rsidRPr="001F399C" w:rsidRDefault="00A63C50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в</w:t>
      </w:r>
      <w:r w:rsidRPr="00A63C5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нутренние затраты на научные исследования и разработки по отношению к ВВП</w:t>
      </w: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– </w:t>
      </w:r>
      <w:r w:rsidRPr="00A63C50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не менее 1 процента</w:t>
      </w: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к 2030 году;</w:t>
      </w:r>
    </w:p>
    <w:p w14:paraId="3058646B" w14:textId="15B1FB29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bookmarkStart w:id="39" w:name="_Hlk175305608"/>
      <w:r w:rsidRPr="001F399C">
        <w:rPr>
          <w:rFonts w:ascii="Times New Roman" w:hAnsi="Times New Roman" w:cs="Times New Roman"/>
          <w:iCs/>
          <w:sz w:val="30"/>
          <w:szCs w:val="30"/>
        </w:rPr>
        <w:t xml:space="preserve">За счет реализации </w:t>
      </w:r>
      <w:r w:rsidRPr="00FD6EB2">
        <w:rPr>
          <w:rFonts w:ascii="Times New Roman" w:hAnsi="Times New Roman" w:cs="Times New Roman"/>
          <w:b/>
          <w:iCs/>
          <w:sz w:val="30"/>
          <w:szCs w:val="30"/>
        </w:rPr>
        <w:t>задач</w:t>
      </w:r>
      <w:r w:rsidRPr="001F399C">
        <w:rPr>
          <w:rFonts w:ascii="Times New Roman" w:hAnsi="Times New Roman" w:cs="Times New Roman"/>
          <w:iCs/>
          <w:sz w:val="30"/>
          <w:szCs w:val="30"/>
        </w:rPr>
        <w:t xml:space="preserve"> в приоритетных сферах</w:t>
      </w:r>
      <w:r w:rsidRPr="001F399C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bookmarkEnd w:id="39"/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микроэлектроника и приборостроение, станкостроение и робототехника, биологические </w:t>
      </w:r>
      <w:r w:rsidR="00096127" w:rsidRPr="001F399C">
        <w:rPr>
          <w:rFonts w:ascii="Times New Roman" w:eastAsiaTheme="minorHAnsi" w:hAnsi="Times New Roman" w:cstheme="minorBidi"/>
          <w:iCs/>
          <w:sz w:val="30"/>
          <w:szCs w:val="30"/>
        </w:rPr>
        <w:br/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>и фармацевтические технологии, беспилотные системы, аддитивные технологии и новые материалы:</w:t>
      </w:r>
    </w:p>
    <w:p w14:paraId="4A111BA9" w14:textId="77777777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F399C">
        <w:rPr>
          <w:rFonts w:ascii="Times New Roman" w:eastAsia="Calibri" w:hAnsi="Times New Roman" w:cs="Times New Roman"/>
          <w:iCs/>
          <w:sz w:val="30"/>
          <w:szCs w:val="30"/>
        </w:rPr>
        <w:lastRenderedPageBreak/>
        <w:t xml:space="preserve">создание условий для наращивания выпуска инновационной </w:t>
      </w:r>
      <w:r w:rsidRPr="001F399C">
        <w:rPr>
          <w:rFonts w:ascii="Times New Roman" w:eastAsia="Calibri" w:hAnsi="Times New Roman" w:cs="Times New Roman"/>
          <w:iCs/>
          <w:sz w:val="30"/>
          <w:szCs w:val="30"/>
        </w:rPr>
        <w:br/>
        <w:t>и высокотехнологичной продукции, включая расширение взаимодействия научных учреждений с организациями реального сектора экономики;</w:t>
      </w:r>
    </w:p>
    <w:p w14:paraId="0D5F047B" w14:textId="5847024C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pacing w:val="-8"/>
          <w:sz w:val="30"/>
          <w:szCs w:val="30"/>
        </w:rPr>
      </w:pPr>
      <w:r w:rsidRPr="001F399C">
        <w:rPr>
          <w:rFonts w:ascii="Times New Roman" w:eastAsia="Calibri" w:hAnsi="Times New Roman" w:cs="Times New Roman"/>
          <w:iCs/>
          <w:spacing w:val="-8"/>
          <w:sz w:val="30"/>
          <w:szCs w:val="30"/>
        </w:rPr>
        <w:t xml:space="preserve">формирование институциональной среды, стимулирующей </w:t>
      </w:r>
      <w:r w:rsidR="00491F1E" w:rsidRPr="001F399C">
        <w:rPr>
          <w:rFonts w:ascii="Times New Roman" w:eastAsia="Calibri" w:hAnsi="Times New Roman" w:cs="Times New Roman"/>
          <w:iCs/>
          <w:spacing w:val="-8"/>
          <w:sz w:val="30"/>
          <w:szCs w:val="30"/>
        </w:rPr>
        <w:br/>
      </w:r>
      <w:r w:rsidRPr="001F399C">
        <w:rPr>
          <w:rFonts w:ascii="Times New Roman" w:eastAsia="Calibri" w:hAnsi="Times New Roman" w:cs="Times New Roman"/>
          <w:iCs/>
          <w:spacing w:val="-8"/>
          <w:sz w:val="30"/>
          <w:szCs w:val="30"/>
        </w:rPr>
        <w:t xml:space="preserve">к инновациям, и коммерциализация объектов интеллектуальной собственности; </w:t>
      </w:r>
    </w:p>
    <w:p w14:paraId="113B8D3F" w14:textId="37300FA7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обеспечение опережающего развития производств с высокой </w:t>
      </w:r>
      <w:r w:rsidRPr="00FD6EB2">
        <w:rPr>
          <w:rFonts w:ascii="Times New Roman" w:eastAsiaTheme="minorHAnsi" w:hAnsi="Times New Roman" w:cstheme="minorBidi"/>
          <w:iCs/>
          <w:sz w:val="30"/>
          <w:szCs w:val="30"/>
        </w:rPr>
        <w:t xml:space="preserve">добавленной стоимостью, высокотехнологичных видов деятельности; </w:t>
      </w:r>
    </w:p>
    <w:p w14:paraId="34A663F5" w14:textId="77777777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r w:rsidRPr="00FD6EB2">
        <w:rPr>
          <w:rFonts w:ascii="Times New Roman" w:eastAsiaTheme="minorHAnsi" w:hAnsi="Times New Roman" w:cstheme="minorBidi"/>
          <w:iCs/>
          <w:sz w:val="30"/>
          <w:szCs w:val="30"/>
        </w:rPr>
        <w:t xml:space="preserve">рациональное импортозамещение и максимально возможная локализация производства; </w:t>
      </w:r>
    </w:p>
    <w:p w14:paraId="6E557F13" w14:textId="2846F93E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iCs/>
          <w:sz w:val="30"/>
          <w:szCs w:val="30"/>
        </w:rPr>
      </w:pPr>
      <w:r w:rsidRPr="00FD6EB2">
        <w:rPr>
          <w:rFonts w:ascii="Times New Roman" w:eastAsiaTheme="minorHAnsi" w:hAnsi="Times New Roman" w:cstheme="minorBidi"/>
          <w:iCs/>
          <w:sz w:val="30"/>
          <w:szCs w:val="30"/>
        </w:rPr>
        <w:t xml:space="preserve">совершенствование финансирования научно-технической </w:t>
      </w:r>
      <w:r w:rsidR="00FD6EB2">
        <w:rPr>
          <w:rFonts w:ascii="Times New Roman" w:eastAsiaTheme="minorHAnsi" w:hAnsi="Times New Roman" w:cstheme="minorBidi"/>
          <w:iCs/>
          <w:sz w:val="30"/>
          <w:szCs w:val="30"/>
        </w:rPr>
        <w:br/>
      </w:r>
      <w:r w:rsidRPr="00FD6EB2">
        <w:rPr>
          <w:rFonts w:ascii="Times New Roman" w:eastAsiaTheme="minorHAnsi" w:hAnsi="Times New Roman" w:cstheme="minorBidi"/>
          <w:iCs/>
          <w:sz w:val="30"/>
          <w:szCs w:val="30"/>
        </w:rPr>
        <w:t>и инновационной деятельности;</w:t>
      </w:r>
    </w:p>
    <w:p w14:paraId="60F8EA45" w14:textId="4C5128F3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FD6EB2">
        <w:rPr>
          <w:rFonts w:ascii="Times New Roman" w:eastAsia="Calibri" w:hAnsi="Times New Roman" w:cs="Times New Roman"/>
          <w:iCs/>
          <w:sz w:val="30"/>
          <w:szCs w:val="30"/>
        </w:rPr>
        <w:t xml:space="preserve">развитие институтов поддержки научно-технической </w:t>
      </w:r>
      <w:r w:rsidR="00FD6EB2">
        <w:rPr>
          <w:rFonts w:ascii="Times New Roman" w:eastAsia="Calibri" w:hAnsi="Times New Roman" w:cs="Times New Roman"/>
          <w:iCs/>
          <w:sz w:val="30"/>
          <w:szCs w:val="30"/>
        </w:rPr>
        <w:br/>
      </w:r>
      <w:r w:rsidRPr="00FD6EB2">
        <w:rPr>
          <w:rFonts w:ascii="Times New Roman" w:eastAsia="Calibri" w:hAnsi="Times New Roman" w:cs="Times New Roman"/>
          <w:iCs/>
          <w:sz w:val="30"/>
          <w:szCs w:val="30"/>
        </w:rPr>
        <w:t>и инновационной</w:t>
      </w:r>
      <w:r w:rsidRPr="001F399C">
        <w:rPr>
          <w:rFonts w:ascii="Times New Roman" w:eastAsia="Calibri" w:hAnsi="Times New Roman" w:cs="Times New Roman"/>
          <w:iCs/>
          <w:sz w:val="30"/>
          <w:szCs w:val="30"/>
        </w:rPr>
        <w:t xml:space="preserve"> деятельности (технопарки, центры трансфера технологий, бизнес-инкубаторы, инжиниринговые компании, технологические платформы, </w:t>
      </w:r>
      <w:r w:rsidRPr="00FD6EB2">
        <w:rPr>
          <w:rFonts w:ascii="Times New Roman" w:eastAsia="Calibri" w:hAnsi="Times New Roman" w:cs="Times New Roman"/>
          <w:iCs/>
          <w:sz w:val="30"/>
          <w:szCs w:val="30"/>
        </w:rPr>
        <w:t>научно-технологические и инновационно-промышленные кластеры и др</w:t>
      </w:r>
      <w:r w:rsidR="00B10866" w:rsidRPr="00FD6EB2">
        <w:rPr>
          <w:rFonts w:ascii="Times New Roman" w:eastAsia="Calibri" w:hAnsi="Times New Roman" w:cs="Times New Roman"/>
          <w:iCs/>
          <w:sz w:val="30"/>
          <w:szCs w:val="30"/>
        </w:rPr>
        <w:t>угие</w:t>
      </w:r>
      <w:r w:rsidR="00712EAE" w:rsidRPr="00FD6EB2">
        <w:rPr>
          <w:rFonts w:ascii="Times New Roman" w:eastAsia="Calibri" w:hAnsi="Times New Roman" w:cs="Times New Roman"/>
          <w:iCs/>
          <w:sz w:val="30"/>
          <w:szCs w:val="30"/>
        </w:rPr>
        <w:t>)</w:t>
      </w:r>
      <w:r w:rsidRPr="00FD6EB2">
        <w:rPr>
          <w:rFonts w:ascii="Times New Roman" w:eastAsia="Calibri" w:hAnsi="Times New Roman" w:cs="Times New Roman"/>
          <w:iCs/>
          <w:sz w:val="30"/>
          <w:szCs w:val="30"/>
        </w:rPr>
        <w:t>;</w:t>
      </w:r>
    </w:p>
    <w:p w14:paraId="48404856" w14:textId="77777777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FD6EB2">
        <w:rPr>
          <w:rFonts w:ascii="Times New Roman" w:eastAsia="Calibri" w:hAnsi="Times New Roman" w:cs="Times New Roman"/>
          <w:iCs/>
          <w:sz w:val="30"/>
          <w:szCs w:val="30"/>
        </w:rPr>
        <w:t>ускоренное технологическое обновление базовых секторов промышленного производства и рост их ресурсоэффективности;</w:t>
      </w:r>
    </w:p>
    <w:p w14:paraId="6523DAF7" w14:textId="40E398C4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FD6EB2">
        <w:rPr>
          <w:rFonts w:ascii="Times New Roman" w:eastAsia="Calibri" w:hAnsi="Times New Roman" w:cs="Times New Roman"/>
          <w:iCs/>
          <w:sz w:val="30"/>
          <w:szCs w:val="30"/>
        </w:rPr>
        <w:t>увеличение глубины переработки отечественного сырья (древесина, торф, сельскохозяйственное сырье, лен, с</w:t>
      </w:r>
      <w:r w:rsidR="006B7FBB" w:rsidRPr="00FD6EB2">
        <w:rPr>
          <w:rFonts w:ascii="Times New Roman" w:eastAsia="Calibri" w:hAnsi="Times New Roman" w:cs="Times New Roman"/>
          <w:iCs/>
          <w:sz w:val="30"/>
          <w:szCs w:val="30"/>
        </w:rPr>
        <w:t>и</w:t>
      </w:r>
      <w:r w:rsidRPr="00FD6EB2">
        <w:rPr>
          <w:rFonts w:ascii="Times New Roman" w:eastAsia="Calibri" w:hAnsi="Times New Roman" w:cs="Times New Roman"/>
          <w:iCs/>
          <w:sz w:val="30"/>
          <w:szCs w:val="30"/>
        </w:rPr>
        <w:t>львинитовая руда и др</w:t>
      </w:r>
      <w:r w:rsidR="00B10866" w:rsidRPr="00FD6EB2">
        <w:rPr>
          <w:rFonts w:ascii="Times New Roman" w:eastAsia="Calibri" w:hAnsi="Times New Roman" w:cs="Times New Roman"/>
          <w:iCs/>
          <w:sz w:val="30"/>
          <w:szCs w:val="30"/>
        </w:rPr>
        <w:t>угие</w:t>
      </w:r>
      <w:r w:rsidRPr="00FD6EB2">
        <w:rPr>
          <w:rFonts w:ascii="Times New Roman" w:eastAsia="Calibri" w:hAnsi="Times New Roman" w:cs="Times New Roman"/>
          <w:iCs/>
          <w:sz w:val="30"/>
          <w:szCs w:val="30"/>
        </w:rPr>
        <w:t>);</w:t>
      </w:r>
    </w:p>
    <w:p w14:paraId="2B9419C3" w14:textId="322BF14C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FD6EB2">
        <w:rPr>
          <w:rFonts w:ascii="Times New Roman" w:eastAsia="Calibri" w:hAnsi="Times New Roman" w:cs="Times New Roman"/>
          <w:iCs/>
          <w:sz w:val="30"/>
          <w:szCs w:val="30"/>
        </w:rPr>
        <w:t xml:space="preserve">включение в производственные кооперационные цепочки </w:t>
      </w:r>
      <w:r w:rsidRPr="00FD6EB2">
        <w:rPr>
          <w:rFonts w:ascii="Times New Roman" w:eastAsia="Calibri" w:hAnsi="Times New Roman" w:cs="Times New Roman"/>
          <w:iCs/>
          <w:sz w:val="30"/>
          <w:szCs w:val="30"/>
        </w:rPr>
        <w:br/>
        <w:t>с дружественными странами в целях импортозамещения и обеспечения технологической безопасности</w:t>
      </w:r>
      <w:r w:rsidR="006B7FBB" w:rsidRPr="00FD6EB2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14:paraId="5AD4C13B" w14:textId="72979CED" w:rsidR="008A3540" w:rsidRPr="001F399C" w:rsidRDefault="008A354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</w:rPr>
        <w:t xml:space="preserve">Решение задач научного и научно-технологического обеспечения развития отраслей экономики </w:t>
      </w:r>
      <w:r w:rsidRPr="001F399C">
        <w:rPr>
          <w:rFonts w:ascii="Times New Roman" w:eastAsiaTheme="minorHAnsi" w:hAnsi="Times New Roman" w:cs="Times New Roman"/>
          <w:iCs/>
          <w:sz w:val="30"/>
          <w:szCs w:val="30"/>
        </w:rPr>
        <w:t>осуществляется посредством формирования госорганами заданий гос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>программ научных исследований</w:t>
      </w:r>
      <w:r w:rsidRPr="001F399C">
        <w:rPr>
          <w:rFonts w:ascii="Times New Roman" w:eastAsiaTheme="minorHAnsi" w:hAnsi="Times New Roman" w:cs="Times New Roman"/>
          <w:iCs/>
          <w:sz w:val="30"/>
          <w:szCs w:val="30"/>
        </w:rPr>
        <w:t xml:space="preserve"> и научно-технических программ, Государственной </w:t>
      </w:r>
      <w:r w:rsidRPr="001F399C">
        <w:rPr>
          <w:rFonts w:ascii="Times New Roman" w:eastAsiaTheme="minorHAnsi" w:hAnsi="Times New Roman" w:cs="Times New Roman"/>
          <w:iCs/>
          <w:spacing w:val="-4"/>
          <w:sz w:val="30"/>
          <w:szCs w:val="30"/>
        </w:rPr>
        <w:t xml:space="preserve">программы инновационного развития Республики Беларусь </w:t>
      </w:r>
      <w:r w:rsidRPr="001F399C">
        <w:rPr>
          <w:rFonts w:ascii="Times New Roman" w:eastAsiaTheme="minorHAnsi" w:hAnsi="Times New Roman" w:cs="Times New Roman"/>
          <w:iCs/>
          <w:sz w:val="30"/>
          <w:szCs w:val="30"/>
        </w:rPr>
        <w:t xml:space="preserve">по </w:t>
      </w:r>
      <w:r w:rsidRPr="001F399C">
        <w:rPr>
          <w:rFonts w:ascii="Times New Roman" w:eastAsiaTheme="minorHAnsi" w:hAnsi="Times New Roman" w:cs="Times New Roman"/>
          <w:bCs/>
          <w:iCs/>
          <w:sz w:val="30"/>
          <w:szCs w:val="30"/>
        </w:rPr>
        <w:t>приоритетным направлениям научной, научно-технической и инновационной деятельности на 2026</w:t>
      </w:r>
      <w:r w:rsidRPr="001F399C">
        <w:rPr>
          <w:rFonts w:ascii="Times New Roman" w:eastAsiaTheme="minorHAnsi" w:hAnsi="Times New Roman" w:cs="Times New Roman"/>
          <w:bCs/>
          <w:iCs/>
          <w:sz w:val="30"/>
          <w:szCs w:val="30"/>
          <w:lang w:val="en-US"/>
        </w:rPr>
        <w:t> </w:t>
      </w:r>
      <w:r w:rsidRPr="001F399C">
        <w:rPr>
          <w:rFonts w:ascii="Times New Roman" w:eastAsiaTheme="minorHAnsi" w:hAnsi="Times New Roman" w:cs="Times New Roman"/>
          <w:bCs/>
          <w:iCs/>
          <w:sz w:val="30"/>
          <w:szCs w:val="30"/>
        </w:rPr>
        <w:t>–</w:t>
      </w:r>
      <w:r w:rsidRPr="001F399C">
        <w:rPr>
          <w:rFonts w:ascii="Times New Roman" w:eastAsiaTheme="minorHAnsi" w:hAnsi="Times New Roman" w:cs="Times New Roman"/>
          <w:bCs/>
          <w:iCs/>
          <w:sz w:val="30"/>
          <w:szCs w:val="30"/>
          <w:lang w:val="en-US"/>
        </w:rPr>
        <w:t> </w:t>
      </w:r>
      <w:r w:rsidRPr="001F399C">
        <w:rPr>
          <w:rFonts w:ascii="Times New Roman" w:eastAsiaTheme="minorHAnsi" w:hAnsi="Times New Roman" w:cs="Times New Roman"/>
          <w:bCs/>
          <w:iCs/>
          <w:sz w:val="30"/>
          <w:szCs w:val="30"/>
        </w:rPr>
        <w:t>2030 годы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r w:rsidRPr="001F399C">
        <w:rPr>
          <w:rFonts w:ascii="Times New Roman" w:eastAsia="Arial Unicode MS" w:hAnsi="Times New Roman" w:cs="Times New Roman"/>
          <w:color w:val="000000"/>
          <w:spacing w:val="-13"/>
          <w:sz w:val="30"/>
          <w:szCs w:val="30"/>
          <w:bdr w:val="none" w:sz="0" w:space="0" w:color="auto" w:frame="1"/>
          <w:lang w:eastAsia="ru-RU"/>
        </w:rPr>
        <w:t xml:space="preserve">утвержденным Указом Президента Республики Беларусь от </w:t>
      </w:r>
      <w:r w:rsidR="00B10866" w:rsidRPr="001F399C">
        <w:rPr>
          <w:rFonts w:ascii="Times New Roman" w:eastAsia="Arial Unicode MS" w:hAnsi="Times New Roman" w:cs="Times New Roman"/>
          <w:color w:val="000000"/>
          <w:spacing w:val="-13"/>
          <w:sz w:val="30"/>
          <w:szCs w:val="30"/>
          <w:bdr w:val="none" w:sz="0" w:space="0" w:color="auto" w:frame="1"/>
          <w:lang w:eastAsia="ru-RU"/>
        </w:rPr>
        <w:t xml:space="preserve">1 апреля </w:t>
      </w:r>
      <w:r w:rsidRPr="001F399C">
        <w:rPr>
          <w:rFonts w:ascii="Times New Roman" w:eastAsia="Arial Unicode MS" w:hAnsi="Times New Roman" w:cs="Times New Roman"/>
          <w:color w:val="000000"/>
          <w:spacing w:val="-13"/>
          <w:sz w:val="30"/>
          <w:szCs w:val="30"/>
          <w:bdr w:val="none" w:sz="0" w:space="0" w:color="auto" w:frame="1"/>
          <w:lang w:eastAsia="ru-RU"/>
        </w:rPr>
        <w:t>2025</w:t>
      </w:r>
      <w:r w:rsidR="00B10866" w:rsidRPr="001F399C">
        <w:rPr>
          <w:rFonts w:ascii="Times New Roman" w:eastAsia="Arial Unicode MS" w:hAnsi="Times New Roman" w:cs="Times New Roman"/>
          <w:color w:val="000000"/>
          <w:spacing w:val="-13"/>
          <w:sz w:val="30"/>
          <w:szCs w:val="30"/>
          <w:bdr w:val="none" w:sz="0" w:space="0" w:color="auto" w:frame="1"/>
          <w:lang w:eastAsia="ru-RU"/>
        </w:rPr>
        <w:t xml:space="preserve"> г.</w:t>
      </w:r>
      <w:r w:rsidRPr="001F399C">
        <w:rPr>
          <w:rFonts w:ascii="Times New Roman" w:eastAsia="Arial Unicode MS" w:hAnsi="Times New Roman" w:cs="Times New Roman"/>
          <w:color w:val="000000"/>
          <w:spacing w:val="-13"/>
          <w:sz w:val="30"/>
          <w:szCs w:val="30"/>
          <w:bdr w:val="none" w:sz="0" w:space="0" w:color="auto" w:frame="1"/>
          <w:lang w:eastAsia="ru-RU"/>
        </w:rPr>
        <w:t xml:space="preserve"> № 135.</w:t>
      </w:r>
    </w:p>
    <w:p w14:paraId="39D19BD4" w14:textId="16010588" w:rsidR="00B73897" w:rsidRDefault="00B73897" w:rsidP="00B7389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0F4" w:themeFill="accent1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Механизм реализации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:</w:t>
      </w: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</w:t>
      </w:r>
      <w:r w:rsidRPr="005342E8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госпрограмма инновационного развития Республики Беларусь, </w:t>
      </w:r>
      <w:r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государственная программа </w:t>
      </w:r>
      <w:r w:rsidR="00B154A0"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Наука для экономики и общества</w:t>
      </w:r>
      <w:r w:rsidR="00B154A0"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1296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5342E8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научно-технические программы.</w:t>
      </w: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</w:t>
      </w:r>
    </w:p>
    <w:p w14:paraId="69E9D1A2" w14:textId="39599BE5" w:rsidR="0044452D" w:rsidRPr="001F399C" w:rsidRDefault="00CA50CF" w:rsidP="00D539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0F4" w:themeFill="accent1" w:themeFillTint="3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</w:rPr>
      </w:pP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44452D"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6"/>
          <w:sz w:val="30"/>
          <w:szCs w:val="30"/>
          <w:u w:color="000000"/>
          <w:bdr w:val="nil"/>
          <w:lang w:eastAsia="ru-RU"/>
        </w:rPr>
        <w:t xml:space="preserve"> </w:t>
      </w:r>
      <w:r w:rsidR="0044452D" w:rsidRPr="005342E8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– ГКНТ.</w:t>
      </w:r>
    </w:p>
    <w:p w14:paraId="0F0F68FD" w14:textId="77777777" w:rsidR="00AD12B6" w:rsidRPr="001F399C" w:rsidRDefault="00AD12B6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4A1C351A" w14:textId="0A91B629" w:rsidR="0044452D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0" w:name="_Toc209532442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EE3138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2. Перспективные промышленные направления</w:t>
      </w:r>
      <w:bookmarkEnd w:id="40"/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372E0CF3" w14:textId="475F6D01" w:rsidR="0044452D" w:rsidRPr="00FD6EB2" w:rsidRDefault="0044452D" w:rsidP="00E024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FD6EB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Индикаторы:</w:t>
      </w:r>
    </w:p>
    <w:p w14:paraId="0F1B92B7" w14:textId="137FEDEA" w:rsidR="0044452D" w:rsidRPr="001F399C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</w:pPr>
      <w:r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доля </w:t>
      </w:r>
      <w:r w:rsidR="00170774"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поставленных в организации </w:t>
      </w:r>
      <w:r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отечественных </w:t>
      </w:r>
      <w:r w:rsidR="00170774"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гражданских </w:t>
      </w:r>
      <w:r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беспилотных систем в общем объеме </w:t>
      </w:r>
      <w:r w:rsidR="00170774"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их поставки организациям Республики Беларусь в 2026 – 2030 годах </w:t>
      </w:r>
      <w:r w:rsidRPr="00AA69C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– </w:t>
      </w:r>
      <w:r w:rsidRPr="00AA69C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не менее 55</w:t>
      </w:r>
      <w:r w:rsidR="00112963" w:rsidRPr="00AA69C6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  <w:r w:rsidR="00112963" w:rsidRPr="00AA69C6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AA69C6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;</w:t>
      </w:r>
      <w:r w:rsidR="00170774" w:rsidRPr="001F399C">
        <w:rPr>
          <w:rFonts w:ascii="Times New Roman" w:eastAsia="Times New Roman" w:hAnsi="Times New Roman" w:cs="Times New Roman"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</w:p>
    <w:p w14:paraId="14D3D666" w14:textId="72289EC1" w:rsidR="0044452D" w:rsidRPr="001F399C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lastRenderedPageBreak/>
        <w:t xml:space="preserve">количество </w:t>
      </w:r>
      <w:r w:rsidR="00170774"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робототехнических систем 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на 10 тыс</w:t>
      </w:r>
      <w:r w:rsidR="005309D6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яч 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среднесписочных работников </w:t>
      </w:r>
      <w:r w:rsidRPr="006714CB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в </w:t>
      </w:r>
      <w:r w:rsidR="00B33F61" w:rsidRPr="006714CB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обследованных </w:t>
      </w:r>
      <w:r w:rsidR="00127447" w:rsidRPr="006714CB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организациях</w:t>
      </w:r>
      <w:r w:rsidR="00127447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промышленности – </w:t>
      </w:r>
      <w:r w:rsidRPr="001F399C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не менее </w:t>
      </w:r>
      <w:r w:rsidR="00650212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30 единиц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в 2030 году;</w:t>
      </w:r>
    </w:p>
    <w:p w14:paraId="5EA59E26" w14:textId="184C08D9" w:rsidR="00BB598B" w:rsidRPr="001F399C" w:rsidRDefault="00BB598B" w:rsidP="00BB59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ежегодный выпуск новых моделей (модификаций) станков – </w:t>
      </w:r>
      <w:r w:rsidRPr="001F399C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не менее 6 единиц;</w:t>
      </w:r>
    </w:p>
    <w:p w14:paraId="1DD4D38F" w14:textId="4E92B7ED" w:rsidR="0044452D" w:rsidRPr="001F399C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годовой объем производства белорусских электромобилей 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br/>
        <w:t xml:space="preserve">и </w:t>
      </w:r>
      <w:r w:rsidRPr="00D04C7D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гибридов</w:t>
      </w:r>
      <w:r w:rsidR="00D04C7D" w:rsidRPr="00D04C7D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D04C7D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– </w:t>
      </w:r>
      <w:r w:rsidRPr="00D04C7D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не менее </w:t>
      </w:r>
      <w:r w:rsidR="006822C0" w:rsidRPr="001F399C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10</w:t>
      </w:r>
      <w:r w:rsidR="00FD6EB2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тысяч</w:t>
      </w:r>
      <w:r w:rsidRPr="001F399C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единиц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;</w:t>
      </w:r>
    </w:p>
    <w:p w14:paraId="02E79124" w14:textId="3B05E109" w:rsidR="0044452D" w:rsidRPr="001F399C" w:rsidRDefault="0044452D" w:rsidP="00E024C9">
      <w:pPr>
        <w:pBdr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количество произведенных в 2026 </w:t>
      </w:r>
      <w:r w:rsidR="00B10866"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–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2030 год</w:t>
      </w:r>
      <w:r w:rsidR="006B48A9"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ах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самолетов – </w:t>
      </w:r>
      <w:r w:rsidR="00FD6EB2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br/>
      </w:r>
      <w:r w:rsidRPr="00FD6EB2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не менее </w:t>
      </w:r>
      <w:r w:rsidRPr="00FD6EB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10 </w:t>
      </w:r>
      <w:r w:rsidRPr="00FD6EB2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единиц</w:t>
      </w:r>
      <w:r w:rsidR="00AA2D8B" w:rsidRPr="00FD6EB2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.</w:t>
      </w:r>
    </w:p>
    <w:p w14:paraId="0CE64CFB" w14:textId="50D91E65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 xml:space="preserve">За счет организации производств и внедрения 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промышленных роботов</w:t>
      </w:r>
      <w:r w:rsidR="00DA4885"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,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>беспилотных систем (воздушных и наземных)</w:t>
      </w:r>
      <w:r w:rsidR="00DA4885" w:rsidRPr="001F399C">
        <w:rPr>
          <w:rFonts w:ascii="Times New Roman" w:eastAsiaTheme="minorHAnsi" w:hAnsi="Times New Roman" w:cstheme="minorBidi"/>
          <w:iCs/>
          <w:sz w:val="30"/>
          <w:szCs w:val="30"/>
        </w:rPr>
        <w:t>,</w:t>
      </w:r>
      <w:r w:rsidRPr="001F399C">
        <w:rPr>
          <w:rFonts w:ascii="Times New Roman" w:eastAsiaTheme="minorHAnsi" w:hAnsi="Times New Roman" w:cstheme="minorBidi"/>
          <w:iCs/>
          <w:sz w:val="30"/>
          <w:szCs w:val="30"/>
        </w:rPr>
        <w:t xml:space="preserve"> 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пилотируемой авиационной техники</w:t>
      </w:r>
      <w:r w:rsidR="00B10866"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и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микроэлектронной продукции.</w:t>
      </w:r>
    </w:p>
    <w:p w14:paraId="7A23E6A7" w14:textId="0433E11D" w:rsidR="0044452D" w:rsidRPr="00A95B70" w:rsidRDefault="0044452D" w:rsidP="00D5398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 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отраслевые программы, Комплексная программа развития беспилотных систем на период до 2030 года, Программа развития микроэлектронной промышленности Республики Беларусь на период до 2030 года, </w:t>
      </w:r>
      <w:r w:rsidR="00A95B70"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оспрограмма инновационного развития Республики Беларусь на 2026</w:t>
      </w:r>
      <w:r w:rsidR="00B10866"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2030</w:t>
      </w:r>
      <w:r w:rsidR="00B10866"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годы</w:t>
      </w:r>
      <w:r w:rsidR="001F399C"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08FBEDCC" w14:textId="746C43CB" w:rsidR="00FD6EB2" w:rsidRPr="002F1197" w:rsidRDefault="0044452D" w:rsidP="002F119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Ответственные – 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республиканские органы государственного управления, курирующие</w:t>
      </w:r>
      <w:r w:rsidR="00336908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промышленные виды деятельности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НАН Беларуси</w:t>
      </w:r>
      <w:r w:rsidR="007117E7"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облисполкомы, Минский горисполком</w:t>
      </w:r>
      <w:r w:rsidRPr="00A95B7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. </w:t>
      </w:r>
    </w:p>
    <w:p w14:paraId="251D5B19" w14:textId="77777777" w:rsidR="00ED72FB" w:rsidRPr="001F399C" w:rsidRDefault="00ED72FB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1D0F3E2A" w14:textId="23A69909" w:rsidR="0044452D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1" w:name="_Toc209532443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2C2CF4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.3. 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Реализация проектов в промышленности</w:t>
      </w:r>
      <w:bookmarkEnd w:id="41"/>
    </w:p>
    <w:p w14:paraId="6CD08482" w14:textId="4C0C9862" w:rsidR="0044452D" w:rsidRPr="00FD6EB2" w:rsidRDefault="0044452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D6EB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</w:t>
      </w:r>
      <w:r w:rsidRPr="00FD6EB2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51A35F26" w14:textId="69B6BE07" w:rsidR="001237FC" w:rsidRPr="00112963" w:rsidRDefault="00A476CE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bookmarkStart w:id="42" w:name="_Hlk209806223"/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рост </w:t>
      </w:r>
      <w:r w:rsidR="0000713A"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добавленн</w:t>
      </w: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ой </w:t>
      </w:r>
      <w:r w:rsidR="0000713A"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стоимост</w:t>
      </w:r>
      <w:r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и</w:t>
      </w:r>
      <w:r w:rsidR="0000713A"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на одного среднесписочного работника </w:t>
      </w:r>
      <w:r w:rsidR="00316946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br/>
      </w:r>
      <w:r w:rsidR="0000713A"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в промышленности </w:t>
      </w:r>
      <w:r w:rsidR="0000713A"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– </w:t>
      </w:r>
      <w:r w:rsidR="00971951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в 1,</w:t>
      </w:r>
      <w:r w:rsidR="00E52E1E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4</w:t>
      </w:r>
      <w:r w:rsidR="00971951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раза</w:t>
      </w:r>
      <w:r w:rsidR="0000713A"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</w:t>
      </w:r>
      <w:bookmarkEnd w:id="42"/>
      <w:r w:rsidR="00971951"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к уровню 2025 года</w:t>
      </w:r>
      <w:r w:rsidR="0000713A"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;</w:t>
      </w:r>
    </w:p>
    <w:p w14:paraId="20FC52E3" w14:textId="64F06B5B" w:rsidR="0044452D" w:rsidRPr="00112963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</w:pPr>
      <w:r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реализация </w:t>
      </w:r>
      <w:r w:rsidR="00BE50C7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порядка</w:t>
      </w:r>
      <w:r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25 крупных инвестиционных</w:t>
      </w:r>
      <w:r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проектов </w:t>
      </w:r>
      <w:r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br/>
        <w:t>в промышленном секторе в 2026</w:t>
      </w:r>
      <w:r w:rsidR="00B10866"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– </w:t>
      </w:r>
      <w:r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2030 г</w:t>
      </w:r>
      <w:r w:rsidR="00B10866"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одах</w:t>
      </w:r>
      <w:r w:rsidRPr="00112963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с объемом инвестиций </w:t>
      </w:r>
      <w:r w:rsidR="005F4E59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порядка 1</w:t>
      </w:r>
      <w:r w:rsidR="003A410D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2</w:t>
      </w:r>
      <w:r w:rsidR="00FD6EB2"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млрд</w:t>
      </w:r>
      <w:r w:rsidRP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рублей;</w:t>
      </w:r>
    </w:p>
    <w:p w14:paraId="13175583" w14:textId="71B35E0C" w:rsidR="0044452D" w:rsidRPr="00112963" w:rsidRDefault="00B2341C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12963">
        <w:rPr>
          <w:rFonts w:ascii="Times New Roman" w:hAnsi="Times New Roman" w:cs="Times New Roman"/>
          <w:spacing w:val="-4"/>
          <w:sz w:val="30"/>
          <w:szCs w:val="30"/>
        </w:rPr>
        <w:t>удельный вес затрат на приобретение машин, оборудования, транспортных средств и объектов интеллектуальной собственности в общем объеме инвестиций в основной капитал</w:t>
      </w:r>
      <w:r w:rsidR="00064D4C" w:rsidRPr="00112963">
        <w:rPr>
          <w:rFonts w:ascii="Times New Roman" w:hAnsi="Times New Roman" w:cs="Times New Roman"/>
          <w:spacing w:val="-4"/>
          <w:sz w:val="30"/>
          <w:szCs w:val="30"/>
        </w:rPr>
        <w:t xml:space="preserve"> в 2030 г</w:t>
      </w:r>
      <w:r w:rsidR="00B10866" w:rsidRPr="00112963">
        <w:rPr>
          <w:rFonts w:ascii="Times New Roman" w:hAnsi="Times New Roman" w:cs="Times New Roman"/>
          <w:spacing w:val="-4"/>
          <w:sz w:val="30"/>
          <w:szCs w:val="30"/>
        </w:rPr>
        <w:t>оду</w:t>
      </w:r>
      <w:r w:rsidRPr="0011296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44452D" w:rsidRPr="00112963">
        <w:rPr>
          <w:rFonts w:ascii="Times New Roman" w:hAnsi="Times New Roman" w:cs="Times New Roman"/>
          <w:spacing w:val="-4"/>
          <w:sz w:val="30"/>
          <w:szCs w:val="30"/>
        </w:rPr>
        <w:t xml:space="preserve">– </w:t>
      </w:r>
      <w:r w:rsidR="0044452D" w:rsidRPr="00112963">
        <w:rPr>
          <w:rFonts w:ascii="Times New Roman" w:hAnsi="Times New Roman" w:cs="Times New Roman"/>
          <w:b/>
          <w:spacing w:val="-4"/>
          <w:sz w:val="30"/>
          <w:szCs w:val="30"/>
        </w:rPr>
        <w:t>не менее 45</w:t>
      </w:r>
      <w:r w:rsidR="00112963" w:rsidRPr="00112963">
        <w:rPr>
          <w:rFonts w:ascii="Times New Roman" w:hAnsi="Times New Roman" w:cs="Times New Roman"/>
          <w:b/>
          <w:spacing w:val="-4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4"/>
          <w:sz w:val="30"/>
          <w:szCs w:val="30"/>
        </w:rPr>
        <w:t>процентов</w:t>
      </w:r>
      <w:r w:rsidR="0044452D" w:rsidRPr="00112963"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013850F8" w14:textId="62DE674E" w:rsidR="0044452D" w:rsidRPr="00112963" w:rsidRDefault="007416B3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963">
        <w:rPr>
          <w:rFonts w:ascii="Times New Roman" w:hAnsi="Times New Roman" w:cs="Times New Roman"/>
          <w:sz w:val="30"/>
          <w:szCs w:val="30"/>
        </w:rPr>
        <w:t xml:space="preserve">удельный вес накопленной амортизации машин, оборудования </w:t>
      </w:r>
      <w:r w:rsidR="00096127" w:rsidRPr="00112963">
        <w:rPr>
          <w:rFonts w:ascii="Times New Roman" w:hAnsi="Times New Roman" w:cs="Times New Roman"/>
          <w:sz w:val="30"/>
          <w:szCs w:val="30"/>
        </w:rPr>
        <w:br/>
      </w:r>
      <w:r w:rsidRPr="00112963">
        <w:rPr>
          <w:rFonts w:ascii="Times New Roman" w:hAnsi="Times New Roman" w:cs="Times New Roman"/>
          <w:sz w:val="30"/>
          <w:szCs w:val="30"/>
        </w:rPr>
        <w:t xml:space="preserve">и транспортных средств </w:t>
      </w:r>
      <w:r w:rsidR="0044452D" w:rsidRPr="00112963">
        <w:rPr>
          <w:rFonts w:ascii="Times New Roman" w:hAnsi="Times New Roman" w:cs="Times New Roman"/>
          <w:sz w:val="30"/>
          <w:szCs w:val="30"/>
        </w:rPr>
        <w:t xml:space="preserve">в обрабатывающей промышленности – </w:t>
      </w:r>
      <w:r w:rsidR="00FD6EB2" w:rsidRPr="00112963">
        <w:rPr>
          <w:rFonts w:ascii="Times New Roman" w:hAnsi="Times New Roman" w:cs="Times New Roman"/>
          <w:sz w:val="30"/>
          <w:szCs w:val="30"/>
        </w:rPr>
        <w:br/>
      </w:r>
      <w:r w:rsidR="0044452D" w:rsidRPr="00112963">
        <w:rPr>
          <w:rFonts w:ascii="Times New Roman" w:hAnsi="Times New Roman" w:cs="Times New Roman"/>
          <w:b/>
          <w:sz w:val="30"/>
          <w:szCs w:val="30"/>
        </w:rPr>
        <w:t xml:space="preserve">не более </w:t>
      </w:r>
      <w:r w:rsidR="00105740" w:rsidRPr="00112963">
        <w:rPr>
          <w:rFonts w:ascii="Times New Roman" w:hAnsi="Times New Roman" w:cs="Times New Roman"/>
          <w:b/>
          <w:sz w:val="30"/>
          <w:szCs w:val="30"/>
        </w:rPr>
        <w:t>53</w:t>
      </w:r>
      <w:r w:rsidR="00112963" w:rsidRP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="0044452D" w:rsidRPr="00112963">
        <w:rPr>
          <w:rFonts w:ascii="Times New Roman" w:hAnsi="Times New Roman" w:cs="Times New Roman"/>
          <w:sz w:val="30"/>
          <w:szCs w:val="30"/>
        </w:rPr>
        <w:t xml:space="preserve"> в 2030 г</w:t>
      </w:r>
      <w:r w:rsidR="00B10866" w:rsidRPr="00112963">
        <w:rPr>
          <w:rFonts w:ascii="Times New Roman" w:hAnsi="Times New Roman" w:cs="Times New Roman"/>
          <w:sz w:val="30"/>
          <w:szCs w:val="30"/>
        </w:rPr>
        <w:t>оду</w:t>
      </w:r>
      <w:r w:rsidR="0044452D" w:rsidRPr="00112963">
        <w:rPr>
          <w:rFonts w:ascii="Times New Roman" w:hAnsi="Times New Roman" w:cs="Times New Roman"/>
          <w:sz w:val="30"/>
          <w:szCs w:val="30"/>
        </w:rPr>
        <w:t>.</w:t>
      </w:r>
      <w:r w:rsidRPr="0011296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8D90B0" w14:textId="77777777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</w:rPr>
      </w:pPr>
      <w:r w:rsidRPr="00112963">
        <w:rPr>
          <w:rFonts w:ascii="Times New Roman" w:eastAsia="Times New Roman" w:hAnsi="Times New Roman" w:cs="Times New Roman"/>
          <w:iCs/>
          <w:sz w:val="30"/>
          <w:szCs w:val="30"/>
        </w:rPr>
        <w:t xml:space="preserve">За счет </w:t>
      </w:r>
      <w:r w:rsidRPr="00112963">
        <w:rPr>
          <w:rFonts w:ascii="Times New Roman" w:eastAsia="Times New Roman" w:hAnsi="Times New Roman" w:cs="Times New Roman"/>
          <w:b/>
          <w:iCs/>
          <w:sz w:val="30"/>
          <w:szCs w:val="30"/>
        </w:rPr>
        <w:t>задач</w:t>
      </w:r>
      <w:r w:rsidRPr="00112963">
        <w:rPr>
          <w:rFonts w:ascii="Times New Roman" w:eastAsia="Times New Roman" w:hAnsi="Times New Roman" w:cs="Times New Roman"/>
          <w:b/>
          <w:i/>
          <w:iCs/>
          <w:sz w:val="30"/>
          <w:szCs w:val="30"/>
        </w:rPr>
        <w:t xml:space="preserve"> </w:t>
      </w:r>
      <w:r w:rsidRPr="00112963">
        <w:rPr>
          <w:rFonts w:ascii="Times New Roman" w:eastAsia="Times New Roman" w:hAnsi="Times New Roman" w:cs="Times New Roman"/>
          <w:iCs/>
          <w:sz w:val="30"/>
          <w:szCs w:val="30"/>
        </w:rPr>
        <w:t>по реализации</w:t>
      </w:r>
      <w:r w:rsidRPr="00FD6EB2">
        <w:rPr>
          <w:rFonts w:ascii="Times New Roman" w:eastAsia="Times New Roman" w:hAnsi="Times New Roman" w:cs="Times New Roman"/>
          <w:iCs/>
          <w:sz w:val="30"/>
          <w:szCs w:val="30"/>
        </w:rPr>
        <w:t>:</w:t>
      </w:r>
    </w:p>
    <w:p w14:paraId="1FF4654A" w14:textId="77777777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F399C">
        <w:rPr>
          <w:rFonts w:ascii="Times New Roman" w:eastAsia="Verdana" w:hAnsi="Times New Roman" w:cs="Times New Roman"/>
          <w:iCs/>
          <w:sz w:val="30"/>
          <w:szCs w:val="30"/>
        </w:rPr>
        <w:t xml:space="preserve">стратегических проектов в наукоемких и традиционных секторах, </w:t>
      </w:r>
      <w:r w:rsidRPr="001F399C">
        <w:rPr>
          <w:rFonts w:ascii="Times New Roman" w:eastAsia="Calibri" w:hAnsi="Times New Roman" w:cs="Times New Roman"/>
          <w:iCs/>
          <w:sz w:val="30"/>
          <w:szCs w:val="30"/>
        </w:rPr>
        <w:t xml:space="preserve">качественно улучшающих производственный потенциал республики </w:t>
      </w:r>
      <w:r w:rsidRPr="001F399C">
        <w:rPr>
          <w:rFonts w:ascii="Times New Roman" w:eastAsia="Calibri" w:hAnsi="Times New Roman" w:cs="Times New Roman"/>
          <w:iCs/>
          <w:sz w:val="30"/>
          <w:szCs w:val="30"/>
        </w:rPr>
        <w:br/>
        <w:t>и стимулирующих развитие смежных секторов экономики через кооперационные взаимосвязи с ними;</w:t>
      </w:r>
    </w:p>
    <w:p w14:paraId="7DDE87F1" w14:textId="77777777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10"/>
          <w:sz w:val="30"/>
          <w:szCs w:val="30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>создания готовых площадок для запуска инвестиционных проектов – промышленных</w:t>
      </w:r>
      <w:r w:rsidRPr="001F399C">
        <w:rPr>
          <w:rFonts w:ascii="Times New Roman" w:hAnsi="Times New Roman" w:cs="Times New Roman"/>
          <w:iCs/>
          <w:spacing w:val="-10"/>
          <w:sz w:val="30"/>
          <w:szCs w:val="30"/>
        </w:rPr>
        <w:t xml:space="preserve"> парков для концентрации предприятий и организаций разных отраслей с предоставлением готовой инфраструктуры;</w:t>
      </w:r>
    </w:p>
    <w:p w14:paraId="5D12345E" w14:textId="77777777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393A7F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lastRenderedPageBreak/>
        <w:t>не менее двух крупных проектов в каждой отрасли;</w:t>
      </w:r>
    </w:p>
    <w:p w14:paraId="1E6FD1E4" w14:textId="77777777" w:rsidR="00221054" w:rsidRPr="006714CB" w:rsidRDefault="00221054" w:rsidP="00221054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</w:pPr>
      <w:r w:rsidRPr="006714CB">
        <w:rPr>
          <w:rFonts w:ascii="Times New Roman" w:eastAsia="Arial Unicode MS" w:hAnsi="Times New Roman" w:cs="Arial Unicode MS"/>
          <w:color w:val="000000" w:themeColor="text1"/>
          <w:spacing w:val="-8"/>
          <w:sz w:val="30"/>
          <w:szCs w:val="30"/>
          <w:u w:color="000000"/>
          <w:bdr w:val="nil"/>
          <w:lang w:eastAsia="ru-RU"/>
        </w:rPr>
        <w:t>внедрения интеллектуальных моделей управления промышленным производством (АСУТП, PLM, MES, ERP-системы, CALS-технологии и иных);</w:t>
      </w:r>
    </w:p>
    <w:p w14:paraId="42D3E634" w14:textId="77777777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sz w:val="30"/>
          <w:szCs w:val="30"/>
          <w:u w:color="000000"/>
          <w:bdr w:val="nil"/>
          <w:lang w:eastAsia="ru-RU"/>
        </w:rPr>
      </w:pPr>
      <w:r w:rsidRPr="00112963">
        <w:rPr>
          <w:rFonts w:ascii="Times New Roman" w:eastAsia="Arial Unicode MS" w:hAnsi="Times New Roman" w:cs="Times New Roman"/>
          <w:b/>
          <w:i/>
          <w:color w:val="000000"/>
          <w:sz w:val="30"/>
          <w:szCs w:val="30"/>
          <w:u w:color="000000"/>
          <w:bdr w:val="nil"/>
          <w:lang w:eastAsia="ru-RU"/>
        </w:rPr>
        <w:t>в следующих направлениях:</w:t>
      </w:r>
      <w:r w:rsidRPr="001F399C">
        <w:rPr>
          <w:rFonts w:ascii="Times New Roman" w:eastAsia="Arial Unicode MS" w:hAnsi="Times New Roman" w:cs="Times New Roman"/>
          <w:b/>
          <w:i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56333294" w14:textId="6A7EFF4C" w:rsidR="00221054" w:rsidRPr="001F399C" w:rsidRDefault="00221054" w:rsidP="002210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i/>
          <w:spacing w:val="-6"/>
          <w:sz w:val="30"/>
          <w:szCs w:val="30"/>
        </w:rPr>
        <w:t>в микроэлектронике и оптике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– 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обеспечение автомобильной промышленности, станкостроения и приборостроения необходимыми микросхемами, в частности компонентами силовой и автомобильной электроники (линейные и импульсные стабилизаторы напряжения, 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  <w:lang w:val="en-US"/>
        </w:rPr>
        <w:t>DC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-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  <w:lang w:val="en-US"/>
        </w:rPr>
        <w:t>CD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преобразователи, высоковольтные 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  <w:lang w:val="en-US"/>
        </w:rPr>
        <w:t>LED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-драйверы для промышленных, автомобильных, бытовых систем освещения и другие) за счет модернизации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в ОАО </w:t>
      </w:r>
      <w:r w:rsidR="00B154A0">
        <w:rPr>
          <w:rFonts w:ascii="Times New Roman" w:eastAsia="Times New Roman" w:hAnsi="Times New Roman" w:cs="Times New Roman"/>
          <w:spacing w:val="-6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ИНТЕГРАЛ</w:t>
      </w:r>
      <w:r w:rsidR="00B154A0">
        <w:rPr>
          <w:rFonts w:ascii="Times New Roman" w:eastAsia="Times New Roman" w:hAnsi="Times New Roman" w:cs="Times New Roman"/>
          <w:spacing w:val="-6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производственных линий, реализации ряда проектов 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по производству литографического оборудования холдингом </w:t>
      </w:r>
      <w:r w:rsidR="00B154A0">
        <w:rPr>
          <w:rFonts w:ascii="Times New Roman" w:eastAsia="Times New Roman" w:hAnsi="Times New Roman" w:cs="Times New Roman"/>
          <w:spacing w:val="-6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Планар</w:t>
      </w:r>
      <w:r w:rsidR="00B154A0">
        <w:rPr>
          <w:rFonts w:ascii="Times New Roman" w:eastAsia="Times New Roman" w:hAnsi="Times New Roman" w:cs="Times New Roman"/>
          <w:spacing w:val="-6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; </w:t>
      </w:r>
    </w:p>
    <w:p w14:paraId="052841DE" w14:textId="40A986EA" w:rsidR="00221054" w:rsidRPr="0028248A" w:rsidRDefault="00221054" w:rsidP="002210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28248A">
        <w:rPr>
          <w:rFonts w:ascii="Times New Roman" w:eastAsia="Times New Roman" w:hAnsi="Times New Roman" w:cs="Times New Roman"/>
          <w:i/>
          <w:spacing w:val="-4"/>
          <w:sz w:val="30"/>
          <w:szCs w:val="30"/>
        </w:rPr>
        <w:t>в машиностроении и станкостроении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– 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реализация 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порядка 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>10 проектов, предусматривающих обновление и создание новых производственных мощностей по выпуску техники для сельского, лесного хозяйства, дорожной, строительной и автомобильной отраслей, станков и их компонентов (ОАО </w:t>
      </w:r>
      <w:r w:rsidR="00B154A0">
        <w:rPr>
          <w:rFonts w:ascii="Times New Roman" w:eastAsia="Times New Roman" w:hAnsi="Times New Roman" w:cs="Times New Roman"/>
          <w:spacing w:val="-4"/>
          <w:sz w:val="30"/>
          <w:szCs w:val="30"/>
        </w:rPr>
        <w:t>”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>БЕЛАЗ</w:t>
      </w:r>
      <w:r w:rsidR="00B154A0">
        <w:rPr>
          <w:rFonts w:ascii="Times New Roman" w:eastAsia="Times New Roman" w:hAnsi="Times New Roman" w:cs="Times New Roman"/>
          <w:spacing w:val="-4"/>
          <w:sz w:val="30"/>
          <w:szCs w:val="30"/>
        </w:rPr>
        <w:t>“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, ОАО </w:t>
      </w:r>
      <w:r w:rsidR="00B154A0">
        <w:rPr>
          <w:rFonts w:ascii="Times New Roman" w:eastAsia="Times New Roman" w:hAnsi="Times New Roman" w:cs="Times New Roman"/>
          <w:spacing w:val="-4"/>
          <w:sz w:val="30"/>
          <w:szCs w:val="30"/>
        </w:rPr>
        <w:t>”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>МТЗ</w:t>
      </w:r>
      <w:r w:rsidR="00B154A0">
        <w:rPr>
          <w:rFonts w:ascii="Times New Roman" w:eastAsia="Times New Roman" w:hAnsi="Times New Roman" w:cs="Times New Roman"/>
          <w:spacing w:val="-4"/>
          <w:sz w:val="30"/>
          <w:szCs w:val="30"/>
        </w:rPr>
        <w:t>“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>, ОАО </w:t>
      </w:r>
      <w:r w:rsidR="00B154A0">
        <w:rPr>
          <w:rFonts w:ascii="Times New Roman" w:eastAsia="Times New Roman" w:hAnsi="Times New Roman" w:cs="Times New Roman"/>
          <w:spacing w:val="-4"/>
          <w:sz w:val="30"/>
          <w:szCs w:val="30"/>
        </w:rPr>
        <w:t>”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>Гомсельмаш</w:t>
      </w:r>
      <w:r w:rsidR="00B154A0">
        <w:rPr>
          <w:rFonts w:ascii="Times New Roman" w:eastAsia="Times New Roman" w:hAnsi="Times New Roman" w:cs="Times New Roman"/>
          <w:spacing w:val="-4"/>
          <w:sz w:val="30"/>
          <w:szCs w:val="30"/>
        </w:rPr>
        <w:t>“</w:t>
      </w:r>
      <w:r w:rsidRPr="0028248A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и другие), например: </w:t>
      </w:r>
    </w:p>
    <w:p w14:paraId="74739CEA" w14:textId="00A41FA3" w:rsidR="00221054" w:rsidRPr="001F399C" w:rsidRDefault="00221054" w:rsidP="002210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тракторы мощностью 500-550 л.с. в ОАО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МТЗ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257B0DA" w14:textId="77777777" w:rsidR="00221054" w:rsidRPr="001F399C" w:rsidRDefault="00221054" w:rsidP="002210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коленчатые валы, шестерни, зубчатые валы (5 – 7 классов точности), коробки передач, узлы и агрегаты для сельскохозяйственной техники, гидравлические насосы, системы рулевого управления, рулевые механизмы, хромированные заготовки штоков гидроцилиндров и </w:t>
      </w:r>
      <w:r>
        <w:rPr>
          <w:rFonts w:ascii="Times New Roman" w:eastAsia="Times New Roman" w:hAnsi="Times New Roman" w:cs="Times New Roman"/>
          <w:sz w:val="30"/>
          <w:szCs w:val="30"/>
        </w:rPr>
        <w:t>другие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92847C7" w14:textId="24C51C41" w:rsidR="00221054" w:rsidRPr="001F399C" w:rsidRDefault="00221054" w:rsidP="0022105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</w:rPr>
        <w:t>в деревообработке и лесохимии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строительство второго целлюлозно-бумажного комбината и технологически сопряженных с ним производств различных видов бумаги, волокон, продуктов переработки таллового масла,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создание нового производства древесных плит в ОАО </w:t>
      </w:r>
      <w:r w:rsidR="00B154A0">
        <w:rPr>
          <w:rFonts w:ascii="Times New Roman" w:eastAsia="Times New Roman" w:hAnsi="Times New Roman" w:cs="Times New Roman"/>
          <w:spacing w:val="-8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Ивацевичдрев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,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создание смежных нефтехимических производств хлора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та натрия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и перекиси водорода (ОАО 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Могилевхимволокно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1F399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; </w:t>
      </w:r>
    </w:p>
    <w:p w14:paraId="29567A0E" w14:textId="77777777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i/>
          <w:spacing w:val="-4"/>
          <w:sz w:val="30"/>
          <w:szCs w:val="30"/>
        </w:rPr>
        <w:t>в нефтехимическом секторе</w:t>
      </w:r>
      <w:r>
        <w:rPr>
          <w:rFonts w:ascii="Times New Roman" w:eastAsia="Times New Roman" w:hAnsi="Times New Roman" w:cs="Times New Roman"/>
          <w:i/>
          <w:spacing w:val="-4"/>
          <w:sz w:val="30"/>
          <w:szCs w:val="30"/>
        </w:rPr>
        <w:t xml:space="preserve"> – </w:t>
      </w:r>
      <w:r w:rsidRPr="001F399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строительство новых производственных комплексов для диверсификации выпускаемой проду</w:t>
      </w: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кции, включая:</w:t>
      </w:r>
    </w:p>
    <w:p w14:paraId="75953FFA" w14:textId="747F5BC2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строительство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новой этилен-пропиленовой установки на заводе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Полимир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ОАО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Нафтан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для расширения производства этилена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и пропилена;</w:t>
      </w:r>
    </w:p>
    <w:p w14:paraId="79C4524D" w14:textId="178E8CE6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строительство агрегата производства нитрата аммония мощностью 1500 тонн в сутки в ОАО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Гродно Азот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7B96572B" w14:textId="2AE63A93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>новое производство полипропилена (востребованного в экономике вида полимера) на базе ОАО 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Мозырский НПЗ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19B0EEC" w14:textId="0CACFD86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организацию производства масел III группы (ОАО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Нафтан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);</w:t>
      </w:r>
    </w:p>
    <w:p w14:paraId="449848C7" w14:textId="43C8205D" w:rsidR="00221054" w:rsidRPr="00821866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1866">
        <w:rPr>
          <w:rFonts w:ascii="Times New Roman" w:hAnsi="Times New Roman" w:cs="Times New Roman"/>
          <w:spacing w:val="-8"/>
          <w:sz w:val="30"/>
          <w:szCs w:val="30"/>
        </w:rPr>
        <w:t>реконструкци</w:t>
      </w:r>
      <w:r>
        <w:rPr>
          <w:rFonts w:ascii="Times New Roman" w:hAnsi="Times New Roman" w:cs="Times New Roman"/>
          <w:spacing w:val="-8"/>
          <w:sz w:val="30"/>
          <w:szCs w:val="30"/>
        </w:rPr>
        <w:t>ю</w:t>
      </w:r>
      <w:r w:rsidRPr="00821866">
        <w:rPr>
          <w:rFonts w:ascii="Times New Roman" w:hAnsi="Times New Roman" w:cs="Times New Roman"/>
          <w:spacing w:val="-8"/>
          <w:sz w:val="30"/>
          <w:szCs w:val="30"/>
        </w:rPr>
        <w:t xml:space="preserve"> цеха аммиак-4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 xml:space="preserve"> в ОАО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>Гродно Азот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 xml:space="preserve"> для  </w:t>
      </w:r>
      <w:r w:rsidRPr="00821866">
        <w:rPr>
          <w:rFonts w:ascii="Times New Roman" w:hAnsi="Times New Roman" w:cs="Times New Roman"/>
          <w:sz w:val="30"/>
          <w:szCs w:val="30"/>
        </w:rPr>
        <w:t xml:space="preserve">увеличения выработки аммиака  до 2100 тонн в сутки, </w:t>
      </w:r>
      <w:r w:rsidRPr="00821866">
        <w:rPr>
          <w:rFonts w:ascii="Times New Roman" w:hAnsi="Times New Roman" w:cs="Times New Roman"/>
          <w:spacing w:val="-8"/>
          <w:sz w:val="30"/>
          <w:szCs w:val="30"/>
        </w:rPr>
        <w:t xml:space="preserve">расширение ассортимента и 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>улучшени</w:t>
      </w:r>
      <w:r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 xml:space="preserve"> качества удобрений;</w:t>
      </w:r>
    </w:p>
    <w:p w14:paraId="212CDA5A" w14:textId="45A7CE99" w:rsidR="00221054" w:rsidRPr="00821866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1866">
        <w:rPr>
          <w:rFonts w:ascii="Times New Roman" w:eastAsia="Times New Roman" w:hAnsi="Times New Roman" w:cs="Times New Roman"/>
          <w:sz w:val="30"/>
          <w:szCs w:val="30"/>
        </w:rPr>
        <w:lastRenderedPageBreak/>
        <w:t>реконструкци</w:t>
      </w:r>
      <w:r>
        <w:rPr>
          <w:rFonts w:ascii="Times New Roman" w:eastAsia="Times New Roman" w:hAnsi="Times New Roman" w:cs="Times New Roman"/>
          <w:sz w:val="30"/>
          <w:szCs w:val="30"/>
        </w:rPr>
        <w:t>ю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 xml:space="preserve"> СКЦ-2 с доведением мощности до 1 млн.тонн моногидрата H2SO4 в год в ОАО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821866">
        <w:rPr>
          <w:rFonts w:ascii="Times New Roman" w:eastAsia="Times New Roman" w:hAnsi="Times New Roman" w:cs="Times New Roman"/>
          <w:sz w:val="30"/>
          <w:szCs w:val="30"/>
        </w:rPr>
        <w:t>Гомельский химический завод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0C1834A" w14:textId="0D6E7F0C" w:rsidR="00221054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>новый горно-обогатительный комплекс (ОАО 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НедраНежин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) мощностью не менее 1,1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тонн хлорида калия в год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AD68A7F" w14:textId="769BFFBD" w:rsidR="00221054" w:rsidRPr="001F399C" w:rsidRDefault="00221054" w:rsidP="002210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i/>
          <w:sz w:val="30"/>
          <w:szCs w:val="30"/>
        </w:rPr>
        <w:t>в производстве строительных материалов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–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модернизация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действующ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его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производств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а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, включая технологическ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ую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лини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ю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на РУПП </w:t>
      </w:r>
      <w:r w:rsidR="00B154A0">
        <w:rPr>
          <w:rFonts w:ascii="Times New Roman" w:eastAsia="Times New Roman" w:hAnsi="Times New Roman" w:cs="Times New Roman"/>
          <w:spacing w:val="-8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Гранит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7FD9B59" w14:textId="5106E6AF" w:rsidR="0044452D" w:rsidRPr="00F97034" w:rsidRDefault="0044452D" w:rsidP="00E077B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 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отраслевые программы развития, </w:t>
      </w:r>
      <w:r w:rsidR="00080761"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научно-технические программы, </w:t>
      </w:r>
      <w:r w:rsidR="00F97034"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оспрограмма инновационного развития Республики Беларусь на 2026</w:t>
      </w:r>
      <w:r w:rsidR="00D831A3"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2030 годы.</w:t>
      </w:r>
    </w:p>
    <w:p w14:paraId="573DACE0" w14:textId="50C32195" w:rsidR="0044452D" w:rsidRPr="00F97034" w:rsidRDefault="0044452D" w:rsidP="00E077B3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i/>
          <w:iCs/>
          <w:color w:val="000000"/>
          <w:sz w:val="30"/>
          <w:szCs w:val="30"/>
          <w:u w:color="000000"/>
          <w:bdr w:val="nil"/>
          <w:lang w:eastAsia="ru-RU"/>
        </w:rPr>
        <w:t>Ответственные</w:t>
      </w:r>
      <w:r w:rsidRPr="001F399C"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–</w:t>
      </w:r>
      <w:r w:rsidR="00D831A3" w:rsidRPr="00195FB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Минпром, Минсельхозпрод, Минстройархитектуры, Минздрав, концерны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Белнефтехим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Беллесбумпром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Беллегпром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НАН Беларуси</w:t>
      </w:r>
      <w:r w:rsidR="005D05BD"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Минэкономики</w:t>
      </w:r>
      <w:r w:rsidR="007117E7"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облисполкомы и Минский горисполком</w:t>
      </w:r>
      <w:r w:rsidRPr="00F9703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. </w:t>
      </w:r>
    </w:p>
    <w:p w14:paraId="50E0ED0F" w14:textId="77777777" w:rsidR="00B247F5" w:rsidRPr="001F399C" w:rsidRDefault="00B247F5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7CCD0A9C" w14:textId="3222016E" w:rsidR="008C6E9F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3" w:name="_Toc209532444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8C6E9F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.4. Страновая и товарная диверсификация экспорта</w:t>
      </w:r>
      <w:bookmarkEnd w:id="43"/>
    </w:p>
    <w:p w14:paraId="7B282708" w14:textId="09DA27AF" w:rsidR="00FE7EB3" w:rsidRPr="001F399C" w:rsidRDefault="00FE7EB3" w:rsidP="00FE7EB3">
      <w:pPr>
        <w:pStyle w:val="aff8"/>
        <w:ind w:firstLine="709"/>
        <w:rPr>
          <w:rFonts w:eastAsia="Times New Roman"/>
          <w:b w:val="0"/>
          <w:spacing w:val="-4"/>
          <w:kern w:val="24"/>
          <w:sz w:val="30"/>
          <w:lang w:eastAsia="ru-RU"/>
        </w:rPr>
      </w:pP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Куратор направления –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 </w:t>
      </w:r>
      <w:r w:rsidRPr="001E623A">
        <w:rPr>
          <w:rFonts w:eastAsia="Times New Roman"/>
          <w:b w:val="0"/>
          <w:spacing w:val="-4"/>
          <w:kern w:val="24"/>
          <w:sz w:val="30"/>
          <w:lang w:eastAsia="ru-RU"/>
        </w:rPr>
        <w:t>Заместитель Премьер-министра Республики Беларусь, курирующий вопросы</w:t>
      </w:r>
      <w:r w:rsidRPr="00FE7EB3">
        <w:t xml:space="preserve"> </w:t>
      </w:r>
      <w:r w:rsidRPr="00FE7EB3">
        <w:rPr>
          <w:rFonts w:eastAsia="Times New Roman"/>
          <w:b w:val="0"/>
          <w:spacing w:val="-4"/>
          <w:kern w:val="24"/>
          <w:sz w:val="30"/>
          <w:lang w:eastAsia="ru-RU"/>
        </w:rPr>
        <w:t>внешнеэкономической деятельности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>.</w:t>
      </w:r>
    </w:p>
    <w:p w14:paraId="611CEE44" w14:textId="49577A99" w:rsidR="008C6E9F" w:rsidRPr="00FD6EB2" w:rsidRDefault="008C6E9F" w:rsidP="008C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D6EB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Индикаторы</w:t>
      </w:r>
      <w:r w:rsidRPr="00FD6EB2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2DEDA09D" w14:textId="2E09D423" w:rsidR="008C6E9F" w:rsidRPr="00171858" w:rsidRDefault="008C6E9F" w:rsidP="008C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>рост экс</w:t>
      </w:r>
      <w:r w:rsidR="00650212">
        <w:rPr>
          <w:rFonts w:ascii="Times New Roman" w:eastAsia="Times New Roman" w:hAnsi="Times New Roman" w:cs="Times New Roman"/>
          <w:sz w:val="30"/>
          <w:szCs w:val="30"/>
        </w:rPr>
        <w:t xml:space="preserve">порта товаров и услуг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не менее чем </w:t>
      </w:r>
      <w:r w:rsidRPr="0017185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1,2 раза </w:t>
      </w:r>
      <w:r w:rsidRPr="00FD6EB2">
        <w:rPr>
          <w:rFonts w:ascii="Times New Roman" w:eastAsia="Times New Roman" w:hAnsi="Times New Roman" w:cs="Times New Roman"/>
          <w:bCs/>
          <w:sz w:val="30"/>
          <w:szCs w:val="30"/>
        </w:rPr>
        <w:t>за пятилетие;</w:t>
      </w:r>
    </w:p>
    <w:p w14:paraId="10376ED2" w14:textId="2A7A0A0C" w:rsidR="008C6E9F" w:rsidRPr="00171858" w:rsidRDefault="008C6E9F" w:rsidP="008C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диверсификация внешней торговли страны за счет наращивания доли стран </w:t>
      </w:r>
      <w:r w:rsidR="00B154A0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дальней дуги</w:t>
      </w:r>
      <w:r w:rsidR="00B154A0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71858">
        <w:rPr>
          <w:rFonts w:ascii="Times New Roman" w:eastAsia="Times New Roman" w:hAnsi="Times New Roman" w:cs="Times New Roman"/>
          <w:b/>
          <w:bCs/>
          <w:sz w:val="30"/>
          <w:szCs w:val="30"/>
        </w:rPr>
        <w:t>до 30</w:t>
      </w:r>
      <w:r w:rsidR="0011296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7185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FD6EB2">
        <w:rPr>
          <w:rFonts w:ascii="Times New Roman" w:eastAsia="Times New Roman" w:hAnsi="Times New Roman" w:cs="Times New Roman"/>
          <w:bCs/>
          <w:sz w:val="30"/>
          <w:szCs w:val="30"/>
        </w:rPr>
        <w:t>к 2030 году;</w:t>
      </w:r>
    </w:p>
    <w:p w14:paraId="39A32237" w14:textId="3FA44A9C" w:rsidR="008C6E9F" w:rsidRPr="00112963" w:rsidRDefault="008C6E9F" w:rsidP="008C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30"/>
          <w:szCs w:val="30"/>
        </w:rPr>
      </w:pPr>
      <w:r w:rsidRPr="00112963">
        <w:rPr>
          <w:rFonts w:ascii="Times New Roman" w:eastAsia="Times New Roman" w:hAnsi="Times New Roman" w:cs="Times New Roman"/>
          <w:bCs/>
          <w:spacing w:val="-10"/>
          <w:sz w:val="30"/>
          <w:szCs w:val="30"/>
        </w:rPr>
        <w:t xml:space="preserve">повышение доли высоко- и среднетехнологичной высокого уровня, наукоемкой продукции в экспорте товаров и услуг – </w:t>
      </w:r>
      <w:r w:rsidRPr="00112963">
        <w:rPr>
          <w:rFonts w:ascii="Times New Roman" w:eastAsia="Times New Roman" w:hAnsi="Times New Roman" w:cs="Times New Roman"/>
          <w:b/>
          <w:spacing w:val="-10"/>
          <w:sz w:val="30"/>
          <w:szCs w:val="30"/>
        </w:rPr>
        <w:t>до 44</w:t>
      </w:r>
      <w:r w:rsidR="00112963" w:rsidRPr="00112963">
        <w:rPr>
          <w:rFonts w:ascii="Times New Roman" w:eastAsia="Times New Roman" w:hAnsi="Times New Roman" w:cs="Times New Roman"/>
          <w:b/>
          <w:spacing w:val="-10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10"/>
          <w:sz w:val="30"/>
          <w:szCs w:val="30"/>
        </w:rPr>
        <w:t>процентов</w:t>
      </w:r>
      <w:r w:rsidRPr="00112963">
        <w:rPr>
          <w:rFonts w:ascii="Times New Roman" w:eastAsia="Times New Roman" w:hAnsi="Times New Roman" w:cs="Times New Roman"/>
          <w:b/>
          <w:spacing w:val="-10"/>
          <w:sz w:val="30"/>
          <w:szCs w:val="30"/>
        </w:rPr>
        <w:t xml:space="preserve"> </w:t>
      </w:r>
      <w:r w:rsidRPr="00112963">
        <w:rPr>
          <w:rFonts w:ascii="Times New Roman" w:eastAsia="Times New Roman" w:hAnsi="Times New Roman" w:cs="Times New Roman"/>
          <w:spacing w:val="-10"/>
          <w:sz w:val="30"/>
          <w:szCs w:val="30"/>
        </w:rPr>
        <w:t>в 2030 году.</w:t>
      </w:r>
    </w:p>
    <w:p w14:paraId="42646D19" w14:textId="6C59F067" w:rsidR="008C6E9F" w:rsidRPr="001F399C" w:rsidRDefault="008C6E9F" w:rsidP="008C6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iCs/>
          <w:sz w:val="30"/>
          <w:szCs w:val="30"/>
        </w:rPr>
        <w:t xml:space="preserve">За счет </w:t>
      </w:r>
      <w:r w:rsidRPr="00FD6EB2">
        <w:rPr>
          <w:rFonts w:ascii="Times New Roman" w:eastAsia="Times New Roman" w:hAnsi="Times New Roman" w:cs="Times New Roman"/>
          <w:iCs/>
          <w:sz w:val="30"/>
          <w:szCs w:val="30"/>
        </w:rPr>
        <w:t xml:space="preserve">реализации </w:t>
      </w:r>
      <w:r w:rsidRPr="00FD6EB2">
        <w:rPr>
          <w:rFonts w:ascii="Times New Roman" w:eastAsia="Times New Roman" w:hAnsi="Times New Roman" w:cs="Times New Roman"/>
          <w:b/>
          <w:iCs/>
          <w:sz w:val="30"/>
          <w:szCs w:val="30"/>
        </w:rPr>
        <w:t>задач</w:t>
      </w:r>
      <w:r w:rsidR="00FD6EB2">
        <w:rPr>
          <w:rFonts w:ascii="Times New Roman" w:eastAsia="Times New Roman" w:hAnsi="Times New Roman" w:cs="Times New Roman"/>
          <w:b/>
          <w:iCs/>
          <w:sz w:val="30"/>
          <w:szCs w:val="30"/>
        </w:rPr>
        <w:t xml:space="preserve"> по</w:t>
      </w:r>
      <w:r w:rsidRPr="00FD6EB2">
        <w:rPr>
          <w:rFonts w:ascii="Times New Roman" w:eastAsia="Times New Roman" w:hAnsi="Times New Roman" w:cs="Times New Roman"/>
          <w:b/>
          <w:iCs/>
          <w:sz w:val="30"/>
          <w:szCs w:val="30"/>
        </w:rPr>
        <w:t>:</w:t>
      </w:r>
    </w:p>
    <w:p w14:paraId="21BA3F1C" w14:textId="427065F5" w:rsidR="008C6E9F" w:rsidRDefault="008C6E9F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наращивани</w:t>
      </w:r>
      <w:r w:rsid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ю</w:t>
      </w:r>
      <w:r w:rsidRPr="001F39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объемов поставок продукции на рынки стран СНГ, восстановлени</w:t>
      </w:r>
      <w:r w:rsid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ю</w:t>
      </w:r>
      <w:r w:rsidRPr="001F39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присутствия белорусской продукции на этих рынках;</w:t>
      </w:r>
    </w:p>
    <w:p w14:paraId="53740207" w14:textId="749EC885" w:rsidR="0076718B" w:rsidRPr="0076718B" w:rsidRDefault="0076718B" w:rsidP="00767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</w:pPr>
      <w:r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 xml:space="preserve">наращиванию экспорта продовольственных товаров </w:t>
      </w:r>
      <w:r w:rsidR="005C4C73"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br/>
      </w:r>
      <w:r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и сельскохозяйственного сырья до 12 млрд долларов</w:t>
      </w:r>
      <w:r w:rsidR="005C4C73"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 xml:space="preserve"> США</w:t>
      </w:r>
      <w:r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 xml:space="preserve"> к 2030 году за счет расширения географии поставок, сохранени</w:t>
      </w:r>
      <w:r w:rsidR="005C4C73"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я</w:t>
      </w:r>
      <w:r w:rsidRPr="006714CB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 xml:space="preserve"> лидирующих позиций в мировом экспорте мясной и молочной продукции;</w:t>
      </w:r>
    </w:p>
    <w:p w14:paraId="0113E5A6" w14:textId="67781EB4" w:rsidR="008C6E9F" w:rsidRPr="001F399C" w:rsidRDefault="008C6E9F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1F399C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развити</w:t>
      </w:r>
      <w:r w:rsidR="00FD6EB2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ю</w:t>
      </w:r>
      <w:r w:rsidRPr="001F399C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 xml:space="preserve"> торгово-экономических связей с государствами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096127"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Юго-Восточной Азии, Ближнего Востока, Африки и Латинской Америки </w:t>
      </w:r>
      <w:r w:rsidR="00FD6EB2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>за счет определения стран-опорных точек в этих регионах;</w:t>
      </w:r>
    </w:p>
    <w:p w14:paraId="335CC7C9" w14:textId="4C31CF46" w:rsidR="00C60CF6" w:rsidRPr="001F399C" w:rsidRDefault="00C60CF6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>стимулировани</w:t>
      </w:r>
      <w:r w:rsidR="00FD6EB2">
        <w:rPr>
          <w:rFonts w:ascii="Times New Roman" w:eastAsia="Calibri" w:hAnsi="Times New Roman" w:cs="Times New Roman"/>
          <w:color w:val="000000"/>
          <w:sz w:val="30"/>
          <w:szCs w:val="30"/>
        </w:rPr>
        <w:t>ю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перевозок товаров в страны </w:t>
      </w:r>
      <w:r w:rsidR="00B154A0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”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>дальней дуги</w:t>
      </w:r>
      <w:r w:rsidR="00B154A0">
        <w:rPr>
          <w:rFonts w:ascii="Times New Roman" w:eastAsia="Calibri" w:hAnsi="Times New Roman" w:cs="Times New Roman"/>
          <w:color w:val="000000"/>
          <w:spacing w:val="-8"/>
          <w:sz w:val="30"/>
          <w:szCs w:val="30"/>
        </w:rPr>
        <w:t>“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316946">
        <w:rPr>
          <w:rFonts w:ascii="Times New Roman" w:eastAsia="Calibri" w:hAnsi="Times New Roman" w:cs="Times New Roman"/>
          <w:color w:val="000000"/>
          <w:sz w:val="30"/>
          <w:szCs w:val="30"/>
        </w:rPr>
        <w:br/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>с привлечением белорусских перевозчиков и логистических компаний;</w:t>
      </w:r>
    </w:p>
    <w:p w14:paraId="735DC7ED" w14:textId="2137FBCE" w:rsidR="008C6E9F" w:rsidRPr="001F399C" w:rsidRDefault="008C6E9F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>расширени</w:t>
      </w:r>
      <w:r w:rsidR="00FD6EB2">
        <w:rPr>
          <w:rFonts w:ascii="Times New Roman" w:eastAsia="Calibri" w:hAnsi="Times New Roman" w:cs="Times New Roman"/>
          <w:color w:val="000000"/>
          <w:sz w:val="30"/>
          <w:szCs w:val="30"/>
        </w:rPr>
        <w:t>ю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торгово-экономических связей с региональными объединениями и международными экономическими организациями 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br/>
        <w:t>(ШОС, БРИКС, СГ и др.);</w:t>
      </w:r>
    </w:p>
    <w:p w14:paraId="6FCBB8E5" w14:textId="13BE3A28" w:rsidR="008C6E9F" w:rsidRPr="00FD6EB2" w:rsidRDefault="008C6E9F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совершенствовани</w:t>
      </w:r>
      <w:r w:rsidR="00FD6EB2"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ю</w:t>
      </w: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механизмов экспортной финансовой поддержки белорусских организаций для финансирования проектов по созданию </w:t>
      </w:r>
      <w:r w:rsidR="00FD6EB2"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</w: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lastRenderedPageBreak/>
        <w:t xml:space="preserve">на территории иностранных государств предприятий, социальных объектов </w:t>
      </w:r>
      <w:r w:rsidR="00096127"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br/>
      </w: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и инженерной инфраструктуры;</w:t>
      </w:r>
    </w:p>
    <w:p w14:paraId="758120D9" w14:textId="73F44487" w:rsidR="008C6E9F" w:rsidRPr="00FD6EB2" w:rsidRDefault="008C6E9F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запуск</w:t>
      </w:r>
      <w:r w:rsidR="00FD6EB2"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у</w:t>
      </w: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системы поддержки экспортеров в рамках платформы </w:t>
      </w:r>
      <w:r w:rsidR="00B154A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”</w:t>
      </w: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Одно окно ВЭД</w:t>
      </w:r>
      <w:r w:rsidR="00B154A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“</w:t>
      </w:r>
      <w:r w:rsidRPr="00FD6EB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;</w:t>
      </w:r>
    </w:p>
    <w:p w14:paraId="75D6282E" w14:textId="089984D4" w:rsidR="008C6E9F" w:rsidRPr="001F399C" w:rsidRDefault="008C6E9F" w:rsidP="008C6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>модернизаци</w:t>
      </w:r>
      <w:r w:rsidR="00FD6EB2">
        <w:rPr>
          <w:rFonts w:ascii="Times New Roman" w:eastAsia="Calibri" w:hAnsi="Times New Roman" w:cs="Times New Roman"/>
          <w:color w:val="000000"/>
          <w:sz w:val="30"/>
          <w:szCs w:val="30"/>
        </w:rPr>
        <w:t>и</w:t>
      </w:r>
      <w:r w:rsidRPr="001F399C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компонентов Единой автоматизированной информационной системы таможенных органов в целях ускорения проведения контрольных процедур, обеспечения защиты информации. </w:t>
      </w:r>
    </w:p>
    <w:p w14:paraId="5A96854B" w14:textId="00F0E0C2" w:rsidR="008C6E9F" w:rsidRPr="00D82944" w:rsidRDefault="008C6E9F" w:rsidP="008C6E9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0F4" w:themeFill="accent1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002F5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 </w:t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комплексный план системных мер </w:t>
      </w:r>
      <w:r w:rsidR="00096127"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по развитию и поддержке экспорта,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дорожные карты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по наращиванию </w:t>
      </w:r>
      <w:r w:rsidR="0096692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и диверсификации экспорта в иностранные государства и регионы Российской Федерации на двухлетний период, отраслевые экспортные стратегии, включая стратегии развития собственной товаропроводящей сети за рубежом, на четырехлетний период.</w:t>
      </w:r>
    </w:p>
    <w:p w14:paraId="5B846F0D" w14:textId="5D0F571D" w:rsidR="008C6E9F" w:rsidRDefault="008C6E9F" w:rsidP="008C6E9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0F4" w:themeFill="accent1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Ответственные – </w:t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МИД, ОАО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Банк развития Республики Беларусь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D82944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республиканские органы государственного управления, облисполкомы, Мингорисполком.</w:t>
      </w:r>
    </w:p>
    <w:p w14:paraId="308DCD3A" w14:textId="77777777" w:rsidR="001E040F" w:rsidRDefault="001E040F" w:rsidP="001E0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741DFDD7" w14:textId="384D4A55" w:rsidR="0044452D" w:rsidRPr="00136967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4" w:name="_Toc209532445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</w:t>
      </w:r>
      <w:r w:rsidR="00CD3DB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5</w:t>
      </w:r>
      <w:r w:rsidR="006F39CE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 Повышение эффективности управления государственными </w:t>
      </w:r>
      <w:r w:rsidR="0044452D" w:rsidRPr="00136967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активами</w:t>
      </w:r>
      <w:bookmarkEnd w:id="44"/>
    </w:p>
    <w:p w14:paraId="498BBE70" w14:textId="310CC54A" w:rsidR="00FE7EB3" w:rsidRPr="001F399C" w:rsidRDefault="00FE7EB3" w:rsidP="00FE7EB3">
      <w:pPr>
        <w:pStyle w:val="aff8"/>
        <w:ind w:firstLine="709"/>
        <w:rPr>
          <w:rFonts w:eastAsia="Times New Roman"/>
          <w:b w:val="0"/>
          <w:spacing w:val="-4"/>
          <w:kern w:val="24"/>
          <w:sz w:val="30"/>
          <w:lang w:eastAsia="ru-RU"/>
        </w:rPr>
      </w:pP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Куратор направления –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 </w:t>
      </w:r>
      <w:r w:rsidRPr="001E623A">
        <w:rPr>
          <w:rFonts w:eastAsia="Times New Roman"/>
          <w:b w:val="0"/>
          <w:spacing w:val="-4"/>
          <w:kern w:val="24"/>
          <w:sz w:val="30"/>
          <w:lang w:eastAsia="ru-RU"/>
        </w:rPr>
        <w:t>Заместитель Премьер-министра Республики Беларусь, курирующий вопросы</w:t>
      </w:r>
      <w:r w:rsidRPr="00FE7EB3">
        <w:t xml:space="preserve"> </w:t>
      </w:r>
      <w:r w:rsidRPr="00FE7EB3">
        <w:rPr>
          <w:rFonts w:eastAsia="Times New Roman"/>
          <w:b w:val="0"/>
          <w:spacing w:val="-4"/>
          <w:kern w:val="24"/>
          <w:sz w:val="30"/>
          <w:lang w:eastAsia="ru-RU"/>
        </w:rPr>
        <w:t>имущественных отношений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>.</w:t>
      </w:r>
    </w:p>
    <w:p w14:paraId="3DA01399" w14:textId="5838B771" w:rsidR="0044452D" w:rsidRPr="00136967" w:rsidRDefault="0044452D" w:rsidP="00E024C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36967">
        <w:rPr>
          <w:rFonts w:ascii="Times New Roman" w:hAnsi="Times New Roman" w:cs="Times New Roman"/>
          <w:b/>
          <w:sz w:val="30"/>
          <w:szCs w:val="30"/>
        </w:rPr>
        <w:t xml:space="preserve">Индикаторы: </w:t>
      </w:r>
    </w:p>
    <w:p w14:paraId="70E34509" w14:textId="4DFCC59C" w:rsidR="0044452D" w:rsidRPr="001F399C" w:rsidRDefault="007F3840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pacing w:val="-6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рост выручки от реализации товаров, работ, услуг на одного </w:t>
      </w:r>
      <w:r w:rsidRPr="00136967">
        <w:rPr>
          <w:rFonts w:ascii="Times New Roman" w:eastAsia="Arial Unicode MS" w:hAnsi="Times New Roman" w:cs="Arial Unicode MS"/>
          <w:spacing w:val="-8"/>
          <w:sz w:val="30"/>
          <w:szCs w:val="30"/>
          <w:u w:color="000000"/>
          <w:bdr w:val="nil"/>
          <w:lang w:eastAsia="ru-RU"/>
        </w:rPr>
        <w:t xml:space="preserve">среднесписочного работника организаций государственной и с долей государственной собственности </w:t>
      </w:r>
      <w:r w:rsidR="0044452D" w:rsidRPr="00136967">
        <w:rPr>
          <w:rFonts w:ascii="Times New Roman" w:eastAsia="Arial Unicode MS" w:hAnsi="Times New Roman" w:cs="Arial Unicode MS"/>
          <w:spacing w:val="-8"/>
          <w:sz w:val="30"/>
          <w:szCs w:val="30"/>
          <w:u w:color="000000"/>
          <w:bdr w:val="nil"/>
          <w:lang w:eastAsia="ru-RU"/>
        </w:rPr>
        <w:t xml:space="preserve">– </w:t>
      </w:r>
      <w:r w:rsidR="00D2625C" w:rsidRPr="00136967">
        <w:rPr>
          <w:rFonts w:ascii="Times New Roman" w:eastAsia="Arial Unicode MS" w:hAnsi="Times New Roman" w:cs="Arial Unicode MS"/>
          <w:spacing w:val="-8"/>
          <w:sz w:val="30"/>
          <w:szCs w:val="30"/>
          <w:u w:color="000000"/>
          <w:bdr w:val="nil"/>
          <w:lang w:eastAsia="ru-RU"/>
        </w:rPr>
        <w:t xml:space="preserve">не менее, чем </w:t>
      </w:r>
      <w:r w:rsidR="0044452D" w:rsidRPr="00136967">
        <w:rPr>
          <w:rFonts w:ascii="Times New Roman" w:eastAsia="Arial Unicode MS" w:hAnsi="Times New Roman" w:cs="Arial Unicode MS"/>
          <w:b/>
          <w:spacing w:val="-8"/>
          <w:sz w:val="30"/>
          <w:szCs w:val="30"/>
          <w:u w:color="000000"/>
          <w:bdr w:val="nil"/>
          <w:lang w:eastAsia="ru-RU"/>
        </w:rPr>
        <w:t xml:space="preserve">в 1,4 раза </w:t>
      </w:r>
      <w:r w:rsidR="0044452D" w:rsidRPr="00136967">
        <w:rPr>
          <w:rFonts w:ascii="Times New Roman" w:eastAsia="Arial Unicode MS" w:hAnsi="Times New Roman" w:cs="Arial Unicode MS"/>
          <w:bCs/>
          <w:spacing w:val="-8"/>
          <w:sz w:val="30"/>
          <w:szCs w:val="30"/>
          <w:u w:color="000000"/>
          <w:bdr w:val="nil"/>
          <w:lang w:eastAsia="ru-RU"/>
        </w:rPr>
        <w:t>за</w:t>
      </w:r>
      <w:r w:rsidR="0044452D" w:rsidRPr="00136967">
        <w:rPr>
          <w:rFonts w:ascii="Times New Roman" w:eastAsia="Arial Unicode MS" w:hAnsi="Times New Roman" w:cs="Arial Unicode MS"/>
          <w:spacing w:val="-8"/>
          <w:sz w:val="30"/>
          <w:szCs w:val="30"/>
          <w:u w:color="000000"/>
          <w:bdr w:val="nil"/>
          <w:lang w:eastAsia="ru-RU"/>
        </w:rPr>
        <w:t xml:space="preserve"> 2026 – 2030 годы;</w:t>
      </w:r>
    </w:p>
    <w:p w14:paraId="0B15359F" w14:textId="544BC02F" w:rsidR="003030D7" w:rsidRPr="00D04C7D" w:rsidRDefault="004B46BC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удельный вес государственных предприятий и хозяйственных обществ, 50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и более акций (долей в уставных фондах) которых находятся в республиканской и (или) коммунальной собственности, имеющих сертификат соответствия государственному стандарту СТБ 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”</w:t>
      </w:r>
      <w:r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Менеджмент качества. Системы бережливого менеджмента. Требования и руководство по применению</w:t>
      </w:r>
      <w:r w:rsidR="00B154A0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“</w:t>
      </w:r>
      <w:r w:rsidR="00650212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,</w:t>
      </w:r>
      <w:r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</w:t>
      </w:r>
      <w:r w:rsidR="003030D7" w:rsidRPr="006714CB">
        <w:rPr>
          <w:rFonts w:ascii="Times New Roman" w:eastAsia="Arial Unicode MS" w:hAnsi="Times New Roman" w:cs="Arial Unicode MS"/>
          <w:spacing w:val="-8"/>
          <w:sz w:val="30"/>
          <w:szCs w:val="30"/>
          <w:u w:color="000000"/>
          <w:bdr w:val="nil"/>
          <w:lang w:eastAsia="ru-RU"/>
        </w:rPr>
        <w:t>–</w:t>
      </w:r>
      <w:r w:rsidR="003030D7"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</w:t>
      </w:r>
      <w:r w:rsidR="003030D7" w:rsidRPr="006714CB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не менее 20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в общем количестве таких организаций</w:t>
      </w:r>
      <w:r w:rsidR="003030D7" w:rsidRPr="006714CB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в 2030 году;</w:t>
      </w:r>
    </w:p>
    <w:p w14:paraId="542EE322" w14:textId="41B45EA0" w:rsidR="00AE266A" w:rsidRPr="00393A7F" w:rsidRDefault="006804E6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4C7D">
        <w:rPr>
          <w:rFonts w:ascii="Times New Roman" w:hAnsi="Times New Roman" w:cs="Times New Roman"/>
          <w:sz w:val="30"/>
          <w:szCs w:val="30"/>
        </w:rPr>
        <w:t>доля руководителей государственных предприятий и хозяйственных обществ, 50</w:t>
      </w:r>
      <w:r w:rsidR="00112963">
        <w:rPr>
          <w:rFonts w:ascii="Times New Roman" w:hAnsi="Times New Roman" w:cs="Times New Roman"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D04C7D">
        <w:rPr>
          <w:rFonts w:ascii="Times New Roman" w:hAnsi="Times New Roman" w:cs="Times New Roman"/>
          <w:sz w:val="30"/>
          <w:szCs w:val="30"/>
        </w:rPr>
        <w:t xml:space="preserve"> и более акций (долей в уставных фондах) которых находятся в </w:t>
      </w:r>
      <w:r w:rsidR="00D870B8" w:rsidRPr="00D04C7D">
        <w:rPr>
          <w:rFonts w:ascii="Times New Roman" w:hAnsi="Times New Roman" w:cs="Times New Roman"/>
          <w:sz w:val="30"/>
          <w:szCs w:val="30"/>
        </w:rPr>
        <w:t>республиканской</w:t>
      </w:r>
      <w:r w:rsidRPr="00D04C7D">
        <w:rPr>
          <w:rFonts w:ascii="Times New Roman" w:hAnsi="Times New Roman" w:cs="Times New Roman"/>
          <w:sz w:val="30"/>
          <w:szCs w:val="30"/>
        </w:rPr>
        <w:t xml:space="preserve"> и (или) коммунальной собственности, освоивших содержание образовательной программы переподготовки руководящих работников и специалистов, имеющих высшее образование, </w:t>
      </w:r>
      <w:r w:rsidR="00077BBD" w:rsidRPr="00D04C7D">
        <w:rPr>
          <w:rFonts w:ascii="Times New Roman" w:hAnsi="Times New Roman" w:cs="Times New Roman"/>
          <w:sz w:val="30"/>
          <w:szCs w:val="30"/>
        </w:rPr>
        <w:br/>
      </w:r>
      <w:r w:rsidRPr="00D04C7D">
        <w:rPr>
          <w:rFonts w:ascii="Times New Roman" w:hAnsi="Times New Roman" w:cs="Times New Roman"/>
          <w:sz w:val="30"/>
          <w:szCs w:val="30"/>
        </w:rPr>
        <w:t xml:space="preserve">по специальности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D04C7D">
        <w:rPr>
          <w:rFonts w:ascii="Times New Roman" w:hAnsi="Times New Roman" w:cs="Times New Roman"/>
          <w:sz w:val="30"/>
          <w:szCs w:val="30"/>
        </w:rPr>
        <w:t>Деловое</w:t>
      </w:r>
      <w:r w:rsidRPr="00393A7F">
        <w:rPr>
          <w:rFonts w:ascii="Times New Roman" w:hAnsi="Times New Roman" w:cs="Times New Roman"/>
          <w:sz w:val="30"/>
          <w:szCs w:val="30"/>
        </w:rPr>
        <w:t xml:space="preserve"> администрирование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393A7F">
        <w:rPr>
          <w:rFonts w:ascii="Times New Roman" w:hAnsi="Times New Roman" w:cs="Times New Roman"/>
          <w:sz w:val="30"/>
          <w:szCs w:val="30"/>
        </w:rPr>
        <w:t xml:space="preserve">, а также программы углубленного высшего образования, обеспечивающего получение </w:t>
      </w:r>
      <w:r w:rsidR="00136967">
        <w:rPr>
          <w:rFonts w:ascii="Times New Roman" w:hAnsi="Times New Roman" w:cs="Times New Roman"/>
          <w:sz w:val="30"/>
          <w:szCs w:val="30"/>
        </w:rPr>
        <w:br/>
      </w:r>
      <w:r w:rsidRPr="00393A7F">
        <w:rPr>
          <w:rFonts w:ascii="Times New Roman" w:hAnsi="Times New Roman" w:cs="Times New Roman"/>
          <w:sz w:val="30"/>
          <w:szCs w:val="30"/>
        </w:rPr>
        <w:t xml:space="preserve">степени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393A7F">
        <w:rPr>
          <w:rFonts w:ascii="Times New Roman" w:hAnsi="Times New Roman" w:cs="Times New Roman"/>
          <w:sz w:val="30"/>
          <w:szCs w:val="30"/>
        </w:rPr>
        <w:t>Магистр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393A7F">
        <w:rPr>
          <w:rFonts w:ascii="Times New Roman" w:hAnsi="Times New Roman" w:cs="Times New Roman"/>
          <w:sz w:val="30"/>
          <w:szCs w:val="30"/>
        </w:rPr>
        <w:t xml:space="preserve">, по специальности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393A7F">
        <w:rPr>
          <w:rFonts w:ascii="Times New Roman" w:hAnsi="Times New Roman" w:cs="Times New Roman"/>
          <w:sz w:val="30"/>
          <w:szCs w:val="30"/>
        </w:rPr>
        <w:t>Бизнес-администрирование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="00650212">
        <w:rPr>
          <w:rFonts w:ascii="Times New Roman" w:hAnsi="Times New Roman" w:cs="Times New Roman"/>
          <w:sz w:val="30"/>
          <w:szCs w:val="30"/>
        </w:rPr>
        <w:t>,</w:t>
      </w:r>
      <w:r w:rsidRPr="00393A7F">
        <w:rPr>
          <w:rFonts w:ascii="Times New Roman" w:hAnsi="Times New Roman" w:cs="Times New Roman"/>
          <w:sz w:val="30"/>
          <w:szCs w:val="30"/>
        </w:rPr>
        <w:t xml:space="preserve"> </w:t>
      </w:r>
      <w:r w:rsidR="003B089E" w:rsidRPr="00393A7F">
        <w:rPr>
          <w:rFonts w:ascii="Times New Roman" w:hAnsi="Times New Roman" w:cs="Times New Roman"/>
          <w:sz w:val="30"/>
          <w:szCs w:val="30"/>
        </w:rPr>
        <w:t xml:space="preserve">– </w:t>
      </w:r>
      <w:r w:rsidR="00136967">
        <w:rPr>
          <w:rFonts w:ascii="Times New Roman" w:hAnsi="Times New Roman" w:cs="Times New Roman"/>
          <w:sz w:val="30"/>
          <w:szCs w:val="30"/>
        </w:rPr>
        <w:br/>
      </w:r>
      <w:r w:rsidR="003B089E" w:rsidRPr="00393A7F">
        <w:rPr>
          <w:rFonts w:ascii="Times New Roman" w:hAnsi="Times New Roman" w:cs="Times New Roman"/>
          <w:b/>
          <w:bCs/>
          <w:sz w:val="30"/>
          <w:szCs w:val="30"/>
        </w:rPr>
        <w:t>не менее 15</w:t>
      </w:r>
      <w:r w:rsidR="0011296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="003B089E" w:rsidRPr="00393A7F">
        <w:rPr>
          <w:rFonts w:ascii="Times New Roman" w:hAnsi="Times New Roman" w:cs="Times New Roman"/>
          <w:sz w:val="30"/>
          <w:szCs w:val="30"/>
        </w:rPr>
        <w:t xml:space="preserve"> от общего числа </w:t>
      </w:r>
      <w:r w:rsidRPr="00393A7F">
        <w:rPr>
          <w:rFonts w:ascii="Times New Roman" w:hAnsi="Times New Roman" w:cs="Times New Roman"/>
          <w:sz w:val="30"/>
          <w:szCs w:val="30"/>
        </w:rPr>
        <w:t xml:space="preserve">таких </w:t>
      </w:r>
      <w:r w:rsidR="003B089E" w:rsidRPr="00393A7F">
        <w:rPr>
          <w:rFonts w:ascii="Times New Roman" w:hAnsi="Times New Roman" w:cs="Times New Roman"/>
          <w:sz w:val="30"/>
          <w:szCs w:val="30"/>
        </w:rPr>
        <w:t>руководителей</w:t>
      </w:r>
      <w:r w:rsidR="00AE266A" w:rsidRPr="00393A7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3B4B59F" w14:textId="77777777" w:rsidR="001E040F" w:rsidRDefault="001E040F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</w:pPr>
    </w:p>
    <w:p w14:paraId="153174DE" w14:textId="79AD2D6D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</w:pPr>
      <w:r w:rsidRPr="00393A7F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lastRenderedPageBreak/>
        <w:t xml:space="preserve">За счет реализации </w:t>
      </w:r>
      <w:r w:rsidRPr="00136967">
        <w:rPr>
          <w:rFonts w:ascii="Times New Roman" w:eastAsia="Arial Unicode MS" w:hAnsi="Times New Roman" w:cs="Arial Unicode MS"/>
          <w:b/>
          <w:color w:val="000000"/>
          <w:sz w:val="30"/>
          <w:szCs w:val="30"/>
          <w:u w:color="000000"/>
          <w:bdr w:val="nil"/>
          <w:lang w:eastAsia="ru-RU"/>
        </w:rPr>
        <w:t>задач</w:t>
      </w:r>
      <w:r w:rsidRPr="00136967">
        <w:rPr>
          <w:rFonts w:ascii="Times New Roman" w:eastAsia="Arial Unicode MS" w:hAnsi="Times New Roman" w:cs="Arial Unicode MS"/>
          <w:color w:val="000000"/>
          <w:sz w:val="30"/>
          <w:szCs w:val="30"/>
          <w:u w:color="000000"/>
          <w:bdr w:val="nil"/>
          <w:lang w:eastAsia="ru-RU"/>
        </w:rPr>
        <w:t>:</w:t>
      </w:r>
    </w:p>
    <w:p w14:paraId="255D136F" w14:textId="36D34AAA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967">
        <w:rPr>
          <w:rFonts w:ascii="Times New Roman" w:hAnsi="Times New Roman" w:cs="Times New Roman"/>
          <w:sz w:val="30"/>
          <w:szCs w:val="30"/>
        </w:rPr>
        <w:t xml:space="preserve">вовлечение в экономический оборот неиспользуемых </w:t>
      </w:r>
      <w:r w:rsidR="00136967">
        <w:rPr>
          <w:rFonts w:ascii="Times New Roman" w:hAnsi="Times New Roman" w:cs="Times New Roman"/>
          <w:sz w:val="30"/>
          <w:szCs w:val="30"/>
        </w:rPr>
        <w:br/>
      </w:r>
      <w:r w:rsidRPr="00136967">
        <w:rPr>
          <w:rFonts w:ascii="Times New Roman" w:hAnsi="Times New Roman" w:cs="Times New Roman"/>
          <w:sz w:val="30"/>
          <w:szCs w:val="30"/>
        </w:rPr>
        <w:t>или неэффективно</w:t>
      </w:r>
      <w:r w:rsidRPr="001F399C">
        <w:rPr>
          <w:rFonts w:ascii="Times New Roman" w:hAnsi="Times New Roman" w:cs="Times New Roman"/>
          <w:sz w:val="30"/>
          <w:szCs w:val="30"/>
        </w:rPr>
        <w:t xml:space="preserve"> используемых активов;</w:t>
      </w:r>
    </w:p>
    <w:p w14:paraId="7EBF584C" w14:textId="77777777" w:rsidR="0044452D" w:rsidRPr="00136967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967">
        <w:rPr>
          <w:rFonts w:ascii="Times New Roman" w:hAnsi="Times New Roman" w:cs="Times New Roman"/>
          <w:sz w:val="30"/>
          <w:szCs w:val="30"/>
        </w:rPr>
        <w:t>повышение эффективности использования государственного имущества, проведение аукционов по продаже неиспользуемого имущества за счет перехода на электронные торги;</w:t>
      </w:r>
    </w:p>
    <w:p w14:paraId="50462DA4" w14:textId="77777777" w:rsidR="00560FF4" w:rsidRPr="003B089E" w:rsidRDefault="00560FF4" w:rsidP="00560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89E">
        <w:rPr>
          <w:rFonts w:ascii="Times New Roman" w:hAnsi="Times New Roman" w:cs="Times New Roman"/>
          <w:sz w:val="30"/>
          <w:szCs w:val="30"/>
        </w:rPr>
        <w:t>применение системных подходов к повышению эффективности управления государственными активами через укрупнение, вертикализацию управления, корпорации;</w:t>
      </w:r>
    </w:p>
    <w:p w14:paraId="5030B715" w14:textId="52E0AE46" w:rsidR="003B089E" w:rsidRPr="001F399C" w:rsidRDefault="003B089E" w:rsidP="00136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89E">
        <w:rPr>
          <w:rFonts w:ascii="Times New Roman" w:hAnsi="Times New Roman" w:cs="Times New Roman"/>
          <w:sz w:val="30"/>
          <w:szCs w:val="30"/>
        </w:rPr>
        <w:t xml:space="preserve">улучшение качественного состава руководящих кадров </w:t>
      </w:r>
      <w:r w:rsidRPr="003B089E">
        <w:rPr>
          <w:rFonts w:ascii="Times New Roman" w:hAnsi="Times New Roman" w:cs="Times New Roman"/>
          <w:sz w:val="30"/>
          <w:szCs w:val="30"/>
        </w:rPr>
        <w:br/>
        <w:t xml:space="preserve">в государственных организациях, включая направление руководителей (заместителей руководителя) государственных и с долей государства коммерческих организаций, на обучение по образовательной программе переподготовки руководящих работников и специалистов, имеющих высшее образование, по специальности </w:t>
      </w:r>
      <w:r w:rsidR="00B154A0">
        <w:rPr>
          <w:rFonts w:ascii="Times New Roman" w:hAnsi="Times New Roman" w:cs="Times New Roman"/>
          <w:sz w:val="30"/>
          <w:szCs w:val="30"/>
        </w:rPr>
        <w:t>”</w:t>
      </w:r>
      <w:r w:rsidRPr="003B089E">
        <w:rPr>
          <w:rFonts w:ascii="Times New Roman" w:hAnsi="Times New Roman" w:cs="Times New Roman"/>
          <w:sz w:val="30"/>
          <w:szCs w:val="30"/>
        </w:rPr>
        <w:t>Деловое администрирование</w:t>
      </w:r>
      <w:r w:rsidR="00B154A0">
        <w:rPr>
          <w:rFonts w:ascii="Times New Roman" w:hAnsi="Times New Roman" w:cs="Times New Roman"/>
          <w:sz w:val="30"/>
          <w:szCs w:val="30"/>
        </w:rPr>
        <w:t>“</w:t>
      </w:r>
      <w:r w:rsidRPr="003B089E">
        <w:rPr>
          <w:rFonts w:ascii="Times New Roman" w:hAnsi="Times New Roman" w:cs="Times New Roman"/>
          <w:sz w:val="30"/>
          <w:szCs w:val="30"/>
        </w:rPr>
        <w:t>;</w:t>
      </w:r>
    </w:p>
    <w:p w14:paraId="7EC370C7" w14:textId="77777777" w:rsidR="0044452D" w:rsidRPr="00136967" w:rsidRDefault="0044452D" w:rsidP="00136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967">
        <w:rPr>
          <w:rFonts w:ascii="Times New Roman" w:hAnsi="Times New Roman" w:cs="Times New Roman"/>
          <w:sz w:val="30"/>
          <w:szCs w:val="30"/>
        </w:rPr>
        <w:t>реинжиниринг бизнес-процессов и реализация концепции бережливого производства;</w:t>
      </w:r>
    </w:p>
    <w:p w14:paraId="2ACA6DE4" w14:textId="77777777" w:rsidR="0044452D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улучшение контроля качества продукции на всех этапах жизненного цикла продукции (актуализация ГОСТ, ОТК, рейтинги качества и т.п.); </w:t>
      </w:r>
    </w:p>
    <w:p w14:paraId="6E5FC15D" w14:textId="77777777" w:rsidR="005D05BD" w:rsidRPr="001F399C" w:rsidRDefault="0044452D" w:rsidP="005D05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4"/>
          <w:sz w:val="30"/>
          <w:szCs w:val="30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усиление интеграции субъектов хозяйствования реального сектора 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br/>
        <w:t>с научными организациями и учреждениями образования, в том числе путем присоединения к отраслевым регуляторам отраслевых научных институтов, создания экспериментальных площадок при университетах.</w:t>
      </w:r>
      <w:r w:rsidR="005D05BD" w:rsidRPr="001F399C">
        <w:rPr>
          <w:rFonts w:ascii="Times New Roman" w:eastAsia="Calibri" w:hAnsi="Times New Roman" w:cs="Times New Roman"/>
          <w:bCs/>
          <w:color w:val="000000"/>
          <w:spacing w:val="-4"/>
          <w:sz w:val="30"/>
          <w:szCs w:val="30"/>
        </w:rPr>
        <w:t xml:space="preserve"> </w:t>
      </w:r>
    </w:p>
    <w:p w14:paraId="3A5F0B0E" w14:textId="7B7C62C8" w:rsidR="00541EFD" w:rsidRDefault="0044452D" w:rsidP="000F785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 </w:t>
      </w:r>
      <w:r w:rsidRPr="008C4A6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отраслевые программы</w:t>
      </w:r>
      <w:r w:rsidR="00541EFD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541EFD" w:rsidRPr="00541EFD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программы социально-экономического развития областей, районов и городов областного подчинения на пятилетний период;</w:t>
      </w:r>
      <w:r w:rsidR="008C4A61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59C7D852" w14:textId="220BD109" w:rsidR="0044452D" w:rsidRPr="008C4A61" w:rsidRDefault="0044452D" w:rsidP="000F785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Ответственные – </w:t>
      </w:r>
      <w:r w:rsidRPr="008C4A6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республиканские органы государственного управления</w:t>
      </w:r>
      <w:r w:rsidR="00B46529" w:rsidRPr="008C4A6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облисполкомы, Минский горисполком.</w:t>
      </w:r>
    </w:p>
    <w:p w14:paraId="554CEB67" w14:textId="77777777" w:rsidR="00CA50CF" w:rsidRPr="001F399C" w:rsidRDefault="00CA50CF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62C296E8" w14:textId="54CB2CA1" w:rsidR="0044452D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5" w:name="_Toc209532446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</w:t>
      </w:r>
      <w:r w:rsidR="0024456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</w:t>
      </w:r>
      <w:r w:rsidR="00BB723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6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 </w:t>
      </w:r>
      <w:bookmarkStart w:id="46" w:name="_Hlk192689533"/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Энергетическая самостоятельность, инфраструктура </w:t>
      </w:r>
      <w:r w:rsidR="0044452D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br/>
        <w:t>и энергоэффективность</w:t>
      </w:r>
      <w:bookmarkEnd w:id="45"/>
      <w:bookmarkEnd w:id="46"/>
    </w:p>
    <w:p w14:paraId="5E24294E" w14:textId="19BFF48D" w:rsidR="0044452D" w:rsidRPr="00136967" w:rsidRDefault="0044452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4379152B" w14:textId="7EBE28B1" w:rsidR="00C4071D" w:rsidRPr="00112963" w:rsidRDefault="00C4071D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12963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уровень энергетической самостоятельности – </w:t>
      </w:r>
      <w:r w:rsidR="00223700" w:rsidRPr="00112963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не менее</w:t>
      </w:r>
      <w:r w:rsidRP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br/>
      </w:r>
      <w:r w:rsidRP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3</w:t>
      </w:r>
      <w:r w:rsidR="00025135" w:rsidRP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1,5</w:t>
      </w:r>
      <w:r w:rsidR="00112963" w:rsidRP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112963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в 2030 году;</w:t>
      </w:r>
    </w:p>
    <w:p w14:paraId="4F7B50F8" w14:textId="2156A613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bookmarkStart w:id="47" w:name="_Hlk192689554"/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снижение энергоемкости ВВП – </w:t>
      </w:r>
      <w:r w:rsidR="007F3840"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на 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5</w:t>
      </w:r>
      <w:r w:rsid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в 2030 году по отношению к 2025 г</w:t>
      </w:r>
      <w:r w:rsidR="00C4514F"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оду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;</w:t>
      </w:r>
    </w:p>
    <w:p w14:paraId="48DE23E4" w14:textId="644B22F3" w:rsidR="0044452D" w:rsidRPr="001F399C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удельный вес природного газа в производстве тепловой </w:t>
      </w:r>
      <w:r w:rsidR="00096127"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и электрической энергии </w:t>
      </w:r>
      <w:r w:rsidRPr="006714CB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– </w:t>
      </w:r>
      <w:r w:rsidR="002F1C01" w:rsidRPr="006714CB">
        <w:rPr>
          <w:rFonts w:ascii="Times New Roman" w:eastAsia="Arial Unicode MS" w:hAnsi="Times New Roman" w:cs="Times New Roman"/>
          <w:b/>
          <w:bCs/>
          <w:sz w:val="30"/>
          <w:szCs w:val="30"/>
          <w:u w:color="000000"/>
          <w:bdr w:val="nil"/>
          <w:lang w:eastAsia="ru-RU"/>
        </w:rPr>
        <w:t>не</w:t>
      </w:r>
      <w:r w:rsidR="002F1C01" w:rsidRPr="006714CB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</w:t>
      </w:r>
      <w:r w:rsidR="002F1C01" w:rsidRPr="006714CB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более</w:t>
      </w:r>
      <w:r w:rsidRPr="006714CB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6</w:t>
      </w:r>
      <w:r w:rsidR="00240394" w:rsidRPr="006714CB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5</w:t>
      </w:r>
      <w:r w:rsid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6714CB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;</w:t>
      </w:r>
    </w:p>
    <w:p w14:paraId="0D13CDF4" w14:textId="2B0B1E93" w:rsidR="0044452D" w:rsidRPr="00112963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112963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уровень износа электрически</w:t>
      </w:r>
      <w:r w:rsidR="00C4514F" w:rsidRPr="00112963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х</w:t>
      </w:r>
      <w:r w:rsidRPr="00112963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 xml:space="preserve"> сетей – </w:t>
      </w:r>
      <w:r w:rsidRPr="00112963">
        <w:rPr>
          <w:rFonts w:ascii="Times New Roman" w:eastAsia="Arial Unicode MS" w:hAnsi="Times New Roman" w:cs="Times New Roman"/>
          <w:b/>
          <w:spacing w:val="-8"/>
          <w:sz w:val="30"/>
          <w:szCs w:val="30"/>
          <w:u w:color="000000"/>
          <w:bdr w:val="nil"/>
          <w:lang w:eastAsia="ru-RU"/>
        </w:rPr>
        <w:t>не более 45</w:t>
      </w:r>
      <w:r w:rsidR="00112963" w:rsidRPr="00112963">
        <w:rPr>
          <w:rFonts w:ascii="Times New Roman" w:eastAsia="Arial Unicode MS" w:hAnsi="Times New Roman" w:cs="Times New Roman"/>
          <w:b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12963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 xml:space="preserve"> к 2030 году;</w:t>
      </w:r>
    </w:p>
    <w:p w14:paraId="4BD0C13D" w14:textId="7C67D651" w:rsidR="0044452D" w:rsidRPr="001F399C" w:rsidRDefault="0044452D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объем производства (добычи) первичной энергии из ВИЭ к объему валового потребления ТЭР – 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не менее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</w:t>
      </w:r>
      <w:r w:rsidR="00EA73A5" w:rsidRPr="001F399C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7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>,5</w:t>
      </w:r>
      <w:r w:rsidR="00112963">
        <w:rPr>
          <w:rFonts w:ascii="Times New Roman" w:eastAsia="Arial Unicode MS" w:hAnsi="Times New Roman" w:cs="Times New Roman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процента</w:t>
      </w:r>
      <w:r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 xml:space="preserve"> в 2030 году</w:t>
      </w:r>
      <w:r w:rsidR="00AA2D8B" w:rsidRPr="001F399C">
        <w:rPr>
          <w:rFonts w:ascii="Times New Roman" w:eastAsia="Arial Unicode MS" w:hAnsi="Times New Roman" w:cs="Times New Roman"/>
          <w:sz w:val="30"/>
          <w:szCs w:val="30"/>
          <w:u w:color="000000"/>
          <w:bdr w:val="nil"/>
          <w:lang w:eastAsia="ru-RU"/>
        </w:rPr>
        <w:t>.</w:t>
      </w:r>
    </w:p>
    <w:bookmarkEnd w:id="47"/>
    <w:p w14:paraId="58DAEF6A" w14:textId="491890A2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6666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 xml:space="preserve">За счет реализации </w:t>
      </w:r>
      <w:r w:rsidRPr="00136967">
        <w:rPr>
          <w:rFonts w:ascii="Times New Roman" w:hAnsi="Times New Roman" w:cs="Times New Roman"/>
          <w:b/>
          <w:iCs/>
          <w:sz w:val="30"/>
          <w:szCs w:val="30"/>
        </w:rPr>
        <w:t>задач:</w:t>
      </w:r>
    </w:p>
    <w:p w14:paraId="621F9856" w14:textId="1287783A" w:rsidR="0044452D" w:rsidRPr="00136967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967">
        <w:rPr>
          <w:rFonts w:ascii="Times New Roman" w:hAnsi="Times New Roman" w:cs="Times New Roman"/>
          <w:sz w:val="30"/>
          <w:szCs w:val="30"/>
        </w:rPr>
        <w:lastRenderedPageBreak/>
        <w:t>повышение энергетической самостоятельности страны и уровня энергетической безопасности, в том числе за счет вовлечения в топливно-энергетический баланс местных ТЭР, включая ВИЭ</w:t>
      </w:r>
      <w:r w:rsidR="00B01BD6" w:rsidRPr="00136967">
        <w:rPr>
          <w:rFonts w:ascii="Times New Roman" w:hAnsi="Times New Roman" w:cs="Times New Roman"/>
          <w:sz w:val="30"/>
          <w:szCs w:val="30"/>
        </w:rPr>
        <w:t>;</w:t>
      </w:r>
    </w:p>
    <w:p w14:paraId="0ED971A3" w14:textId="4D460D19" w:rsidR="0044452D" w:rsidRPr="00136967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967">
        <w:rPr>
          <w:rFonts w:ascii="Times New Roman" w:hAnsi="Times New Roman" w:cs="Times New Roman"/>
          <w:sz w:val="30"/>
          <w:szCs w:val="30"/>
        </w:rPr>
        <w:t xml:space="preserve">увеличение использования </w:t>
      </w:r>
      <w:r w:rsidR="009473F3" w:rsidRPr="00136967">
        <w:rPr>
          <w:rFonts w:ascii="Times New Roman" w:hAnsi="Times New Roman" w:cs="Times New Roman"/>
          <w:sz w:val="30"/>
          <w:szCs w:val="30"/>
        </w:rPr>
        <w:t xml:space="preserve">торфяного топлива, </w:t>
      </w:r>
      <w:r w:rsidRPr="00136967">
        <w:rPr>
          <w:rFonts w:ascii="Times New Roman" w:hAnsi="Times New Roman" w:cs="Times New Roman"/>
          <w:sz w:val="30"/>
          <w:szCs w:val="30"/>
        </w:rPr>
        <w:t>древесных гранул (пеллет)</w:t>
      </w:r>
      <w:r w:rsidR="00201F67" w:rsidRPr="00136967">
        <w:rPr>
          <w:rFonts w:ascii="Times New Roman" w:hAnsi="Times New Roman" w:cs="Times New Roman"/>
          <w:sz w:val="30"/>
          <w:szCs w:val="30"/>
        </w:rPr>
        <w:t>, RDF-топлива</w:t>
      </w:r>
      <w:r w:rsidRPr="00136967">
        <w:rPr>
          <w:rFonts w:ascii="Times New Roman" w:hAnsi="Times New Roman" w:cs="Times New Roman"/>
          <w:sz w:val="30"/>
          <w:szCs w:val="30"/>
        </w:rPr>
        <w:t>;</w:t>
      </w:r>
    </w:p>
    <w:p w14:paraId="46E928BF" w14:textId="78A2A465" w:rsidR="0044452D" w:rsidRPr="00136967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967">
        <w:rPr>
          <w:rFonts w:ascii="Times New Roman" w:hAnsi="Times New Roman" w:cs="Times New Roman"/>
          <w:sz w:val="30"/>
          <w:szCs w:val="30"/>
        </w:rPr>
        <w:t xml:space="preserve">развитие энергетической инфраструктуры: реконструкция </w:t>
      </w:r>
      <w:r w:rsidR="0009628D" w:rsidRPr="00136967">
        <w:rPr>
          <w:rFonts w:ascii="Times New Roman" w:hAnsi="Times New Roman" w:cs="Times New Roman"/>
          <w:sz w:val="30"/>
          <w:szCs w:val="30"/>
        </w:rPr>
        <w:br/>
      </w:r>
      <w:r w:rsidRPr="00136967">
        <w:rPr>
          <w:rFonts w:ascii="Times New Roman" w:hAnsi="Times New Roman" w:cs="Times New Roman"/>
          <w:sz w:val="30"/>
          <w:szCs w:val="30"/>
        </w:rPr>
        <w:t xml:space="preserve">и модернизация </w:t>
      </w:r>
      <w:r w:rsidRPr="001F399C">
        <w:rPr>
          <w:rFonts w:ascii="Times New Roman" w:hAnsi="Times New Roman" w:cs="Times New Roman"/>
          <w:sz w:val="30"/>
          <w:szCs w:val="30"/>
        </w:rPr>
        <w:t>электрических, газовых и тепловых сетей на базе внедрения инновационных и энергоэффективных технологий</w:t>
      </w:r>
      <w:r w:rsidR="00BA39F8" w:rsidRPr="001F399C">
        <w:rPr>
          <w:rFonts w:ascii="Times New Roman" w:hAnsi="Times New Roman" w:cs="Times New Roman"/>
          <w:sz w:val="30"/>
          <w:szCs w:val="30"/>
        </w:rPr>
        <w:t>,</w:t>
      </w:r>
      <w:r w:rsidRPr="001F399C">
        <w:rPr>
          <w:rFonts w:ascii="Times New Roman" w:hAnsi="Times New Roman" w:cs="Times New Roman"/>
          <w:sz w:val="30"/>
          <w:szCs w:val="30"/>
        </w:rPr>
        <w:t xml:space="preserve"> строительство и реконструкция подстанций;</w:t>
      </w:r>
    </w:p>
    <w:p w14:paraId="79CCF981" w14:textId="4221C136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24"/>
          <w:sz w:val="30"/>
          <w:szCs w:val="30"/>
          <w:lang w:eastAsia="ru-RU" w:bidi="he-IL"/>
        </w:rPr>
      </w:pP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реконструкция и модернизация </w:t>
      </w:r>
      <w:r w:rsidR="009473F3" w:rsidRPr="001F399C">
        <w:rPr>
          <w:rFonts w:ascii="Times New Roman" w:hAnsi="Times New Roman" w:cs="Times New Roman"/>
          <w:sz w:val="30"/>
          <w:szCs w:val="30"/>
        </w:rPr>
        <w:t xml:space="preserve">энергоисточников с переводом </w:t>
      </w:r>
      <w:r w:rsidR="00136967">
        <w:rPr>
          <w:rFonts w:ascii="Times New Roman" w:hAnsi="Times New Roman" w:cs="Times New Roman"/>
          <w:sz w:val="30"/>
          <w:szCs w:val="30"/>
        </w:rPr>
        <w:br/>
      </w:r>
      <w:r w:rsidR="009473F3" w:rsidRPr="001F399C">
        <w:rPr>
          <w:rFonts w:ascii="Times New Roman" w:hAnsi="Times New Roman" w:cs="Times New Roman"/>
          <w:sz w:val="30"/>
          <w:szCs w:val="30"/>
        </w:rPr>
        <w:t xml:space="preserve">их на использование местных видов топлива с учетом экономической </w:t>
      </w:r>
      <w:r w:rsidR="0009628D" w:rsidRPr="001F399C">
        <w:rPr>
          <w:rFonts w:ascii="Times New Roman" w:hAnsi="Times New Roman" w:cs="Times New Roman"/>
          <w:sz w:val="30"/>
          <w:szCs w:val="30"/>
        </w:rPr>
        <w:br/>
      </w:r>
      <w:r w:rsidR="009473F3" w:rsidRPr="001F399C">
        <w:rPr>
          <w:rFonts w:ascii="Times New Roman" w:hAnsi="Times New Roman" w:cs="Times New Roman"/>
          <w:sz w:val="30"/>
          <w:szCs w:val="30"/>
        </w:rPr>
        <w:t>и технологической целесообразности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7FA3BABF" w14:textId="2F011A3D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цифровизация энергетики, включая внедрение технологий интеллектуальных сетей (</w:t>
      </w:r>
      <w:r w:rsidR="00B154A0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умные сети</w:t>
      </w:r>
      <w:r w:rsidR="00B154A0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  <w:t xml:space="preserve">) и использование систем 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искусственного интеллекта; </w:t>
      </w:r>
    </w:p>
    <w:p w14:paraId="47402CB8" w14:textId="77777777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максимальная генерация атомной энергии в общем энергобалансе; </w:t>
      </w:r>
    </w:p>
    <w:p w14:paraId="04006816" w14:textId="77777777" w:rsidR="0044452D" w:rsidRPr="001F399C" w:rsidRDefault="0044452D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F399C">
        <w:rPr>
          <w:rFonts w:ascii="Times New Roman" w:hAnsi="Times New Roman" w:cs="Times New Roman"/>
          <w:bCs/>
          <w:iCs/>
          <w:sz w:val="30"/>
          <w:szCs w:val="30"/>
        </w:rPr>
        <w:t>повышение уровня энергоэффективности экономики.</w:t>
      </w:r>
    </w:p>
    <w:p w14:paraId="7FF13D80" w14:textId="526911B5" w:rsidR="00541EFD" w:rsidRDefault="0044452D" w:rsidP="000F785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: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госпрограмм</w:t>
      </w:r>
      <w:r w:rsidR="00EF2D33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а</w:t>
      </w:r>
      <w:r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096127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Устойчивая энергетика </w:t>
      </w:r>
      <w:r w:rsidR="00D95F97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="00096127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и э</w:t>
      </w:r>
      <w:r w:rsidR="00EF2D33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нергоэффективность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5ACDA226" w14:textId="5F4BF48A" w:rsidR="0044452D" w:rsidRDefault="00CA50CF" w:rsidP="000F785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91580D" w:rsidRPr="000F785E"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– </w:t>
      </w:r>
      <w:r w:rsidR="00E337A2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Минэнерго</w:t>
      </w:r>
      <w:r w:rsidR="006C79E8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, Государственный комитет</w:t>
      </w:r>
      <w:r w:rsid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6C79E8" w:rsidRP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по стандартизации (по компетенции)</w:t>
      </w:r>
      <w:r w:rsidR="00C5666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78949CC1" w14:textId="77777777" w:rsidR="006714CB" w:rsidRPr="000F785E" w:rsidRDefault="006714CB" w:rsidP="006714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 w:themeColor="text1"/>
          <w:sz w:val="30"/>
          <w:szCs w:val="30"/>
          <w:u w:color="000000"/>
          <w:bdr w:val="nil"/>
          <w:lang w:eastAsia="ru-RU"/>
        </w:rPr>
      </w:pPr>
    </w:p>
    <w:p w14:paraId="691AA534" w14:textId="77777777" w:rsidR="004422A7" w:rsidRPr="001F399C" w:rsidRDefault="004422A7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48" w:name="_Toc201671769"/>
      <w:bookmarkStart w:id="49" w:name="_Toc209532447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8.7. Повышение стандартов качества и конкурентоспособности продукции</w:t>
      </w:r>
      <w:bookmarkEnd w:id="48"/>
      <w:bookmarkEnd w:id="49"/>
    </w:p>
    <w:p w14:paraId="3E40AB16" w14:textId="2C000E58" w:rsidR="004422A7" w:rsidRPr="00136967" w:rsidRDefault="004422A7" w:rsidP="00442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p w14:paraId="51F033BF" w14:textId="77777777" w:rsidR="004422A7" w:rsidRPr="001F399C" w:rsidRDefault="004422A7" w:rsidP="004422A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Arial Unicode MS" w:hAnsi="Times New Roman" w:cs="Times New Roman"/>
          <w:spacing w:val="-8"/>
          <w:sz w:val="30"/>
          <w:szCs w:val="30"/>
          <w:bdr w:val="none" w:sz="0" w:space="0" w:color="auto" w:frame="1"/>
          <w:lang w:eastAsia="ru-RU"/>
        </w:rPr>
        <w:t xml:space="preserve">средний возраст действующих стандартов в высокотехнологических отраслях в фонде ТНПА – </w:t>
      </w:r>
      <w:r w:rsidRPr="001F399C">
        <w:rPr>
          <w:rFonts w:ascii="Times New Roman" w:eastAsia="Arial Unicode MS" w:hAnsi="Times New Roman" w:cs="Times New Roman"/>
          <w:b/>
          <w:spacing w:val="-8"/>
          <w:sz w:val="30"/>
          <w:szCs w:val="30"/>
          <w:bdr w:val="none" w:sz="0" w:space="0" w:color="auto" w:frame="1"/>
          <w:lang w:eastAsia="ru-RU"/>
        </w:rPr>
        <w:t>не более</w:t>
      </w:r>
      <w:r w:rsidRPr="001F399C">
        <w:rPr>
          <w:rFonts w:ascii="Times New Roman" w:eastAsia="Arial Unicode MS" w:hAnsi="Times New Roman" w:cs="Times New Roman"/>
          <w:spacing w:val="-8"/>
          <w:sz w:val="30"/>
          <w:szCs w:val="30"/>
          <w:bdr w:val="none" w:sz="0" w:space="0" w:color="auto" w:frame="1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b/>
          <w:spacing w:val="-8"/>
          <w:sz w:val="30"/>
          <w:szCs w:val="30"/>
          <w:bdr w:val="none" w:sz="0" w:space="0" w:color="auto" w:frame="1"/>
          <w:lang w:eastAsia="ru-RU"/>
        </w:rPr>
        <w:t>5 лет</w:t>
      </w:r>
      <w:r w:rsidRPr="001F399C">
        <w:rPr>
          <w:rFonts w:ascii="Times New Roman" w:eastAsia="Arial Unicode MS" w:hAnsi="Times New Roman" w:cs="Times New Roman"/>
          <w:b/>
          <w:color w:val="000000" w:themeColor="text1"/>
          <w:spacing w:val="-8"/>
          <w:sz w:val="30"/>
          <w:szCs w:val="30"/>
          <w:bdr w:val="none" w:sz="0" w:space="0" w:color="auto" w:frame="1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spacing w:val="-8"/>
          <w:sz w:val="30"/>
          <w:szCs w:val="30"/>
          <w:bdr w:val="none" w:sz="0" w:space="0" w:color="auto" w:frame="1"/>
          <w:lang w:eastAsia="ru-RU"/>
        </w:rPr>
        <w:t>в 2030 году;</w:t>
      </w:r>
    </w:p>
    <w:p w14:paraId="06FE0E8A" w14:textId="196375B9" w:rsidR="004422A7" w:rsidRPr="001F399C" w:rsidRDefault="004422A7" w:rsidP="004422A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гармонизация стандартов в высокотехнологических отраслях </w:t>
      </w:r>
      <w:r w:rsidR="00D95F97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br/>
      </w:r>
      <w:r w:rsidRPr="001F399C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с международными стандартами – 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>не</w:t>
      </w:r>
      <w:r w:rsidRPr="001F399C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>менее 85</w:t>
      </w:r>
      <w:r w:rsidR="00112963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spacing w:val="-8"/>
          <w:sz w:val="30"/>
          <w:szCs w:val="30"/>
          <w:bdr w:val="none" w:sz="0" w:space="0" w:color="auto" w:frame="1"/>
          <w:lang w:eastAsia="ru-RU"/>
        </w:rPr>
        <w:t>в 2030 году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>;</w:t>
      </w:r>
    </w:p>
    <w:p w14:paraId="5B808A0A" w14:textId="4374F238" w:rsidR="004422A7" w:rsidRPr="001F399C" w:rsidRDefault="004422A7" w:rsidP="004422A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разработка инновационных, опережающих стандартов – </w:t>
      </w:r>
      <w:r w:rsidR="00136967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br/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 xml:space="preserve">не </w:t>
      </w:r>
      <w:r w:rsidR="00BD7ACE"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>менее</w:t>
      </w:r>
      <w:r w:rsidR="00136967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 xml:space="preserve"> </w:t>
      </w:r>
      <w:r w:rsidRPr="001F399C">
        <w:rPr>
          <w:rFonts w:ascii="Times New Roman" w:eastAsia="Arial Unicode MS" w:hAnsi="Times New Roman" w:cs="Times New Roman"/>
          <w:b/>
          <w:sz w:val="30"/>
          <w:szCs w:val="30"/>
          <w:bdr w:val="none" w:sz="0" w:space="0" w:color="auto" w:frame="1"/>
          <w:lang w:eastAsia="ru-RU"/>
        </w:rPr>
        <w:t>50</w:t>
      </w:r>
      <w:r w:rsidRPr="001F399C">
        <w:rPr>
          <w:rFonts w:ascii="Times New Roman" w:eastAsia="Arial Unicode MS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к 2030 году.</w:t>
      </w:r>
    </w:p>
    <w:p w14:paraId="6D3C8D87" w14:textId="77777777" w:rsidR="004422A7" w:rsidRPr="001F399C" w:rsidRDefault="004422A7" w:rsidP="004422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Times New Roman" w:hAnsi="Times New Roman" w:cs="Times New Roman"/>
          <w:iCs/>
          <w:sz w:val="30"/>
          <w:szCs w:val="30"/>
        </w:rPr>
        <w:t xml:space="preserve">За счет реализации </w:t>
      </w:r>
      <w:r w:rsidRPr="00136967">
        <w:rPr>
          <w:rFonts w:ascii="Times New Roman" w:eastAsia="Times New Roman" w:hAnsi="Times New Roman" w:cs="Times New Roman"/>
          <w:b/>
          <w:iCs/>
          <w:sz w:val="30"/>
          <w:szCs w:val="30"/>
        </w:rPr>
        <w:t>задач:</w:t>
      </w:r>
    </w:p>
    <w:p w14:paraId="470E6376" w14:textId="473DDC8F" w:rsidR="004422A7" w:rsidRPr="001F399C" w:rsidRDefault="004422A7" w:rsidP="004422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разработка стандартов в приоритетных сферах национальной экономики: микроэлектроника и приборостроение; станкостроение </w:t>
      </w:r>
      <w:r w:rsidR="00D95F97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br/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и робототехника; беспилотные системы (беспилотные транспортные средства, беспилотные сельскохозяйственные машины и дроны </w:t>
      </w:r>
      <w:r w:rsidR="00136967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br/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t>для точного земледелия); карьерная и коммунальная</w:t>
      </w:r>
      <w:r w:rsidR="003458DA"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t>,</w:t>
      </w:r>
      <w:r w:rsidRPr="001F399C">
        <w:rPr>
          <w:rFonts w:ascii="Times New Roman" w:eastAsia="Arial Unicode MS" w:hAnsi="Times New Roman" w:cs="Arial Unicode MS"/>
          <w:color w:val="000000" w:themeColor="text1"/>
          <w:sz w:val="30"/>
          <w:szCs w:val="30"/>
          <w:bdr w:val="none" w:sz="0" w:space="0" w:color="auto" w:frame="1"/>
          <w:lang w:eastAsia="ru-RU"/>
        </w:rPr>
        <w:t xml:space="preserve"> бытовая техника, управляемая с использованием искусственного интеллекта;</w:t>
      </w:r>
    </w:p>
    <w:p w14:paraId="0E0A839B" w14:textId="21095159" w:rsidR="004422A7" w:rsidRPr="001E040F" w:rsidRDefault="004422A7" w:rsidP="004422A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pacing w:val="-2"/>
          <w:sz w:val="30"/>
          <w:szCs w:val="30"/>
          <w:bdr w:val="none" w:sz="0" w:space="0" w:color="auto" w:frame="1"/>
          <w:lang w:eastAsia="ru-RU"/>
        </w:rPr>
      </w:pPr>
      <w:r w:rsidRPr="001E040F">
        <w:rPr>
          <w:rFonts w:ascii="Times New Roman" w:eastAsia="Arial Unicode MS" w:hAnsi="Times New Roman" w:cs="Arial Unicode MS"/>
          <w:color w:val="000000" w:themeColor="text1"/>
          <w:spacing w:val="-2"/>
          <w:sz w:val="30"/>
          <w:szCs w:val="30"/>
          <w:bdr w:val="none" w:sz="0" w:space="0" w:color="auto" w:frame="1"/>
          <w:lang w:eastAsia="ru-RU"/>
        </w:rPr>
        <w:t xml:space="preserve">совершенствование эталонной базы единиц величин Республики Беларусь в целях обеспечения точности измерений в приоритетных отраслях развития экономики, в том числе микроэлектронике, робототехники и </w:t>
      </w:r>
      <w:r w:rsidRPr="001E040F">
        <w:rPr>
          <w:rFonts w:ascii="Times New Roman" w:eastAsia="Arial Unicode MS" w:hAnsi="Times New Roman" w:cs="Arial Unicode MS"/>
          <w:color w:val="000000" w:themeColor="text1"/>
          <w:spacing w:val="-2"/>
          <w:sz w:val="30"/>
          <w:szCs w:val="30"/>
          <w:bdr w:val="none" w:sz="0" w:space="0" w:color="auto" w:frame="1"/>
          <w:lang w:eastAsia="ru-RU"/>
        </w:rPr>
        <w:lastRenderedPageBreak/>
        <w:t>прочих прорывных наукоемких отраслях промышленности (с выполнением разработок в рамках государственн</w:t>
      </w:r>
      <w:r w:rsidR="000F2B5C" w:rsidRPr="001E040F">
        <w:rPr>
          <w:rFonts w:ascii="Times New Roman" w:eastAsia="Arial Unicode MS" w:hAnsi="Times New Roman" w:cs="Arial Unicode MS"/>
          <w:color w:val="000000" w:themeColor="text1"/>
          <w:spacing w:val="-2"/>
          <w:sz w:val="30"/>
          <w:szCs w:val="30"/>
          <w:bdr w:val="none" w:sz="0" w:space="0" w:color="auto" w:frame="1"/>
          <w:lang w:eastAsia="ru-RU"/>
        </w:rPr>
        <w:t>ых научно-технических программ);</w:t>
      </w:r>
    </w:p>
    <w:p w14:paraId="7BF74FBF" w14:textId="77777777" w:rsidR="003D10F6" w:rsidRPr="001E040F" w:rsidRDefault="003D10F6" w:rsidP="003D10F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4"/>
          <w:sz w:val="30"/>
          <w:szCs w:val="30"/>
          <w:lang w:eastAsia="ru-RU"/>
        </w:rPr>
      </w:pPr>
      <w:r w:rsidRPr="001E040F">
        <w:rPr>
          <w:rFonts w:ascii="Times New Roman" w:hAnsi="Times New Roman" w:cs="Times New Roman"/>
          <w:spacing w:val="-14"/>
          <w:sz w:val="30"/>
          <w:szCs w:val="30"/>
          <w:lang w:eastAsia="ru-RU"/>
        </w:rPr>
        <w:t>развитие национальной инфраструктуры качества, включающей техническое регулирование и стандартизацию, метрологическое обеспечение, оценку соответствия и аккредитацию, испытательную базу, государственный контроль (надзор) с целью повышения конкурентоспособности на внешних рынках;</w:t>
      </w:r>
    </w:p>
    <w:p w14:paraId="59BB3A03" w14:textId="77777777" w:rsidR="003D10F6" w:rsidRPr="00112963" w:rsidRDefault="003D10F6" w:rsidP="003D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12963">
        <w:rPr>
          <w:rFonts w:ascii="Times New Roman" w:hAnsi="Times New Roman" w:cs="Times New Roman"/>
          <w:sz w:val="30"/>
          <w:szCs w:val="30"/>
          <w:lang w:eastAsia="ru-RU"/>
        </w:rPr>
        <w:t>обеспечение создания безбарьерной среды в торгово-экономических отношениях через продвижение и реализацию страновых интересов в рамках интеграционных образований (СГ, ЕАЭС, СНГ, ШОС, БРИКС) в области технического регулирования и системного менеджмента качества посредством совершенствования стратегических долгосрочных документов и договорно-правовой базы;</w:t>
      </w:r>
    </w:p>
    <w:p w14:paraId="7EAD6705" w14:textId="5E709275" w:rsidR="003D10F6" w:rsidRPr="00112963" w:rsidRDefault="003D10F6" w:rsidP="003D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12963">
        <w:rPr>
          <w:rFonts w:ascii="Times New Roman" w:hAnsi="Times New Roman" w:cs="Times New Roman"/>
          <w:sz w:val="30"/>
          <w:szCs w:val="30"/>
          <w:lang w:eastAsia="ru-RU"/>
        </w:rPr>
        <w:t xml:space="preserve">внедрение принципов и практики менеджмента качества в процесс цифровой трансформации производства </w:t>
      </w:r>
      <w:r w:rsidR="00B154A0" w:rsidRPr="00112963">
        <w:rPr>
          <w:rFonts w:ascii="Times New Roman" w:hAnsi="Times New Roman" w:cs="Times New Roman"/>
          <w:sz w:val="30"/>
          <w:szCs w:val="30"/>
          <w:lang w:eastAsia="ru-RU"/>
        </w:rPr>
        <w:t>”</w:t>
      </w:r>
      <w:r w:rsidRPr="00112963">
        <w:rPr>
          <w:rFonts w:ascii="Times New Roman" w:hAnsi="Times New Roman" w:cs="Times New Roman"/>
          <w:sz w:val="30"/>
          <w:szCs w:val="30"/>
          <w:lang w:eastAsia="ru-RU"/>
        </w:rPr>
        <w:t>Качество 6.0</w:t>
      </w:r>
      <w:r w:rsidR="00B154A0" w:rsidRPr="00112963">
        <w:rPr>
          <w:rFonts w:ascii="Times New Roman" w:hAnsi="Times New Roman" w:cs="Times New Roman"/>
          <w:sz w:val="30"/>
          <w:szCs w:val="30"/>
          <w:lang w:eastAsia="ru-RU"/>
        </w:rPr>
        <w:t>“</w:t>
      </w:r>
      <w:r w:rsidRPr="00112963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D56142A" w14:textId="77777777" w:rsidR="003D10F6" w:rsidRPr="00112963" w:rsidRDefault="003D10F6" w:rsidP="003D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12963">
        <w:rPr>
          <w:rFonts w:ascii="Times New Roman" w:hAnsi="Times New Roman" w:cs="Times New Roman"/>
          <w:sz w:val="30"/>
          <w:szCs w:val="30"/>
        </w:rPr>
        <w:t>освоение новых схем аккредитации;</w:t>
      </w:r>
    </w:p>
    <w:p w14:paraId="4A507815" w14:textId="77777777" w:rsidR="003D10F6" w:rsidRPr="00112963" w:rsidRDefault="003D10F6" w:rsidP="003D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12963">
        <w:rPr>
          <w:rFonts w:ascii="Times New Roman" w:hAnsi="Times New Roman" w:cs="Times New Roman"/>
          <w:sz w:val="30"/>
          <w:szCs w:val="30"/>
          <w:lang w:eastAsia="ru-RU"/>
        </w:rPr>
        <w:t>противодействие необоснованной выдаче документов об оценке соответствия;</w:t>
      </w:r>
    </w:p>
    <w:p w14:paraId="0C1B9BE4" w14:textId="77777777" w:rsidR="003D10F6" w:rsidRDefault="003D10F6" w:rsidP="003D10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12963">
        <w:rPr>
          <w:rFonts w:ascii="Times New Roman" w:hAnsi="Times New Roman" w:cs="Times New Roman"/>
          <w:sz w:val="30"/>
          <w:szCs w:val="30"/>
          <w:lang w:eastAsia="ru-RU"/>
        </w:rPr>
        <w:t>внедрение добровольной сертификации как основного инструмента рыночного регулирования качества продукции, услуг, работ, систем менеджмента.</w:t>
      </w:r>
    </w:p>
    <w:p w14:paraId="7FC75BAB" w14:textId="79D6BC16" w:rsidR="00541EFD" w:rsidRDefault="004422A7" w:rsidP="00383E53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: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383E5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отраслевые программы, научно-технические программы.</w:t>
      </w:r>
      <w:r w:rsidR="00FE091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</w:p>
    <w:p w14:paraId="67C66B38" w14:textId="1C478BB5" w:rsidR="004422A7" w:rsidRDefault="00A90138" w:rsidP="00383E53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Координация реализации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="004422A7"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– </w:t>
      </w:r>
      <w:r w:rsidR="004422A7" w:rsidRPr="00383E5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Госстандарт</w:t>
      </w:r>
      <w:r w:rsidR="00B07CF3" w:rsidRPr="00383E5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63D5C702" w14:textId="77777777" w:rsidR="00E41302" w:rsidRPr="000F785E" w:rsidRDefault="00E41302" w:rsidP="008E5FF7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</w:pPr>
    </w:p>
    <w:p w14:paraId="439E3BB3" w14:textId="6B3A4C74" w:rsidR="000440E1" w:rsidRPr="001F399C" w:rsidRDefault="00CF461C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0" w:name="_Toc209532448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9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 </w:t>
      </w:r>
      <w:r w:rsidR="00FB64F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УНИКАЛЬНОСТЬ КАЖДОГО РЕГИОНА</w:t>
      </w:r>
      <w:bookmarkEnd w:id="50"/>
      <w:r w:rsidR="00FB64F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7C9B1BCC" w14:textId="788B84CB" w:rsidR="00C94451" w:rsidRPr="001F399C" w:rsidRDefault="00C94451" w:rsidP="00C94451">
      <w:pPr>
        <w:pStyle w:val="aff8"/>
        <w:ind w:firstLine="709"/>
        <w:rPr>
          <w:rFonts w:eastAsia="Times New Roman"/>
          <w:b w:val="0"/>
          <w:spacing w:val="-4"/>
          <w:kern w:val="24"/>
          <w:sz w:val="30"/>
          <w:lang w:eastAsia="ru-RU"/>
        </w:rPr>
      </w:pP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Куратор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>ы</w:t>
      </w: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 направления –</w:t>
      </w:r>
      <w:r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 председатели облисполкомов и Минского горисполкома</w:t>
      </w: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.</w:t>
      </w:r>
    </w:p>
    <w:p w14:paraId="28652DB3" w14:textId="27F33C9C" w:rsidR="000440E1" w:rsidRPr="006714CB" w:rsidRDefault="000440E1" w:rsidP="005B0DF6">
      <w:pPr>
        <w:tabs>
          <w:tab w:val="center" w:pos="4678"/>
          <w:tab w:val="right" w:pos="9356"/>
        </w:tabs>
        <w:spacing w:after="4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</w:pPr>
      <w:r w:rsidRPr="006714CB">
        <w:rPr>
          <w:rFonts w:ascii="Times New Roman" w:eastAsia="Times New Roman" w:hAnsi="Times New Roman" w:cs="Times New Roman"/>
          <w:b/>
          <w:iCs/>
          <w:color w:val="21306A" w:themeColor="accent1" w:themeShade="80"/>
          <w:spacing w:val="-4"/>
          <w:kern w:val="24"/>
          <w:sz w:val="30"/>
          <w:szCs w:val="30"/>
          <w:lang w:eastAsia="ru-RU" w:bidi="he-IL"/>
        </w:rPr>
        <w:t>Цель</w:t>
      </w:r>
      <w:r w:rsidRPr="006714CB">
        <w:rPr>
          <w:rFonts w:ascii="Times New Roman" w:eastAsia="Times New Roman" w:hAnsi="Times New Roman" w:cs="Times New Roman"/>
          <w:b/>
          <w:iCs/>
          <w:color w:val="006666"/>
          <w:spacing w:val="-4"/>
          <w:kern w:val="24"/>
          <w:sz w:val="30"/>
          <w:szCs w:val="30"/>
          <w:lang w:eastAsia="ru-RU" w:bidi="he-IL"/>
        </w:rPr>
        <w:t xml:space="preserve"> </w:t>
      </w:r>
      <w:r w:rsidRPr="006714CB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– создать равные возможности занятости и качества жизни населения </w:t>
      </w:r>
      <w:r w:rsidR="007E4AB8" w:rsidRPr="006714CB">
        <w:rPr>
          <w:rFonts w:ascii="Times New Roman" w:eastAsia="Times New Roman" w:hAnsi="Times New Roman" w:cs="Times New Roman"/>
          <w:iCs/>
          <w:spacing w:val="-4"/>
          <w:kern w:val="24"/>
          <w:sz w:val="30"/>
          <w:szCs w:val="30"/>
          <w:lang w:eastAsia="ru-RU" w:bidi="he-IL"/>
        </w:rPr>
        <w:t xml:space="preserve">в </w:t>
      </w:r>
      <w:r w:rsidRPr="006714CB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 w:bidi="he-IL"/>
        </w:rPr>
        <w:t>каждо</w:t>
      </w:r>
      <w:r w:rsidR="007E4AB8" w:rsidRPr="006714CB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 w:bidi="he-IL"/>
        </w:rPr>
        <w:t>м</w:t>
      </w:r>
      <w:r w:rsidRPr="006714CB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 w:bidi="he-IL"/>
        </w:rPr>
        <w:t xml:space="preserve"> регион</w:t>
      </w:r>
      <w:r w:rsidR="007E4AB8" w:rsidRPr="006714CB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 w:bidi="he-IL"/>
        </w:rPr>
        <w:t>е</w:t>
      </w:r>
      <w:r w:rsidR="001A3301" w:rsidRPr="006714CB"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 w:rsidR="008E7475" w:rsidRPr="006714CB"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для достижения приоритета </w:t>
      </w:r>
      <w:r w:rsidR="00B154A0"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  <w:t>”</w:t>
      </w:r>
      <w:r w:rsidR="001A3301" w:rsidRPr="006714CB"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  <w:t>Сильные регионы</w:t>
      </w:r>
      <w:r w:rsidR="00B154A0"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  <w:t>“</w:t>
      </w:r>
      <w:r w:rsidR="008E7475" w:rsidRPr="006714CB">
        <w:rPr>
          <w:rFonts w:ascii="Times New Roman" w:eastAsia="Arial Unicode MS" w:hAnsi="Times New Roman" w:cs="Arial Unicode MS"/>
          <w:color w:val="000000"/>
          <w:spacing w:val="-4"/>
          <w:sz w:val="30"/>
          <w:szCs w:val="30"/>
          <w:u w:color="000000"/>
          <w:bdr w:val="nil"/>
          <w:lang w:eastAsia="ru-RU"/>
        </w:rPr>
        <w:t>.</w:t>
      </w:r>
    </w:p>
    <w:p w14:paraId="4C97068A" w14:textId="1DC6AC78" w:rsidR="000440E1" w:rsidRPr="001F399C" w:rsidRDefault="000440E1" w:rsidP="00D82D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/>
          <w:i/>
          <w:sz w:val="30"/>
          <w:szCs w:val="30"/>
        </w:rPr>
        <w:t>Целевые обобщающие индикаторы регионального развития:</w:t>
      </w:r>
    </w:p>
    <w:p w14:paraId="58E2C628" w14:textId="5156532A" w:rsidR="000440E1" w:rsidRPr="00112963" w:rsidRDefault="000440E1" w:rsidP="00D82D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</w:pP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темп</w:t>
      </w:r>
      <w:r w:rsidR="00C4514F"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ы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роста инвестиций в основной капитал – </w:t>
      </w:r>
      <w:r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 xml:space="preserve">не менее </w:t>
      </w:r>
      <w:r w:rsid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br/>
      </w:r>
      <w:r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116,</w:t>
      </w:r>
      <w:r w:rsidR="0092171A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7</w:t>
      </w:r>
      <w:r w:rsidR="00112963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процента 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за 2026</w:t>
      </w:r>
      <w:r w:rsidR="00C4514F"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 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–</w:t>
      </w:r>
      <w:r w:rsidR="00C4514F"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2030 г</w:t>
      </w:r>
      <w:r w:rsidR="00C4514F"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оды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;</w:t>
      </w:r>
    </w:p>
    <w:p w14:paraId="0ED8C733" w14:textId="14DE45EF" w:rsidR="000440E1" w:rsidRPr="00112963" w:rsidRDefault="000440E1" w:rsidP="00D82D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</w:pP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рост реальной заработной платы – </w:t>
      </w:r>
      <w:r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не менее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</w:t>
      </w:r>
      <w:r w:rsidR="007416B3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12</w:t>
      </w:r>
      <w:r w:rsidR="008709D9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4</w:t>
      </w:r>
      <w:r w:rsidR="007416B3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,</w:t>
      </w:r>
      <w:r w:rsidR="008709D9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5</w:t>
      </w:r>
      <w:r w:rsidR="00112963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процента</w:t>
      </w:r>
      <w:r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 xml:space="preserve"> </w:t>
      </w:r>
      <w:r w:rsid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br/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за 2026</w:t>
      </w:r>
      <w:r w:rsidR="00C4514F"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 xml:space="preserve"> – 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2030 г</w:t>
      </w:r>
      <w:r w:rsidR="00C4514F"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оды</w:t>
      </w:r>
      <w:r w:rsidRPr="00112963">
        <w:rPr>
          <w:rFonts w:ascii="Times New Roman" w:eastAsia="Times New Roman" w:hAnsi="Times New Roman" w:cs="Times New Roman"/>
          <w:bCs/>
          <w:kern w:val="24"/>
          <w:sz w:val="30"/>
          <w:szCs w:val="30"/>
          <w:lang w:eastAsia="ru-RU" w:bidi="he-IL"/>
        </w:rPr>
        <w:t>;</w:t>
      </w:r>
    </w:p>
    <w:p w14:paraId="2D5E9AC3" w14:textId="251E1A59" w:rsidR="000440E1" w:rsidRPr="00285FAF" w:rsidRDefault="00E02BDD" w:rsidP="00285FAF">
      <w:pPr>
        <w:tabs>
          <w:tab w:val="center" w:pos="4678"/>
          <w:tab w:val="right" w:pos="9356"/>
        </w:tabs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4"/>
          <w:sz w:val="30"/>
          <w:szCs w:val="30"/>
          <w:highlight w:val="yellow"/>
          <w:lang w:eastAsia="ru-RU" w:bidi="he-IL"/>
        </w:rPr>
      </w:pP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снижение (для г.Минска – недопущение увеличения) к уровню 2025 г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ода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="001D34DE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удельного веса </w:t>
      </w:r>
      <w:r w:rsidR="00285FAF" w:rsidRPr="00112963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долга органов местного управления и самоуправления и долга, гарантированного местными исполнительными и распорядительными органами</w:t>
      </w:r>
      <w:r w:rsidR="00285FAF" w:rsidRPr="00285FAF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="001D34DE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в объеме доходов бюджета области (г. Минска) за вычетом получаемых субвенций, а также межбюджетных трансфертов, передаваемых в другие бюджеты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за 2026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–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2030 г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оды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: Брестская, Гродненская области – на 2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–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3 п.п., Витебская, Гомельская, Минская, Могилевская области – </w:t>
      </w:r>
      <w:r w:rsidR="001D34DE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на 5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–</w:t>
      </w:r>
      <w:r w:rsidR="00C4514F"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 xml:space="preserve"> </w:t>
      </w:r>
      <w:r w:rsidRPr="00210167">
        <w:rPr>
          <w:rFonts w:ascii="Times New Roman" w:eastAsia="Times New Roman" w:hAnsi="Times New Roman" w:cs="Times New Roman"/>
          <w:iCs/>
          <w:kern w:val="24"/>
          <w:sz w:val="30"/>
          <w:szCs w:val="30"/>
          <w:lang w:eastAsia="ru-RU" w:bidi="he-IL"/>
        </w:rPr>
        <w:t>7 п.п.</w:t>
      </w:r>
    </w:p>
    <w:p w14:paraId="2163FD43" w14:textId="55A7370D" w:rsidR="000440E1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1" w:name="_Toc209532449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9</w:t>
      </w:r>
      <w:r w:rsidR="00D207BC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.1.</w:t>
      </w:r>
      <w:r w:rsidR="00D207BC" w:rsidRPr="001F399C">
        <w:rPr>
          <w:sz w:val="30"/>
          <w:szCs w:val="30"/>
        </w:rPr>
        <w:t> 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Комплексное социально-экономическое развитие внутриобластных агломераций</w:t>
      </w:r>
      <w:bookmarkEnd w:id="51"/>
    </w:p>
    <w:p w14:paraId="5EBE505F" w14:textId="64444A71" w:rsidR="00390973" w:rsidRPr="001F399C" w:rsidRDefault="00390973" w:rsidP="00390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Куратор направления – </w:t>
      </w:r>
      <w:r w:rsidR="00C94451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Премьер-министра Республики Беларус</w:t>
      </w:r>
      <w:r w:rsid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ь, курирующий вопросы экономики.</w:t>
      </w:r>
    </w:p>
    <w:p w14:paraId="13F7C5B0" w14:textId="64D4AE2D" w:rsidR="000440E1" w:rsidRPr="00136967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>Индикатор</w:t>
      </w:r>
      <w:r w:rsidRPr="00136967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>:</w:t>
      </w:r>
    </w:p>
    <w:p w14:paraId="2367BC51" w14:textId="70C101C5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уровень заработной платы в среднем по агломерации (за исключением Минской</w:t>
      </w:r>
      <w:r w:rsidR="00792873"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и Слуцко-Солигорской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) – </w:t>
      </w:r>
      <w:r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80</w:t>
      </w:r>
      <w:r w:rsidR="00C4514F"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–</w:t>
      </w:r>
      <w:r w:rsidR="00C4514F"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100</w:t>
      </w:r>
      <w:r w:rsidR="00112963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к средней по республике в 2030</w:t>
      </w:r>
      <w:r w:rsidR="00C4514F"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 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г</w:t>
      </w:r>
      <w:r w:rsidR="00C4514F"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оду</w:t>
      </w:r>
      <w:r w:rsidRPr="001F399C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в зависимости от потенциала агломерации</w:t>
      </w:r>
      <w:r w:rsidR="001537E9" w:rsidRPr="001F399C">
        <w:rPr>
          <w:rFonts w:ascii="Times New Roman" w:eastAsia="Times New Roman" w:hAnsi="Times New Roman" w:cs="Times New Roman"/>
          <w:spacing w:val="-6"/>
          <w:sz w:val="30"/>
          <w:szCs w:val="30"/>
        </w:rPr>
        <w:t>.</w:t>
      </w:r>
    </w:p>
    <w:p w14:paraId="5DB03EEC" w14:textId="77777777" w:rsidR="000440E1" w:rsidRPr="001F399C" w:rsidRDefault="000440E1" w:rsidP="000127F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ключевых </w:t>
      </w:r>
      <w:r w:rsidRPr="00136967">
        <w:rPr>
          <w:rFonts w:ascii="Times New Roman" w:eastAsia="Times New Roman" w:hAnsi="Times New Roman" w:cs="Times New Roman"/>
          <w:b/>
          <w:sz w:val="30"/>
          <w:szCs w:val="30"/>
        </w:rPr>
        <w:t>задач</w:t>
      </w:r>
      <w:r w:rsidRPr="00136967">
        <w:rPr>
          <w:rFonts w:ascii="Times New Roman" w:eastAsia="Times New Roman" w:hAnsi="Times New Roman" w:cs="Times New Roman"/>
          <w:sz w:val="30"/>
          <w:szCs w:val="30"/>
        </w:rPr>
        <w:t>: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A3B7E8" w14:textId="43B7C5FC" w:rsidR="00C724D1" w:rsidRPr="001F399C" w:rsidRDefault="000440E1" w:rsidP="0001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совершенствование размещения производительных сил в рамках развития 21 хозяйственного </w:t>
      </w:r>
      <w:r w:rsidRPr="004C24EE">
        <w:rPr>
          <w:rFonts w:ascii="Times New Roman" w:eastAsia="Times New Roman" w:hAnsi="Times New Roman" w:cs="Times New Roman"/>
          <w:sz w:val="30"/>
          <w:szCs w:val="30"/>
        </w:rPr>
        <w:t>комплекса</w:t>
      </w:r>
      <w:r w:rsidR="00133F87" w:rsidRPr="004C24EE">
        <w:rPr>
          <w:rFonts w:ascii="Times New Roman" w:eastAsia="Times New Roman" w:hAnsi="Times New Roman" w:cs="Times New Roman"/>
          <w:sz w:val="30"/>
          <w:szCs w:val="30"/>
        </w:rPr>
        <w:t xml:space="preserve"> (агломераций)</w:t>
      </w:r>
      <w:r w:rsidRPr="004C24E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сформированных </w:t>
      </w:r>
      <w:r w:rsidR="00900B46">
        <w:rPr>
          <w:rFonts w:ascii="Times New Roman" w:eastAsia="Times New Roman" w:hAnsi="Times New Roman" w:cs="Times New Roman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на основе </w:t>
      </w:r>
      <w:r w:rsidR="00C724D1" w:rsidRPr="001F399C">
        <w:rPr>
          <w:rFonts w:ascii="Times New Roman" w:eastAsia="Times New Roman" w:hAnsi="Times New Roman" w:cs="Times New Roman"/>
          <w:sz w:val="30"/>
          <w:szCs w:val="30"/>
        </w:rPr>
        <w:t xml:space="preserve">областных и индустриальных центров, объединенных </w:t>
      </w:r>
      <w:r w:rsidR="00900B46">
        <w:rPr>
          <w:rFonts w:ascii="Times New Roman" w:eastAsia="Times New Roman" w:hAnsi="Times New Roman" w:cs="Times New Roman"/>
          <w:sz w:val="30"/>
          <w:szCs w:val="30"/>
        </w:rPr>
        <w:br/>
      </w:r>
      <w:r w:rsidR="00C724D1" w:rsidRPr="001F399C">
        <w:rPr>
          <w:rFonts w:ascii="Times New Roman" w:eastAsia="Times New Roman" w:hAnsi="Times New Roman" w:cs="Times New Roman"/>
          <w:sz w:val="30"/>
          <w:szCs w:val="30"/>
        </w:rPr>
        <w:t xml:space="preserve">с прилегающими районами уже сложившимися производственными </w:t>
      </w:r>
      <w:r w:rsidR="00900B46">
        <w:rPr>
          <w:rFonts w:ascii="Times New Roman" w:eastAsia="Times New Roman" w:hAnsi="Times New Roman" w:cs="Times New Roman"/>
          <w:sz w:val="30"/>
          <w:szCs w:val="30"/>
        </w:rPr>
        <w:br/>
      </w:r>
      <w:r w:rsidR="00C724D1" w:rsidRPr="001F399C">
        <w:rPr>
          <w:rFonts w:ascii="Times New Roman" w:eastAsia="Times New Roman" w:hAnsi="Times New Roman" w:cs="Times New Roman"/>
          <w:sz w:val="30"/>
          <w:szCs w:val="30"/>
        </w:rPr>
        <w:t>и социальными связями;</w:t>
      </w:r>
    </w:p>
    <w:p w14:paraId="171C325B" w14:textId="0833A745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повышение комфортности проживания в населенных пунктах на основе дифференцированного подхода к наличию объектов инфраструктуры </w:t>
      </w:r>
      <w:r w:rsidR="007B35BE" w:rsidRPr="001F399C">
        <w:rPr>
          <w:rFonts w:ascii="Times New Roman" w:eastAsia="Times New Roman" w:hAnsi="Times New Roman" w:cs="Times New Roman"/>
          <w:spacing w:val="-4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pacing w:val="-4"/>
          <w:sz w:val="30"/>
          <w:szCs w:val="30"/>
        </w:rPr>
        <w:t>и предоставляемым услугам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FC48DF3" w14:textId="60ED5102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/>
        </w:rPr>
        <w:t>по следующим направлениям:</w:t>
      </w:r>
    </w:p>
    <w:p w14:paraId="2286624B" w14:textId="6CCA1334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на базе районов и городов </w:t>
      </w:r>
      <w:r w:rsidR="00136967">
        <w:rPr>
          <w:rFonts w:ascii="Times New Roman" w:eastAsia="Times New Roman" w:hAnsi="Times New Roman" w:cs="Times New Roman"/>
          <w:sz w:val="30"/>
          <w:szCs w:val="30"/>
        </w:rPr>
        <w:t>с численностью населения 80 тысяч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человек и более центров экономической активности и притяжения трудового потенциала агломераций;</w:t>
      </w:r>
    </w:p>
    <w:p w14:paraId="1875A7DF" w14:textId="5D5E8202" w:rsidR="000440E1" w:rsidRPr="001F399C" w:rsidRDefault="000440E1" w:rsidP="00500E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>создание в малых населенных пунктах (16</w:t>
      </w:r>
      <w:r w:rsidR="007F2728" w:rsidRPr="001F399C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городск</w:t>
      </w:r>
      <w:r w:rsidR="00A0276E" w:rsidRPr="001F399C">
        <w:rPr>
          <w:rFonts w:ascii="Times New Roman" w:eastAsia="Times New Roman" w:hAnsi="Times New Roman" w:cs="Times New Roman"/>
          <w:sz w:val="30"/>
          <w:szCs w:val="30"/>
        </w:rPr>
        <w:t>их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населенны</w:t>
      </w:r>
      <w:r w:rsidR="00A0276E" w:rsidRPr="001F399C"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пункт</w:t>
      </w:r>
      <w:r w:rsidR="00A0276E" w:rsidRPr="001F399C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(включая городские, курортные и рабочие поселки) с численностью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населения</w:t>
      </w:r>
      <w:r w:rsidR="0048604B"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до 20</w:t>
      </w:r>
      <w:r w:rsidR="0048604B"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тыс</w:t>
      </w:r>
      <w:r w:rsidR="00136967">
        <w:rPr>
          <w:rFonts w:ascii="Times New Roman" w:eastAsia="Times New Roman" w:hAnsi="Times New Roman" w:cs="Times New Roman"/>
          <w:spacing w:val="-8"/>
          <w:sz w:val="30"/>
          <w:szCs w:val="30"/>
        </w:rPr>
        <w:t>яч</w:t>
      </w:r>
      <w:r w:rsidR="0048604B"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человек) среды</w:t>
      </w:r>
      <w:r w:rsidR="0048604B"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проживания, предлагающей</w:t>
      </w:r>
      <w:r w:rsidR="00500E7B"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особенности </w:t>
      </w:r>
      <w:r w:rsidR="009E6C83"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и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преимущества сельского уклада жизни и городские стандарты инфраструктурного обустройства и сервисного обслуживания в сочетании с рациональным размещением производительных сил и рабочих мест </w:t>
      </w:r>
      <w:r w:rsidR="009E6C83" w:rsidRPr="001F399C">
        <w:rPr>
          <w:rFonts w:ascii="Times New Roman" w:eastAsia="Times New Roman" w:hAnsi="Times New Roman" w:cs="Times New Roman"/>
          <w:sz w:val="30"/>
          <w:szCs w:val="30"/>
        </w:rPr>
        <w:br/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в рамках агломераций</w:t>
      </w:r>
      <w:r w:rsidR="00601F0A"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1FEFE53" w14:textId="08299AF2" w:rsidR="000727F7" w:rsidRDefault="000440E1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pacing w:val="-6"/>
          <w:sz w:val="30"/>
          <w:szCs w:val="30"/>
          <w:shd w:val="clear" w:color="auto" w:fill="FFFFFF"/>
          <w:lang w:eastAsia="ru-RU"/>
        </w:rPr>
        <w:t>обеспечение ритмичной и постоянной доступности для населения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центров агломераций и населенных пунктов, входящих в ее состав, создание 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быстрых</w:t>
      </w:r>
      <w:r w:rsidR="00B154A0">
        <w:rPr>
          <w:rFonts w:ascii="Times New Roman" w:eastAsia="Times New Roman" w:hAnsi="Times New Roman" w:cs="Times New Roman"/>
          <w:sz w:val="30"/>
          <w:szCs w:val="30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дорожных связок областных центров и центров агломераций</w:t>
      </w:r>
      <w:r w:rsidR="000727F7" w:rsidRPr="001F399C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53141B" w:rsidRPr="001F399C">
        <w:rPr>
          <w:rFonts w:ascii="Times New Roman" w:eastAsia="Times New Roman" w:hAnsi="Times New Roman" w:cs="Times New Roman"/>
          <w:sz w:val="30"/>
          <w:szCs w:val="30"/>
        </w:rPr>
        <w:t>включая</w:t>
      </w:r>
      <w:r w:rsidR="000727F7" w:rsidRPr="001F399C">
        <w:rPr>
          <w:rFonts w:ascii="Times New Roman" w:eastAsia="Times New Roman" w:hAnsi="Times New Roman" w:cs="Times New Roman"/>
          <w:sz w:val="30"/>
          <w:szCs w:val="30"/>
        </w:rPr>
        <w:t xml:space="preserve"> развитие сети зарядных станций </w:t>
      </w:r>
      <w:r w:rsidR="00136967">
        <w:rPr>
          <w:rFonts w:ascii="Times New Roman" w:eastAsia="Times New Roman" w:hAnsi="Times New Roman" w:cs="Times New Roman"/>
          <w:sz w:val="30"/>
          <w:szCs w:val="30"/>
        </w:rPr>
        <w:br/>
      </w:r>
      <w:r w:rsidR="000727F7" w:rsidRPr="001F399C">
        <w:rPr>
          <w:rFonts w:ascii="Times New Roman" w:eastAsia="Times New Roman" w:hAnsi="Times New Roman" w:cs="Times New Roman"/>
          <w:sz w:val="30"/>
          <w:szCs w:val="30"/>
        </w:rPr>
        <w:t xml:space="preserve">для электромобилей с целью выхода </w:t>
      </w:r>
      <w:r w:rsidR="000727F7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количества электромобилей </w:t>
      </w:r>
      <w:r w:rsidR="00136967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27F7" w:rsidRPr="001F399C">
        <w:rPr>
          <w:rFonts w:ascii="Times New Roman" w:hAnsi="Times New Roman" w:cs="Times New Roman"/>
          <w:color w:val="000000" w:themeColor="text1"/>
          <w:sz w:val="30"/>
          <w:szCs w:val="30"/>
        </w:rPr>
        <w:t>на одну зарядную станцию – не менее 15.</w:t>
      </w:r>
    </w:p>
    <w:p w14:paraId="58D41A74" w14:textId="05D4B0FC" w:rsidR="00C94451" w:rsidRDefault="00C94451" w:rsidP="00C94451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: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C9445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программы социально-экономического развития областей, районов и городов областного подчинения </w:t>
      </w:r>
      <w:r w:rsidR="00900B4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Pr="00C9445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на пятилетний период; региональные комплексы мероприятий </w:t>
      </w:r>
      <w:r w:rsidR="00900B4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Pr="00C9445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по реализации государственных программ; регион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альные инвестиционные программы</w:t>
      </w:r>
      <w:r w:rsidRPr="00383E5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 </w:t>
      </w:r>
    </w:p>
    <w:p w14:paraId="53810FEB" w14:textId="08CA6D69" w:rsidR="00C94451" w:rsidRDefault="00C94451" w:rsidP="00C94451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Координация реализации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– 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Минэкономики</w:t>
      </w:r>
      <w:r w:rsidRPr="00383E5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207B181F" w14:textId="5D5B4D08" w:rsidR="00CA50CF" w:rsidRDefault="00CA50CF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2A71A21" w14:textId="77777777" w:rsidR="001E040F" w:rsidRPr="001F399C" w:rsidRDefault="001E040F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A4A583E" w14:textId="3609A69E" w:rsidR="000440E1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2" w:name="_Toc209532450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9</w:t>
      </w:r>
      <w:r w:rsidR="00D207BC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.2. 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Комплексное развитие городов-спутников</w:t>
      </w:r>
      <w:bookmarkEnd w:id="52"/>
    </w:p>
    <w:p w14:paraId="0898A3F2" w14:textId="6445C1F6" w:rsidR="00DB64D1" w:rsidRPr="001F399C" w:rsidRDefault="00485855" w:rsidP="00DB6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Куратор направления – </w:t>
      </w:r>
      <w:r w:rsidR="00DB64D1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Премьер-министра, курирующий </w:t>
      </w:r>
      <w:r w:rsidR="00DB64D1" w:rsidRPr="00A63C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вопросы развития </w:t>
      </w:r>
      <w:r w:rsidR="00940E2C" w:rsidRPr="00A63C5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строительного комплекса, транспорта и коммуникаций, жилищного и коммунального хозяйства</w:t>
      </w:r>
      <w:r w:rsidR="00DB64D1" w:rsidRPr="00A63C5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1280118" w14:textId="07848D40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 w:bidi="he-IL"/>
        </w:rPr>
        <w:t>Ключевая задача:</w:t>
      </w: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 </w:t>
      </w:r>
      <w:r w:rsidRPr="00136967">
        <w:rPr>
          <w:rFonts w:ascii="Times New Roman" w:eastAsia="Times New Roman" w:hAnsi="Times New Roman" w:cs="Times New Roman"/>
          <w:sz w:val="30"/>
          <w:szCs w:val="30"/>
        </w:rPr>
        <w:t>развитие 8 городов районного подчинения Брестской (г.Жабинка), Гродненской (г.Скидель), Минской (города Дзержинск, Заславль, Логойск, Смолевичи, Фаниполь, г.п.Руденск) областей как территорий с городской сред</w:t>
      </w:r>
      <w:r w:rsidR="00A0276E" w:rsidRPr="00136967"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136967">
        <w:rPr>
          <w:rFonts w:ascii="Times New Roman" w:eastAsia="Times New Roman" w:hAnsi="Times New Roman" w:cs="Times New Roman"/>
          <w:sz w:val="30"/>
          <w:szCs w:val="30"/>
        </w:rPr>
        <w:t xml:space="preserve"> повышенной комфортности, </w:t>
      </w:r>
      <w:r w:rsidRPr="00136967">
        <w:rPr>
          <w:rFonts w:ascii="Times New Roman" w:eastAsia="Times New Roman" w:hAnsi="Times New Roman" w:cs="Times New Roman"/>
          <w:spacing w:val="-8"/>
          <w:sz w:val="30"/>
          <w:szCs w:val="30"/>
        </w:rPr>
        <w:t>оснащенной необходимой инфраструктурой для эффективного взаимодействия с городом-центром и его поддержки в виде мигрирующей рабочей силы.</w:t>
      </w:r>
    </w:p>
    <w:p w14:paraId="1F594FF5" w14:textId="77777777" w:rsidR="00136967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>Индикатор</w:t>
      </w:r>
      <w:r w:rsidRPr="00136967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>:</w:t>
      </w:r>
      <w:r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 xml:space="preserve"> </w:t>
      </w:r>
    </w:p>
    <w:p w14:paraId="76BE9C87" w14:textId="5F356B11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>рост численности населения</w:t>
      </w: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 города-спутника с темп</w:t>
      </w:r>
      <w:r w:rsidR="00C4514F"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>ами</w:t>
      </w: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, 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превышающим</w:t>
      </w:r>
      <w:r w:rsidR="009D1069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и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рост населения города-центра</w:t>
      </w:r>
      <w:r w:rsidR="00A73B21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.</w:t>
      </w:r>
    </w:p>
    <w:p w14:paraId="0987EAB2" w14:textId="7BE96E1E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136967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>задач</w:t>
      </w:r>
      <w:r w:rsidR="009D1069" w:rsidRPr="00136967">
        <w:rPr>
          <w:rFonts w:ascii="Times New Roman" w:eastAsia="Times New Roman" w:hAnsi="Times New Roman" w:cs="Times New Roman"/>
          <w:b/>
          <w:iCs/>
          <w:spacing w:val="-4"/>
          <w:kern w:val="24"/>
          <w:sz w:val="30"/>
          <w:szCs w:val="30"/>
          <w:lang w:eastAsia="ru-RU" w:bidi="he-IL"/>
        </w:rPr>
        <w:t>:</w:t>
      </w:r>
    </w:p>
    <w:p w14:paraId="3E437339" w14:textId="6FCCB85B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возведение жилищных комплексов малоэтажной и индивидуальной (40</w:t>
      </w:r>
      <w:r w:rsidR="00112963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</w:t>
      </w:r>
      <w:r w:rsidR="00112963" w:rsidRPr="00112963">
        <w:rPr>
          <w:rFonts w:ascii="Times New Roman" w:hAnsi="Times New Roman" w:cs="Times New Roman"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) застройки с повышенными стандартами комфортного проживания; </w:t>
      </w:r>
    </w:p>
    <w:p w14:paraId="3CA83344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развитие торговли, общественного питания, бытовых услуг на основе сети современных объектов шаговой доступности и цифровых технологий дистанционного обслуживания;</w:t>
      </w:r>
    </w:p>
    <w:p w14:paraId="1BC37E37" w14:textId="3755C725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совершенствование инфраструктуры, </w:t>
      </w:r>
      <w:r w:rsidRPr="007310C2">
        <w:rPr>
          <w:rFonts w:ascii="Times New Roman" w:hAnsi="Times New Roman"/>
          <w:sz w:val="30"/>
          <w:szCs w:val="30"/>
        </w:rPr>
        <w:t>для обеспечения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транспортной доступности городов-центров</w:t>
      </w:r>
      <w:r w:rsidRPr="001F399C">
        <w:rPr>
          <w:rFonts w:ascii="Times New Roman" w:hAnsi="Times New Roman"/>
          <w:sz w:val="30"/>
          <w:szCs w:val="30"/>
        </w:rPr>
        <w:t xml:space="preserve"> в пределах 30</w:t>
      </w:r>
      <w:r w:rsidR="00C4514F" w:rsidRPr="001F399C">
        <w:rPr>
          <w:rFonts w:ascii="Times New Roman" w:hAnsi="Times New Roman"/>
          <w:sz w:val="30"/>
          <w:szCs w:val="30"/>
        </w:rPr>
        <w:t xml:space="preserve"> </w:t>
      </w:r>
      <w:r w:rsidRPr="001F399C">
        <w:rPr>
          <w:rFonts w:ascii="Times New Roman" w:hAnsi="Times New Roman"/>
          <w:sz w:val="30"/>
          <w:szCs w:val="30"/>
        </w:rPr>
        <w:t>–</w:t>
      </w:r>
      <w:r w:rsidR="00C4514F" w:rsidRPr="001F399C">
        <w:rPr>
          <w:rFonts w:ascii="Times New Roman" w:hAnsi="Times New Roman"/>
          <w:sz w:val="30"/>
          <w:szCs w:val="30"/>
        </w:rPr>
        <w:t xml:space="preserve"> </w:t>
      </w:r>
      <w:r w:rsidRPr="001F399C">
        <w:rPr>
          <w:rFonts w:ascii="Times New Roman" w:hAnsi="Times New Roman"/>
          <w:sz w:val="30"/>
          <w:szCs w:val="30"/>
        </w:rPr>
        <w:t>40 минут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;</w:t>
      </w:r>
    </w:p>
    <w:p w14:paraId="35CDB489" w14:textId="4555F9BA" w:rsidR="000440E1" w:rsidRPr="001F399C" w:rsidRDefault="003E5572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развитие</w:t>
      </w:r>
      <w:r w:rsidR="000440E1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хозяйственных комплексов городов-спутников </w:t>
      </w:r>
      <w:r w:rsidR="000440E1" w:rsidRPr="001F399C">
        <w:rPr>
          <w:rFonts w:ascii="Times New Roman" w:hAnsi="Times New Roman" w:cs="Times New Roman"/>
          <w:sz w:val="30"/>
          <w:szCs w:val="30"/>
        </w:rPr>
        <w:t>в составе административных районов</w:t>
      </w:r>
      <w:r w:rsidR="000440E1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с размещением новых предприятий </w:t>
      </w:r>
      <w:r w:rsidR="00CB25BA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br/>
      </w:r>
      <w:r w:rsidR="000440E1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и производств на участках свободных экономических зон, а также Китайско-Белорусского индустриального парка 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”</w:t>
      </w:r>
      <w:r w:rsidR="000440E1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Великий камень</w:t>
      </w:r>
      <w:r w:rsidR="00B154A0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“</w:t>
      </w:r>
      <w:r w:rsidR="000440E1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, неиспользуемых площадях действующих промышленных предприятий, иных индустриальных площадках.</w:t>
      </w:r>
    </w:p>
    <w:p w14:paraId="2AA9BC3C" w14:textId="3240A003" w:rsidR="00C94451" w:rsidRDefault="00C94451" w:rsidP="00541EFD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>М</w:t>
      </w:r>
      <w:r w:rsidR="00C64A54"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>еханизмы реализации</w:t>
      </w:r>
      <w:r w:rsidR="00541EFD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>:</w:t>
      </w:r>
      <w:r w:rsidR="00C64A54"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Указ Президента Республики Беларусь </w:t>
      </w:r>
      <w:r w:rsidR="0097195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от 7 мая 2014 г. № 214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 развитии городов-спутников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; схемы комплексной территориальной организации Брестской, Гродненской, Минской областей и районов, включающих города-спутники, генеральные планы городов-спутников.</w:t>
      </w:r>
      <w:r w:rsidRPr="00C94451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</w:p>
    <w:p w14:paraId="2F93BA39" w14:textId="79D709D1" w:rsidR="000440E1" w:rsidRDefault="00C94451" w:rsidP="00541EFD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Координация реализации</w:t>
      </w: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– 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Минстройархитектуры</w:t>
      </w:r>
      <w:r w:rsidRPr="00383E5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49A08213" w14:textId="77777777" w:rsidR="00541EFD" w:rsidRPr="00DC5C42" w:rsidRDefault="00541EFD" w:rsidP="00541EFD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515BD700" w14:textId="3B8C444C" w:rsidR="000440E1" w:rsidRPr="001F399C" w:rsidRDefault="00725B19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3" w:name="_Toc209532451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9.</w:t>
      </w:r>
      <w:r w:rsidR="00264CE6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3. 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Развитие Припятского Полесья</w:t>
      </w:r>
      <w:bookmarkEnd w:id="53"/>
    </w:p>
    <w:p w14:paraId="351B3D63" w14:textId="316894DD" w:rsidR="00557E68" w:rsidRPr="001F399C" w:rsidRDefault="00C94451" w:rsidP="00557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Куратор</w:t>
      </w:r>
      <w:r w:rsidR="00557E68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направления – </w:t>
      </w:r>
      <w:r w:rsidR="00DB64D1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Премьер-министра, курирующий вопросы развития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агропромышленного комплекса</w:t>
      </w:r>
      <w:r w:rsidR="00DB64D1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84358">
        <w:rPr>
          <w:rFonts w:ascii="Times New Roman" w:eastAsia="Times New Roman" w:hAnsi="Times New Roman" w:cs="Times New Roman"/>
          <w:sz w:val="30"/>
          <w:szCs w:val="30"/>
          <w:highlight w:val="green"/>
          <w:lang w:eastAsia="ru-RU"/>
        </w:rPr>
        <w:t xml:space="preserve"> </w:t>
      </w:r>
    </w:p>
    <w:p w14:paraId="08E7B587" w14:textId="73C626EC" w:rsidR="00136967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iCs/>
          <w:sz w:val="30"/>
          <w:szCs w:val="30"/>
          <w:lang w:eastAsia="ru-RU" w:bidi="he-IL"/>
        </w:rPr>
        <w:t>Индикатор</w:t>
      </w:r>
      <w:r w:rsidRPr="00136967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: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</w:t>
      </w:r>
    </w:p>
    <w:p w14:paraId="4B5400FA" w14:textId="017FB4B4" w:rsidR="000440E1" w:rsidRPr="0028248A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kern w:val="24"/>
          <w:sz w:val="30"/>
          <w:szCs w:val="30"/>
          <w:lang w:eastAsia="ru-RU" w:bidi="he-IL"/>
        </w:rPr>
      </w:pPr>
      <w:r w:rsidRPr="002824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 w:bidi="he-IL"/>
        </w:rPr>
        <w:t>рост заработной платы</w:t>
      </w:r>
      <w:r w:rsidRPr="0028248A">
        <w:rPr>
          <w:rFonts w:ascii="Times New Roman" w:eastAsia="Times New Roman" w:hAnsi="Times New Roman" w:cs="Times New Roman"/>
          <w:bCs/>
          <w:spacing w:val="-10"/>
          <w:kern w:val="24"/>
          <w:sz w:val="30"/>
          <w:szCs w:val="30"/>
          <w:lang w:eastAsia="ru-RU" w:bidi="he-IL"/>
        </w:rPr>
        <w:t xml:space="preserve"> – </w:t>
      </w:r>
      <w:r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 xml:space="preserve">до </w:t>
      </w:r>
      <w:r w:rsidR="00A653FB"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>7</w:t>
      </w:r>
      <w:r w:rsidR="00293C27"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>3</w:t>
      </w:r>
      <w:r w:rsidR="00C4514F"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 xml:space="preserve"> –</w:t>
      </w:r>
      <w:r w:rsidR="000127F9"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 xml:space="preserve"> </w:t>
      </w:r>
      <w:r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>8</w:t>
      </w:r>
      <w:r w:rsidR="00293C27"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>7</w:t>
      </w:r>
      <w:r w:rsidR="00112963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28248A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 w:bidi="he-IL"/>
        </w:rPr>
        <w:t xml:space="preserve"> </w:t>
      </w:r>
      <w:r w:rsidRPr="0028248A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he-IL"/>
        </w:rPr>
        <w:t>к средней</w:t>
      </w:r>
      <w:r w:rsidR="00C92CBF" w:rsidRPr="0028248A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he-IL"/>
        </w:rPr>
        <w:t xml:space="preserve"> </w:t>
      </w:r>
      <w:r w:rsidRPr="0028248A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he-IL"/>
        </w:rPr>
        <w:t>по республике</w:t>
      </w:r>
      <w:r w:rsidR="0028248A" w:rsidRPr="0028248A">
        <w:rPr>
          <w:rFonts w:ascii="Times New Roman" w:eastAsia="Times New Roman" w:hAnsi="Times New Roman" w:cs="Times New Roman"/>
          <w:spacing w:val="-10"/>
          <w:sz w:val="30"/>
          <w:szCs w:val="30"/>
          <w:lang w:eastAsia="ru-RU" w:bidi="he-IL"/>
        </w:rPr>
        <w:t xml:space="preserve"> </w:t>
      </w:r>
      <w:r w:rsidRPr="0028248A">
        <w:rPr>
          <w:rFonts w:ascii="Times New Roman" w:eastAsia="Times New Roman" w:hAnsi="Times New Roman" w:cs="Times New Roman"/>
          <w:bCs/>
          <w:spacing w:val="-10"/>
          <w:kern w:val="24"/>
          <w:sz w:val="30"/>
          <w:szCs w:val="30"/>
          <w:lang w:eastAsia="ru-RU" w:bidi="he-IL"/>
        </w:rPr>
        <w:t>к 2030 году.</w:t>
      </w:r>
    </w:p>
    <w:p w14:paraId="6BFBE0FE" w14:textId="77777777" w:rsidR="00136967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ключевой </w:t>
      </w:r>
      <w:r w:rsidRPr="00136967">
        <w:rPr>
          <w:rFonts w:ascii="Times New Roman" w:eastAsia="Times New Roman" w:hAnsi="Times New Roman" w:cs="Times New Roman"/>
          <w:b/>
          <w:sz w:val="30"/>
          <w:szCs w:val="30"/>
        </w:rPr>
        <w:t>задачи</w:t>
      </w:r>
      <w:r w:rsidRPr="00136967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>:</w:t>
      </w:r>
    </w:p>
    <w:p w14:paraId="5D98BCB9" w14:textId="709BF422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lastRenderedPageBreak/>
        <w:t>рост благосостояния и качества жизни населения районов Припятского Полесья</w:t>
      </w:r>
      <w:r w:rsidR="00C4514F"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478CDCDF" w14:textId="6A45BECD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/>
        </w:rPr>
        <w:t>по следующим направлениям</w:t>
      </w:r>
      <w:r w:rsidRPr="001F399C">
        <w:rPr>
          <w:rFonts w:ascii="Times New Roman" w:eastAsia="Times New Roman" w:hAnsi="Times New Roman" w:cs="Times New Roman"/>
          <w:bCs/>
          <w:i/>
          <w:spacing w:val="-4"/>
          <w:kern w:val="24"/>
          <w:sz w:val="30"/>
          <w:szCs w:val="30"/>
          <w:lang w:eastAsia="ru-RU"/>
        </w:rPr>
        <w:t>:</w:t>
      </w:r>
    </w:p>
    <w:p w14:paraId="020244C9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восстановление и наращивание индустриального потенциала за счет реализации инвестиционных проектов в Ганцевичском, Лунинецком, Столинском, Житковичском, Калинковичском районах, создание новых </w:t>
      </w: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производств, в том числе с глубокой переработкой местных сырьевых ресурсов;</w:t>
      </w:r>
    </w:p>
    <w:p w14:paraId="2C158A78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эффективного агропромышленного комплекса посредством внедрения передовых технологий и опыта ведения сельского хозяйства, сохранения и повышения плодородия земель, строительства, модернизации и реконструкции животноводческих объектов, создания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br/>
        <w:t>и развития перерабатывающих производств;</w:t>
      </w:r>
    </w:p>
    <w:p w14:paraId="516DE0F5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>повышение эффективности использования лесных ресурсов на основе сбалансированности лесовосстановления и заготовки древесного сырья;</w:t>
      </w:r>
    </w:p>
    <w:p w14:paraId="7F5BECCB" w14:textId="7D02C00F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развитие туризма, формирование туристической инфраструктуры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br/>
        <w:t>и создание уникальн</w:t>
      </w:r>
      <w:r w:rsidR="00AF60E6" w:rsidRPr="001F399C"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F60E6" w:rsidRPr="001F399C">
        <w:rPr>
          <w:rFonts w:ascii="Times New Roman" w:eastAsia="Times New Roman" w:hAnsi="Times New Roman" w:cs="Times New Roman"/>
          <w:sz w:val="30"/>
          <w:szCs w:val="30"/>
        </w:rPr>
        <w:t>комплекса туристических услуг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4982721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комфортной среды, сочетающей особенности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br/>
        <w:t>и преимущества сельского уклада жизни с городскими стандартами инфраструктурного обустройства и сервисного обслуживания.</w:t>
      </w:r>
    </w:p>
    <w:p w14:paraId="5C21C85F" w14:textId="6FC0DF72" w:rsidR="000440E1" w:rsidRDefault="00C9445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0F4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</w:t>
      </w:r>
      <w:r w:rsidR="00C64A54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еханизмы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="00C64A54"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Программа развития районов Припятского Полесья на 2025</w:t>
      </w:r>
      <w:r w:rsidR="00C4514F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–</w:t>
      </w:r>
      <w:r w:rsidR="00C4514F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2030 годы и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C4514F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д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орожные карты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по ее реализации </w:t>
      </w:r>
      <w:r w:rsidR="00900B4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в Брестской и Гомельской областях.</w:t>
      </w:r>
    </w:p>
    <w:p w14:paraId="6434B24D" w14:textId="1C072EDB" w:rsidR="00C94451" w:rsidRPr="00DC5C42" w:rsidRDefault="00C9445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BE0F4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Координация реализации</w:t>
      </w:r>
      <w:r w:rsid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председатели </w:t>
      </w:r>
      <w:r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Брестско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го и Гомельского облисполкомов.</w:t>
      </w:r>
    </w:p>
    <w:p w14:paraId="6E1870F8" w14:textId="77777777" w:rsidR="003A3CB2" w:rsidRDefault="003A3CB2" w:rsidP="003A3CB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710C4DF" w14:textId="6DE6608E" w:rsidR="000440E1" w:rsidRPr="001F399C" w:rsidRDefault="00725B19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4" w:name="_Toc209532452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9</w:t>
      </w:r>
      <w:r w:rsidR="009B514A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.4. 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Развитие Минского промышленного пояса</w:t>
      </w:r>
      <w:bookmarkEnd w:id="54"/>
    </w:p>
    <w:p w14:paraId="7DA7048F" w14:textId="7DFFAC84" w:rsidR="00313891" w:rsidRPr="001F399C" w:rsidRDefault="00313891" w:rsidP="00313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Кураторы направления – </w:t>
      </w:r>
      <w:r w:rsidR="00984A74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Премьер-министра, курирующий вопросы развития промышленного комплекса</w:t>
      </w:r>
      <w:r w:rsid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F1C7EE7" w14:textId="1C0555AA" w:rsidR="00136967" w:rsidRPr="00136967" w:rsidRDefault="000440E1" w:rsidP="00313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>Индикатор:</w:t>
      </w:r>
    </w:p>
    <w:p w14:paraId="795D691D" w14:textId="3EC87D1F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увеличение удельного веса районов Минского промышленного пояса в объем</w:t>
      </w:r>
      <w:r w:rsidR="00E16D7E"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е</w:t>
      </w: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 xml:space="preserve"> промышленного производства Минской </w:t>
      </w:r>
      <w:r w:rsidRPr="00D04C7D">
        <w:rPr>
          <w:rFonts w:ascii="Times New Roman" w:eastAsia="Times New Roman" w:hAnsi="Times New Roman" w:cs="Times New Roman"/>
          <w:bCs/>
          <w:sz w:val="30"/>
          <w:szCs w:val="30"/>
          <w:lang w:eastAsia="ru-RU" w:bidi="he-IL"/>
        </w:rPr>
        <w:t>области</w:t>
      </w:r>
      <w:r w:rsidRPr="00D04C7D">
        <w:rPr>
          <w:rFonts w:ascii="Times New Roman" w:eastAsia="Times New Roman" w:hAnsi="Times New Roman" w:cs="Times New Roman"/>
          <w:bCs/>
          <w:color w:val="000000"/>
          <w:spacing w:val="-4"/>
          <w:kern w:val="24"/>
          <w:sz w:val="30"/>
          <w:szCs w:val="30"/>
          <w:lang w:eastAsia="ru-RU" w:bidi="he-IL"/>
        </w:rPr>
        <w:t xml:space="preserve"> </w:t>
      </w:r>
      <w:r w:rsidRPr="00D04C7D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 xml:space="preserve">на </w:t>
      </w:r>
      <w:r w:rsidR="004A53E2" w:rsidRPr="00D04C7D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>1,5</w:t>
      </w:r>
      <w:r w:rsidRPr="00D04C7D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 xml:space="preserve"> п</w:t>
      </w:r>
      <w:r w:rsidR="00136967" w:rsidRPr="00D04C7D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>.</w:t>
      </w:r>
      <w:r w:rsidRPr="00D04C7D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>п</w:t>
      </w:r>
      <w:r w:rsidR="00136967" w:rsidRPr="00D04C7D">
        <w:rPr>
          <w:rFonts w:ascii="Times New Roman" w:eastAsia="Times New Roman" w:hAnsi="Times New Roman" w:cs="Times New Roman"/>
          <w:b/>
          <w:bCs/>
          <w:color w:val="000000"/>
          <w:spacing w:val="-4"/>
          <w:kern w:val="24"/>
          <w:sz w:val="30"/>
          <w:szCs w:val="30"/>
          <w:lang w:eastAsia="ru-RU" w:bidi="he-IL"/>
        </w:rPr>
        <w:t>.</w:t>
      </w:r>
    </w:p>
    <w:p w14:paraId="0F967007" w14:textId="73F17E04" w:rsidR="000440E1" w:rsidRPr="001F399C" w:rsidRDefault="000440E1" w:rsidP="004D36E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ключевых</w:t>
      </w:r>
      <w:r w:rsidRPr="001369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36967">
        <w:rPr>
          <w:rFonts w:ascii="Times New Roman" w:eastAsia="Times New Roman" w:hAnsi="Times New Roman" w:cs="Times New Roman"/>
          <w:b/>
          <w:sz w:val="30"/>
          <w:szCs w:val="30"/>
        </w:rPr>
        <w:t>задач</w:t>
      </w:r>
      <w:r w:rsidRPr="001F399C">
        <w:rPr>
          <w:rFonts w:ascii="Times New Roman" w:eastAsia="Times New Roman" w:hAnsi="Times New Roman" w:cs="Times New Roman"/>
          <w:bCs/>
          <w:i/>
          <w:spacing w:val="-4"/>
          <w:kern w:val="24"/>
          <w:sz w:val="30"/>
          <w:szCs w:val="30"/>
          <w:lang w:eastAsia="ru-RU" w:bidi="he-IL"/>
        </w:rPr>
        <w:t>:</w:t>
      </w:r>
    </w:p>
    <w:p w14:paraId="19548500" w14:textId="77777777" w:rsidR="000440E1" w:rsidRPr="001F399C" w:rsidRDefault="000440E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sz w:val="30"/>
          <w:szCs w:val="30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формирование индустриальных промышленных площадок в районах Минского промышленного пояса;</w:t>
      </w:r>
      <w:r w:rsidRPr="001F399C">
        <w:rPr>
          <w:sz w:val="30"/>
          <w:szCs w:val="30"/>
        </w:rPr>
        <w:t xml:space="preserve"> </w:t>
      </w:r>
    </w:p>
    <w:p w14:paraId="5A7F1D47" w14:textId="77777777" w:rsidR="000440E1" w:rsidRPr="0028248A" w:rsidRDefault="000440E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28248A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локализация на сформированных площадках новых инновационных производств, релокация промышленных производств из крупных центров расселения;</w:t>
      </w:r>
    </w:p>
    <w:p w14:paraId="5993032F" w14:textId="7B535E46" w:rsidR="000440E1" w:rsidRPr="001F399C" w:rsidRDefault="000440E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развитие транспортно-обслуживающего пояса 2-й МКАД </w:t>
      </w:r>
      <w:r w:rsidR="00900B46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и 3-го кольца республиканских автомобильных дорог вокруг г.</w:t>
      </w:r>
      <w:r w:rsidR="00B132B0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 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Минска.</w:t>
      </w:r>
    </w:p>
    <w:p w14:paraId="209B0795" w14:textId="6E3CCE6C" w:rsidR="003A3CB2" w:rsidRDefault="00C94451" w:rsidP="00C9445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</w:t>
      </w:r>
      <w:r w:rsidR="00C64A54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еханизмы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="003400E7"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C4514F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д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орожная карта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по развитию Минского промышленного пояса, схемы комплексной территориальной организации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lastRenderedPageBreak/>
        <w:t>Минской области и районов Минского промышленного пояса, генеральные планы городов</w:t>
      </w:r>
      <w:r w:rsidR="00A2617D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– </w:t>
      </w:r>
      <w:r w:rsidR="00C64A54" w:rsidRPr="00DC5C42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районных центров Минского промышленного пояса.</w:t>
      </w:r>
    </w:p>
    <w:p w14:paraId="1D5827C2" w14:textId="581EBA62" w:rsidR="00C94451" w:rsidRPr="00DC5C42" w:rsidRDefault="00C94451" w:rsidP="00C9445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Координация реализации</w:t>
      </w:r>
      <w:r w:rsid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</w:t>
      </w:r>
      <w:r w:rsidR="00971951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Минского облисполкома.</w:t>
      </w:r>
    </w:p>
    <w:p w14:paraId="41D04DDA" w14:textId="77777777" w:rsidR="00CD71FA" w:rsidRPr="00DC5C42" w:rsidRDefault="00CD71FA" w:rsidP="00562DD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0261551A" w14:textId="64CBAC94" w:rsidR="000440E1" w:rsidRPr="001F399C" w:rsidRDefault="00725B19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5" w:name="_Toc209532453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9</w:t>
      </w:r>
      <w:r w:rsidR="00E43A6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.5. 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Развитие </w:t>
      </w:r>
      <w:r w:rsidR="00C4514F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ю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го-</w:t>
      </w:r>
      <w:r w:rsidR="00C4514F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в</w:t>
      </w:r>
      <w:r w:rsidR="000440E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осточного региона Могилевской области</w:t>
      </w:r>
      <w:bookmarkEnd w:id="55"/>
    </w:p>
    <w:p w14:paraId="752F29A0" w14:textId="4D342098" w:rsidR="00A257D6" w:rsidRPr="00A257D6" w:rsidRDefault="00A257D6" w:rsidP="00A25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Куратор направления – </w:t>
      </w:r>
      <w:r w:rsidR="00984A74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Премьер-министра, </w:t>
      </w:r>
      <w:r w:rsidR="00971951"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курирующий вопросы развития </w:t>
      </w:r>
      <w:r w:rsidR="00971951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агропромышленного комплекса</w:t>
      </w:r>
      <w:r w:rsidRPr="00C944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highlight w:val="green"/>
          <w:lang w:eastAsia="ru-RU"/>
        </w:rPr>
        <w:t xml:space="preserve"> </w:t>
      </w:r>
    </w:p>
    <w:p w14:paraId="571B0F12" w14:textId="509EBFC1" w:rsidR="00136967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12"/>
          <w:kern w:val="24"/>
          <w:sz w:val="30"/>
          <w:szCs w:val="30"/>
          <w:lang w:eastAsia="ru-RU" w:bidi="he-IL"/>
        </w:rPr>
      </w:pPr>
      <w:r w:rsidRPr="00136967">
        <w:rPr>
          <w:rFonts w:ascii="Times New Roman" w:eastAsia="Times New Roman" w:hAnsi="Times New Roman" w:cs="Times New Roman"/>
          <w:b/>
          <w:bCs/>
          <w:spacing w:val="-12"/>
          <w:kern w:val="24"/>
          <w:sz w:val="30"/>
          <w:szCs w:val="30"/>
          <w:lang w:eastAsia="ru-RU" w:bidi="he-IL"/>
        </w:rPr>
        <w:t>Индикатор:</w:t>
      </w:r>
      <w:r w:rsidRPr="001F399C">
        <w:rPr>
          <w:rFonts w:ascii="Times New Roman" w:eastAsia="Times New Roman" w:hAnsi="Times New Roman" w:cs="Times New Roman"/>
          <w:b/>
          <w:bCs/>
          <w:i/>
          <w:spacing w:val="-12"/>
          <w:kern w:val="24"/>
          <w:sz w:val="30"/>
          <w:szCs w:val="30"/>
          <w:lang w:eastAsia="ru-RU" w:bidi="he-IL"/>
        </w:rPr>
        <w:t xml:space="preserve"> </w:t>
      </w:r>
    </w:p>
    <w:p w14:paraId="6B0A8382" w14:textId="2F9DD95B" w:rsidR="000440E1" w:rsidRPr="00112963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24"/>
          <w:sz w:val="30"/>
          <w:szCs w:val="30"/>
          <w:lang w:eastAsia="ru-RU" w:bidi="he-IL"/>
        </w:rPr>
      </w:pPr>
      <w:r w:rsidRPr="00112963">
        <w:rPr>
          <w:rFonts w:ascii="Times New Roman" w:eastAsia="Times New Roman" w:hAnsi="Times New Roman" w:cs="Times New Roman"/>
          <w:sz w:val="30"/>
          <w:szCs w:val="30"/>
        </w:rPr>
        <w:t xml:space="preserve">уровень заработной платы – </w:t>
      </w:r>
      <w:r w:rsidR="00293C27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72</w:t>
      </w:r>
      <w:r w:rsidR="00C4514F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 xml:space="preserve"> – </w:t>
      </w:r>
      <w:r w:rsidR="00293C27" w:rsidRPr="00112963">
        <w:rPr>
          <w:rFonts w:ascii="Times New Roman" w:eastAsia="Times New Roman" w:hAnsi="Times New Roman" w:cs="Times New Roman"/>
          <w:b/>
          <w:bCs/>
          <w:kern w:val="24"/>
          <w:sz w:val="30"/>
          <w:szCs w:val="30"/>
          <w:lang w:eastAsia="ru-RU" w:bidi="he-IL"/>
        </w:rPr>
        <w:t>80</w:t>
      </w:r>
      <w:r w:rsidR="00112963" w:rsidRPr="0011296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процентов</w:t>
      </w:r>
      <w:r w:rsidRPr="00112963">
        <w:rPr>
          <w:rFonts w:ascii="Times New Roman" w:eastAsia="Times New Roman" w:hAnsi="Times New Roman" w:cs="Times New Roman"/>
          <w:sz w:val="30"/>
          <w:szCs w:val="30"/>
        </w:rPr>
        <w:t xml:space="preserve"> к средней по республике в 2030 году.</w:t>
      </w:r>
    </w:p>
    <w:p w14:paraId="0DA91AE6" w14:textId="77777777" w:rsidR="00136967" w:rsidRDefault="000440E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ключевой </w:t>
      </w:r>
      <w:r w:rsidRPr="00136967">
        <w:rPr>
          <w:rFonts w:ascii="Times New Roman" w:eastAsia="Times New Roman" w:hAnsi="Times New Roman" w:cs="Times New Roman"/>
          <w:b/>
          <w:sz w:val="30"/>
          <w:szCs w:val="30"/>
        </w:rPr>
        <w:t>задачи</w:t>
      </w:r>
      <w:r w:rsidRPr="00136967">
        <w:rPr>
          <w:rFonts w:ascii="Times New Roman" w:eastAsia="Times New Roman" w:hAnsi="Times New Roman" w:cs="Times New Roman"/>
          <w:b/>
          <w:spacing w:val="-4"/>
          <w:kern w:val="24"/>
          <w:sz w:val="30"/>
          <w:szCs w:val="30"/>
          <w:lang w:eastAsia="ru-RU" w:bidi="he-IL"/>
        </w:rPr>
        <w:t>:</w:t>
      </w:r>
    </w:p>
    <w:p w14:paraId="535A8C41" w14:textId="1A1B9240" w:rsidR="000440E1" w:rsidRPr="001F399C" w:rsidRDefault="000440E1" w:rsidP="00E02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комплексное социально</w:t>
      </w:r>
      <w:r w:rsidR="00A2617D"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-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экономическое развитие 7 районов Могилевской области (Кричевский, Климовичский, Краснопольский, Костюковичский, Славгородский, </w:t>
      </w:r>
      <w:r w:rsidRPr="001F399C">
        <w:rPr>
          <w:rFonts w:ascii="Times New Roman" w:eastAsia="Arial Unicode MS" w:hAnsi="Times New Roman" w:cs="Times New Roman"/>
          <w:color w:val="000000"/>
          <w:spacing w:val="-4"/>
          <w:sz w:val="30"/>
          <w:szCs w:val="30"/>
          <w:u w:color="000000"/>
          <w:bdr w:val="nil"/>
          <w:lang w:eastAsia="ru-RU"/>
        </w:rPr>
        <w:t>Чериковский, Хотимский) с учетом имеющегося потенциала и конкурентных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преимуществ в целях повышения уровня и качества жизни населения</w:t>
      </w:r>
      <w:r w:rsidR="00C4514F"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53C36F55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b/>
          <w:i/>
          <w:color w:val="000000"/>
          <w:sz w:val="30"/>
          <w:szCs w:val="30"/>
          <w:u w:color="000000"/>
          <w:bdr w:val="nil"/>
          <w:lang w:eastAsia="ru-RU"/>
        </w:rPr>
        <w:t>по следующим направлениям</w:t>
      </w:r>
      <w:r w:rsidRPr="001F399C">
        <w:rPr>
          <w:rFonts w:ascii="Times New Roman" w:eastAsia="Arial Unicode MS" w:hAnsi="Times New Roman" w:cs="Times New Roman"/>
          <w:i/>
          <w:color w:val="000000"/>
          <w:sz w:val="30"/>
          <w:szCs w:val="30"/>
          <w:u w:color="000000"/>
          <w:bdr w:val="nil"/>
          <w:lang w:eastAsia="ru-RU"/>
        </w:rPr>
        <w:t>:</w:t>
      </w:r>
    </w:p>
    <w:p w14:paraId="0B92E1EE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pacing w:val="-8"/>
          <w:sz w:val="30"/>
          <w:szCs w:val="30"/>
        </w:rPr>
        <w:t>реализация 17 инвестиционных проектов,</w:t>
      </w:r>
      <w:r w:rsidRPr="001F399C">
        <w:rPr>
          <w:rFonts w:ascii="Times New Roman" w:eastAsia="Arial Unicode MS" w:hAnsi="Times New Roman" w:cs="Times New Roman"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 освоение высокотехнологичной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продукции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CF216F8" w14:textId="77777777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модернизация предприятий промышленности, имеющих уровень заработной платы ниже среднеотраслевого;</w:t>
      </w:r>
    </w:p>
    <w:p w14:paraId="0E67E1B8" w14:textId="77777777" w:rsidR="000440E1" w:rsidRPr="0028248A" w:rsidRDefault="000440E1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28248A">
        <w:rPr>
          <w:rFonts w:ascii="Times New Roman" w:hAnsi="Times New Roman" w:cs="Times New Roman"/>
          <w:sz w:val="30"/>
          <w:szCs w:val="30"/>
        </w:rPr>
        <w:t>повышение эффективности сельскохозяйственного производства посредством внедрения передовых технологий и опыта ведения сельского хозяйства</w:t>
      </w:r>
      <w:r w:rsidRPr="0028248A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424AF71B" w14:textId="09F23CCB" w:rsidR="000440E1" w:rsidRPr="001F399C" w:rsidRDefault="000440E1" w:rsidP="00E02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увеличение глубины переработки местных сырьевых ресурсов.</w:t>
      </w:r>
    </w:p>
    <w:p w14:paraId="50F6A78A" w14:textId="172D6E4F" w:rsidR="000440E1" w:rsidRPr="00971951" w:rsidRDefault="00971951" w:rsidP="003A3CB2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8"/>
          <w:sz w:val="30"/>
          <w:szCs w:val="30"/>
          <w:u w:color="000000"/>
          <w:bdr w:val="nil"/>
          <w:lang w:eastAsia="ru-RU"/>
        </w:rPr>
      </w:pPr>
      <w:r w:rsidRP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М</w:t>
      </w:r>
      <w:r w:rsidR="00C64A54" w:rsidRP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еханизмы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:</w:t>
      </w:r>
      <w:r w:rsidR="00C64A54" w:rsidRPr="00971951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 Программа социально</w:t>
      </w:r>
      <w:r w:rsidR="00C4514F" w:rsidRPr="00971951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-</w:t>
      </w:r>
      <w:r w:rsidR="00C64A54" w:rsidRPr="00971951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экономического развития юго-восточного региона Могилевской области</w:t>
      </w:r>
      <w:r w:rsidRPr="00971951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 xml:space="preserve"> </w:t>
      </w:r>
      <w:r w:rsidR="00CD71FA" w:rsidRPr="00971951">
        <w:rPr>
          <w:rFonts w:ascii="Times New Roman" w:eastAsia="Arial Unicode MS" w:hAnsi="Times New Roman" w:cs="Arial Unicode MS"/>
          <w:bCs/>
          <w:iCs/>
          <w:color w:val="000000"/>
          <w:spacing w:val="-8"/>
          <w:sz w:val="30"/>
          <w:szCs w:val="30"/>
          <w:u w:color="000000"/>
          <w:bdr w:val="nil"/>
          <w:lang w:eastAsia="ru-RU"/>
        </w:rPr>
        <w:t>на период до 2030 года.</w:t>
      </w:r>
    </w:p>
    <w:p w14:paraId="4B1BAE6E" w14:textId="746EDCF9" w:rsidR="000F0200" w:rsidRPr="00971951" w:rsidRDefault="00971951" w:rsidP="000F785E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pacing w:val="-4"/>
          <w:sz w:val="30"/>
          <w:szCs w:val="30"/>
          <w:u w:color="000000"/>
          <w:bdr w:val="nil"/>
          <w:lang w:eastAsia="ru-RU"/>
        </w:rPr>
      </w:pPr>
      <w:r w:rsidRP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4"/>
          <w:sz w:val="30"/>
          <w:szCs w:val="30"/>
          <w:bdr w:val="none" w:sz="0" w:space="0" w:color="auto" w:frame="1"/>
          <w:lang w:eastAsia="ru-RU"/>
        </w:rPr>
        <w:t>Координация реализации –</w:t>
      </w:r>
      <w:r w:rsidRP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4"/>
          <w:sz w:val="30"/>
          <w:szCs w:val="30"/>
          <w:u w:color="000000"/>
          <w:bdr w:val="nil"/>
          <w:lang w:eastAsia="ru-RU"/>
        </w:rPr>
        <w:t xml:space="preserve"> </w:t>
      </w:r>
      <w:r w:rsidRPr="00971951">
        <w:rPr>
          <w:rFonts w:ascii="Times New Roman" w:eastAsia="Arial Unicode MS" w:hAnsi="Times New Roman" w:cs="Arial Unicode MS"/>
          <w:bCs/>
          <w:iCs/>
          <w:color w:val="000000"/>
          <w:spacing w:val="-4"/>
          <w:sz w:val="30"/>
          <w:szCs w:val="30"/>
          <w:u w:color="000000"/>
          <w:bdr w:val="nil"/>
          <w:lang w:eastAsia="ru-RU"/>
        </w:rPr>
        <w:t>председатель Могилевского облисполкома</w:t>
      </w:r>
      <w:r w:rsidR="000F0200" w:rsidRPr="00971951">
        <w:rPr>
          <w:rFonts w:ascii="Times New Roman" w:eastAsia="Arial Unicode MS" w:hAnsi="Times New Roman" w:cs="Arial Unicode MS"/>
          <w:bCs/>
          <w:iCs/>
          <w:color w:val="000000"/>
          <w:spacing w:val="-4"/>
          <w:sz w:val="30"/>
          <w:szCs w:val="30"/>
          <w:u w:color="000000"/>
          <w:bdr w:val="nil"/>
          <w:lang w:eastAsia="ru-RU"/>
        </w:rPr>
        <w:t>.</w:t>
      </w:r>
    </w:p>
    <w:p w14:paraId="542222B7" w14:textId="77777777" w:rsidR="00541EFD" w:rsidRPr="001F399C" w:rsidRDefault="00541EFD" w:rsidP="00B50C4D">
      <w:pPr>
        <w:pStyle w:val="afff8"/>
        <w:widowControl/>
        <w:spacing w:before="0" w:after="0" w:line="240" w:lineRule="auto"/>
        <w:ind w:firstLine="709"/>
        <w:rPr>
          <w:i w:val="0"/>
          <w:color w:val="0D0D0D" w:themeColor="text1" w:themeTint="F2"/>
          <w:sz w:val="30"/>
        </w:rPr>
      </w:pPr>
    </w:p>
    <w:p w14:paraId="3E6FD856" w14:textId="5C900BE1" w:rsidR="007456CA" w:rsidRPr="001F399C" w:rsidRDefault="007456CA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6" w:name="_Toc209532454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9.</w:t>
      </w:r>
      <w:r w:rsidR="0023160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6</w:t>
      </w:r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</w:t>
      </w:r>
      <w:r w:rsidRPr="001F399C">
        <w:rPr>
          <w:sz w:val="30"/>
          <w:szCs w:val="30"/>
        </w:rPr>
        <w:t> </w:t>
      </w:r>
      <w:r w:rsidR="007B50C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Современный</w:t>
      </w:r>
      <w:r w:rsidR="0023160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агропромышленн</w:t>
      </w:r>
      <w:r w:rsidR="007B50C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ый</w:t>
      </w:r>
      <w:r w:rsidR="00231603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комплекс</w:t>
      </w:r>
      <w:bookmarkEnd w:id="56"/>
    </w:p>
    <w:p w14:paraId="391B4114" w14:textId="4E03DD1C" w:rsidR="00C72616" w:rsidRPr="00112963" w:rsidRDefault="00BD61EE" w:rsidP="00C726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19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Куратор направления – Заместитель Премьер-министра Республики Беларусь, </w:t>
      </w:r>
      <w:r w:rsidRPr="00112963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курирующий вопросы развития агропромышленного комплекса</w:t>
      </w:r>
      <w:r w:rsidR="00C72616" w:rsidRPr="00112963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производства и переработки сельскохозяйственной продукции</w:t>
      </w:r>
      <w:r w:rsidR="00390973" w:rsidRPr="0011296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11E4112" w14:textId="77777777" w:rsidR="00AD6463" w:rsidRPr="001F399C" w:rsidRDefault="00AD6463" w:rsidP="00AD6463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>Сельско</w:t>
      </w:r>
      <w:r w:rsidR="005C468A"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>е</w:t>
      </w:r>
      <w:r w:rsidRPr="001F399C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 xml:space="preserve"> хозяйство</w:t>
      </w:r>
    </w:p>
    <w:p w14:paraId="3693D401" w14:textId="3B2B1D0F" w:rsidR="00D514F2" w:rsidRPr="006F7C91" w:rsidRDefault="00AB0BDA" w:rsidP="006F7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 xml:space="preserve">Цель – </w:t>
      </w:r>
      <w:r w:rsidR="002D782E" w:rsidRPr="006F7C91">
        <w:rPr>
          <w:rFonts w:ascii="Times New Roman" w:hAnsi="Times New Roman" w:cs="Times New Roman"/>
          <w:sz w:val="30"/>
          <w:szCs w:val="30"/>
        </w:rPr>
        <w:t>устойчивый рост производства продукции сельского хозяйства за счет увеличения производительности труда, внедрения современных технологий, повышения плодородия почв, роста урожайности культур и продуктивности животных.</w:t>
      </w:r>
    </w:p>
    <w:p w14:paraId="2D153178" w14:textId="77777777" w:rsidR="008A7E4A" w:rsidRDefault="007456CA" w:rsidP="0074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</w:pPr>
      <w:r w:rsidRPr="008A7E4A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>Индикатор</w:t>
      </w:r>
      <w:r w:rsidR="008A7E4A" w:rsidRPr="00900B46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 w:bidi="he-IL"/>
        </w:rPr>
        <w:t>:</w:t>
      </w:r>
    </w:p>
    <w:p w14:paraId="3468F211" w14:textId="6B150952" w:rsidR="007456CA" w:rsidRPr="001F399C" w:rsidRDefault="007456CA" w:rsidP="007456CA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темп роста выручки от реализации сельскохозяйственной продукции в расчете на один балло-гектар сельхозземель – </w:t>
      </w:r>
      <w:r w:rsidRPr="001F399C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в 1,6 раза </w:t>
      </w:r>
      <w:r w:rsidRPr="008A7E4A">
        <w:rPr>
          <w:rFonts w:ascii="Times New Roman" w:hAnsi="Times New Roman" w:cs="Times New Roman"/>
          <w:sz w:val="30"/>
          <w:szCs w:val="30"/>
        </w:rPr>
        <w:t>за пятилетие</w:t>
      </w:r>
      <w:r w:rsidRPr="008A7E4A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.</w:t>
      </w:r>
    </w:p>
    <w:p w14:paraId="5153837D" w14:textId="6EE2D229" w:rsidR="008A7E4A" w:rsidRDefault="007456CA" w:rsidP="00A7511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399C">
        <w:rPr>
          <w:rFonts w:ascii="Times New Roman" w:eastAsia="Times New Roman" w:hAnsi="Times New Roman" w:cs="Times New Roman"/>
          <w:bCs/>
          <w:spacing w:val="-4"/>
          <w:kern w:val="24"/>
          <w:sz w:val="30"/>
          <w:szCs w:val="30"/>
          <w:lang w:eastAsia="ru-RU" w:bidi="he-IL"/>
        </w:rPr>
        <w:lastRenderedPageBreak/>
        <w:t xml:space="preserve">За счет реализации 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>ключев</w:t>
      </w:r>
      <w:r w:rsidR="00A7511D" w:rsidRPr="001F399C">
        <w:rPr>
          <w:rFonts w:ascii="Times New Roman" w:eastAsia="Times New Roman" w:hAnsi="Times New Roman" w:cs="Times New Roman"/>
          <w:sz w:val="30"/>
          <w:szCs w:val="30"/>
        </w:rPr>
        <w:t>ой</w:t>
      </w:r>
      <w:r w:rsidRPr="001F39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7E4A">
        <w:rPr>
          <w:rFonts w:ascii="Times New Roman" w:eastAsia="Times New Roman" w:hAnsi="Times New Roman" w:cs="Times New Roman"/>
          <w:b/>
          <w:sz w:val="30"/>
          <w:szCs w:val="30"/>
        </w:rPr>
        <w:t>задач</w:t>
      </w:r>
      <w:r w:rsidR="00A7511D" w:rsidRPr="008A7E4A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8A7E4A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4E975F7D" w14:textId="7A11C798" w:rsidR="007456CA" w:rsidRPr="00971951" w:rsidRDefault="007456CA" w:rsidP="00A7511D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71951">
        <w:rPr>
          <w:rFonts w:ascii="Times New Roman" w:eastAsia="Times New Roman" w:hAnsi="Times New Roman" w:cs="Times New Roman"/>
          <w:sz w:val="30"/>
          <w:szCs w:val="30"/>
        </w:rPr>
        <w:t>построение высокопроизводительного агропромышленного комплекса путем:</w:t>
      </w:r>
    </w:p>
    <w:p w14:paraId="20370C30" w14:textId="53893A86" w:rsidR="007456CA" w:rsidRPr="001F399C" w:rsidRDefault="007456CA" w:rsidP="00745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освоения технологий точного земледелия, дистанционного зондирования земли с достижением 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доли сельхозорганизаций, применяющих систему </w:t>
      </w:r>
      <w:r w:rsidR="00B154A0">
        <w:rPr>
          <w:rFonts w:ascii="Times New Roman" w:hAnsi="Times New Roman" w:cs="Times New Roman"/>
          <w:bCs/>
          <w:iCs/>
          <w:sz w:val="30"/>
          <w:szCs w:val="30"/>
        </w:rPr>
        <w:t>”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>цифровая платформа точного земледелия</w:t>
      </w:r>
      <w:r w:rsidR="00B154A0">
        <w:rPr>
          <w:rFonts w:ascii="Times New Roman" w:hAnsi="Times New Roman" w:cs="Times New Roman"/>
          <w:bCs/>
          <w:iCs/>
          <w:sz w:val="30"/>
          <w:szCs w:val="30"/>
        </w:rPr>
        <w:t>“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, – </w:t>
      </w:r>
      <w:r w:rsidR="008A7E4A">
        <w:rPr>
          <w:rFonts w:ascii="Times New Roman" w:hAnsi="Times New Roman" w:cs="Times New Roman"/>
          <w:bCs/>
          <w:iCs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bCs/>
          <w:iCs/>
          <w:sz w:val="30"/>
          <w:szCs w:val="30"/>
        </w:rPr>
        <w:t>40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 в общем их количестве в 2030 году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7ADB55BD" w14:textId="2F268F69" w:rsidR="007456CA" w:rsidRPr="001F399C" w:rsidRDefault="00367C19" w:rsidP="00745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создания условий для устойчивого развития крестьянских (фермерских) хозяйств и обеспечения их доли в общем объеме производства продукции сельского хозяйства – </w:t>
      </w:r>
      <w:r w:rsidRPr="001F399C">
        <w:rPr>
          <w:rFonts w:ascii="Times New Roman" w:hAnsi="Times New Roman" w:cs="Times New Roman"/>
          <w:b/>
          <w:sz w:val="30"/>
          <w:szCs w:val="30"/>
        </w:rPr>
        <w:t>не менее 4</w:t>
      </w:r>
      <w:r w:rsid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sz w:val="30"/>
          <w:szCs w:val="30"/>
        </w:rPr>
        <w:t xml:space="preserve"> в 2030 году</w:t>
      </w:r>
      <w:r w:rsidR="007456CA" w:rsidRPr="001F399C">
        <w:rPr>
          <w:rFonts w:ascii="Times New Roman" w:hAnsi="Times New Roman" w:cs="Times New Roman"/>
          <w:sz w:val="30"/>
          <w:szCs w:val="30"/>
        </w:rPr>
        <w:t>;</w:t>
      </w:r>
    </w:p>
    <w:p w14:paraId="4B753EBA" w14:textId="0F4A6590" w:rsidR="007456CA" w:rsidRPr="001F399C" w:rsidRDefault="007456CA" w:rsidP="007456CA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Times New Roman" w:hAnsi="Times New Roman" w:cs="Times New Roman"/>
          <w:bCs/>
          <w:iCs/>
          <w:spacing w:val="-4"/>
          <w:kern w:val="24"/>
          <w:sz w:val="30"/>
          <w:szCs w:val="30"/>
          <w:lang w:eastAsia="ru-RU"/>
        </w:rPr>
        <w:t>внедрения цифровых технологий в животноводстве, строительства новых автоматизированных и роботизированных животноводческих комплексов</w:t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и увеличения доли дойного стада КРС, содержащегося </w:t>
      </w:r>
      <w:r w:rsidR="008A7E4A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на современных молочнотоварных фермах и комплексах, – до </w:t>
      </w:r>
      <w:r w:rsidRPr="001F399C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100</w:t>
      </w:r>
      <w:r w:rsid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8A7E4A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;</w:t>
      </w:r>
    </w:p>
    <w:p w14:paraId="6BF44434" w14:textId="20DED59D" w:rsidR="007456CA" w:rsidRPr="004C24EE" w:rsidRDefault="007456CA" w:rsidP="007456C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повышения урожайности сельскохозяйственных культур путем улучшения плодородия почв и использования высокопродуктивных семян, обеспечения производства семян отечественной селекции сахарной свеклы от потребности с генетическим потенциалом мировых аналогов </w:t>
      </w:r>
      <w:r w:rsidRPr="001F399C">
        <w:rPr>
          <w:rFonts w:ascii="Times New Roman" w:eastAsia="Arial Unicode MS" w:hAnsi="Times New Roman" w:cs="Arial Unicode MS"/>
          <w:color w:val="0D0D0D" w:themeColor="text1" w:themeTint="F2"/>
          <w:sz w:val="30"/>
          <w:szCs w:val="30"/>
          <w:u w:color="000000"/>
          <w:bdr w:val="nil"/>
          <w:lang w:eastAsia="ru-RU"/>
        </w:rPr>
        <w:t xml:space="preserve">– </w:t>
      </w:r>
      <w:r w:rsidR="008A7E4A">
        <w:rPr>
          <w:rFonts w:ascii="Times New Roman" w:eastAsia="Arial Unicode MS" w:hAnsi="Times New Roman" w:cs="Arial Unicode MS"/>
          <w:color w:val="0D0D0D" w:themeColor="text1" w:themeTint="F2"/>
          <w:sz w:val="30"/>
          <w:szCs w:val="30"/>
          <w:u w:color="000000"/>
          <w:bdr w:val="nil"/>
          <w:lang w:eastAsia="ru-RU"/>
        </w:rPr>
        <w:br/>
      </w:r>
      <w:r w:rsidRPr="001F399C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>не менее 10</w:t>
      </w:r>
      <w:r w:rsidR="00112963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 xml:space="preserve">, </w:t>
      </w:r>
      <w:r w:rsidRPr="001F399C">
        <w:rPr>
          <w:rFonts w:ascii="Times New Roman" w:eastAsia="Arial Unicode MS" w:hAnsi="Times New Roman" w:cs="Arial Unicode MS"/>
          <w:color w:val="0D0D0D" w:themeColor="text1" w:themeTint="F2"/>
          <w:sz w:val="30"/>
          <w:szCs w:val="30"/>
          <w:u w:color="000000"/>
          <w:bdr w:val="nil"/>
          <w:lang w:eastAsia="ru-RU"/>
        </w:rPr>
        <w:t xml:space="preserve">овощей открытого грунта – </w:t>
      </w:r>
      <w:r w:rsidRPr="001F399C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 xml:space="preserve">не менее </w:t>
      </w:r>
      <w:r w:rsidR="00112A2A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>2</w:t>
      </w:r>
      <w:r w:rsidRPr="004C24EE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>0</w:t>
      </w:r>
      <w:r w:rsidR="00112963">
        <w:rPr>
          <w:rFonts w:ascii="Times New Roman" w:eastAsia="Arial Unicode MS" w:hAnsi="Times New Roman" w:cs="Arial Unicode MS"/>
          <w:b/>
          <w:color w:val="0D0D0D" w:themeColor="text1" w:themeTint="F2"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4C24EE">
        <w:rPr>
          <w:rFonts w:ascii="Times New Roman" w:eastAsia="Arial Unicode MS" w:hAnsi="Times New Roman" w:cs="Arial Unicode MS"/>
          <w:color w:val="0D0D0D" w:themeColor="text1" w:themeTint="F2"/>
          <w:sz w:val="30"/>
          <w:szCs w:val="30"/>
          <w:u w:color="000000"/>
          <w:bdr w:val="nil"/>
          <w:lang w:eastAsia="ru-RU"/>
        </w:rPr>
        <w:t>;</w:t>
      </w:r>
    </w:p>
    <w:p w14:paraId="4B4F5D77" w14:textId="692BC596" w:rsidR="00160A6D" w:rsidRPr="00393A7F" w:rsidRDefault="00160A6D" w:rsidP="00160A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4C24E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наращивания объемов производства наиболее востребованной овощной продукции и яблок для насыщения внутреннего рынка </w:t>
      </w:r>
      <w:r w:rsidR="000D7A03" w:rsidRPr="004C24E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br/>
      </w:r>
      <w:r w:rsidRPr="004C24E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и обеспечения экспортных поставок. Создания дополнительных условий для длительного хранения фруктов путем строительства (возведение, реконструкция и модернизация) плодохранилищ общей емкостью </w:t>
      </w:r>
      <w:r w:rsidR="00D11837" w:rsidRPr="004C24E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br/>
      </w:r>
      <w:r w:rsidR="008A7E4A" w:rsidRPr="004C24EE">
        <w:rPr>
          <w:rFonts w:ascii="Times New Roman" w:eastAsia="Arial Unicode MS" w:hAnsi="Times New Roman" w:cs="Times New Roman"/>
          <w:b/>
          <w:color w:val="000000"/>
          <w:sz w:val="30"/>
          <w:szCs w:val="30"/>
          <w:u w:color="000000"/>
          <w:bdr w:val="nil"/>
          <w:lang w:eastAsia="ru-RU"/>
        </w:rPr>
        <w:t>2</w:t>
      </w:r>
      <w:r w:rsidR="002C5FA0" w:rsidRPr="004C24EE">
        <w:rPr>
          <w:rFonts w:ascii="Times New Roman" w:eastAsia="Arial Unicode MS" w:hAnsi="Times New Roman" w:cs="Times New Roman"/>
          <w:b/>
          <w:color w:val="000000"/>
          <w:sz w:val="30"/>
          <w:szCs w:val="30"/>
          <w:u w:color="000000"/>
          <w:bdr w:val="nil"/>
          <w:lang w:eastAsia="ru-RU"/>
        </w:rPr>
        <w:t>5,</w:t>
      </w:r>
      <w:r w:rsidR="008A7E4A" w:rsidRPr="004C24EE">
        <w:rPr>
          <w:rFonts w:ascii="Times New Roman" w:eastAsia="Arial Unicode MS" w:hAnsi="Times New Roman" w:cs="Times New Roman"/>
          <w:b/>
          <w:color w:val="000000"/>
          <w:sz w:val="30"/>
          <w:szCs w:val="30"/>
          <w:u w:color="000000"/>
          <w:bdr w:val="nil"/>
          <w:lang w:eastAsia="ru-RU"/>
        </w:rPr>
        <w:t>7 тысяч</w:t>
      </w:r>
      <w:r w:rsidR="00AB0BDA">
        <w:rPr>
          <w:rFonts w:ascii="Times New Roman" w:eastAsia="Arial Unicode MS" w:hAnsi="Times New Roman" w:cs="Times New Roman"/>
          <w:b/>
          <w:color w:val="000000"/>
          <w:sz w:val="30"/>
          <w:szCs w:val="30"/>
          <w:u w:color="000000"/>
          <w:bdr w:val="nil"/>
          <w:lang w:eastAsia="ru-RU"/>
        </w:rPr>
        <w:t>и</w:t>
      </w:r>
      <w:r w:rsidRPr="004C24EE">
        <w:rPr>
          <w:rFonts w:ascii="Times New Roman" w:eastAsia="Arial Unicode MS" w:hAnsi="Times New Roman" w:cs="Times New Roman"/>
          <w:b/>
          <w:color w:val="000000"/>
          <w:sz w:val="30"/>
          <w:szCs w:val="30"/>
          <w:u w:color="000000"/>
          <w:bdr w:val="nil"/>
          <w:lang w:eastAsia="ru-RU"/>
        </w:rPr>
        <w:t xml:space="preserve"> тонн</w:t>
      </w:r>
      <w:r w:rsidRPr="004C24EE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;</w:t>
      </w:r>
      <w:r w:rsidRPr="00393A7F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04CA54CB" w14:textId="32BDEE64" w:rsidR="000B661B" w:rsidRPr="00393A7F" w:rsidRDefault="000B661B" w:rsidP="000B66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 w:themeColor="text1"/>
          <w:sz w:val="30"/>
          <w:szCs w:val="30"/>
          <w:u w:color="000000"/>
          <w:bdr w:val="nil"/>
          <w:lang w:eastAsia="ru-RU"/>
        </w:rPr>
      </w:pPr>
      <w:r w:rsidRPr="00393A7F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>целенаправленной племенной работы, создания оптимальных условий содержания и кормления, проведения комплекса ветеринарных мероприятий в целях обеспечения роста средней продуктивности дойного стада</w:t>
      </w:r>
      <w:r w:rsidRPr="00393A7F">
        <w:rPr>
          <w:rFonts w:ascii="Times New Roman" w:eastAsia="Arial Unicode MS" w:hAnsi="Times New Roman" w:cs="Times New Roman"/>
          <w:b/>
          <w:bCs/>
          <w:color w:val="000000"/>
          <w:sz w:val="30"/>
          <w:szCs w:val="30"/>
          <w:u w:color="000000"/>
          <w:bdr w:val="nil"/>
          <w:lang w:eastAsia="ru-RU"/>
        </w:rPr>
        <w:t xml:space="preserve"> до 7 300 кг</w:t>
      </w:r>
      <w:r w:rsidRPr="008A7E4A">
        <w:rPr>
          <w:rFonts w:ascii="Times New Roman" w:eastAsia="Arial Unicode MS" w:hAnsi="Times New Roman" w:cs="Times New Roman"/>
          <w:bCs/>
          <w:color w:val="000000"/>
          <w:sz w:val="30"/>
          <w:szCs w:val="30"/>
          <w:u w:color="000000"/>
          <w:bdr w:val="nil"/>
          <w:lang w:eastAsia="ru-RU"/>
        </w:rPr>
        <w:t>;</w:t>
      </w:r>
    </w:p>
    <w:p w14:paraId="46214D5F" w14:textId="2A0D92DE" w:rsidR="007456CA" w:rsidRPr="001F399C" w:rsidRDefault="007456CA" w:rsidP="007456CA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</w:pPr>
      <w:r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снижения господдержки сельского хозяйства ежегодно </w:t>
      </w:r>
      <w:r w:rsidRPr="00393A7F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>на 3 – 5</w:t>
      </w:r>
      <w:r w:rsidR="00112963">
        <w:rPr>
          <w:rFonts w:ascii="Times New Roman" w:eastAsia="Arial Unicode MS" w:hAnsi="Times New Roman" w:cs="Arial Unicode MS"/>
          <w:b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 xml:space="preserve">процентов </w:t>
      </w:r>
      <w:r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в результате </w:t>
      </w:r>
      <w:r w:rsidRPr="00393A7F">
        <w:rPr>
          <w:rFonts w:ascii="Times New Roman" w:hAnsi="Times New Roman" w:cs="Times New Roman"/>
          <w:sz w:val="30"/>
          <w:szCs w:val="30"/>
        </w:rPr>
        <w:t>совершенствования структуры посевных площадей с учетом почвенных и климатических условий, формирования устойчивой кормовой базы,</w:t>
      </w:r>
      <w:r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 xml:space="preserve"> </w:t>
      </w:r>
      <w:r w:rsidR="00C64438" w:rsidRPr="00393A7F">
        <w:rPr>
          <w:rFonts w:ascii="Times New Roman" w:eastAsia="Arial Unicode MS" w:hAnsi="Times New Roman" w:cs="Arial Unicode MS"/>
          <w:sz w:val="30"/>
          <w:szCs w:val="30"/>
          <w:u w:color="000000"/>
          <w:bdr w:val="nil"/>
          <w:lang w:eastAsia="ru-RU"/>
        </w:rPr>
        <w:t>строительства (</w:t>
      </w:r>
      <w:r w:rsidRPr="00393A7F">
        <w:rPr>
          <w:rFonts w:ascii="Times New Roman" w:hAnsi="Times New Roman" w:cs="Times New Roman"/>
          <w:sz w:val="30"/>
          <w:szCs w:val="30"/>
        </w:rPr>
        <w:t>реконструкции</w:t>
      </w:r>
      <w:r w:rsidR="00C64438" w:rsidRPr="00393A7F">
        <w:rPr>
          <w:rFonts w:ascii="Times New Roman" w:hAnsi="Times New Roman" w:cs="Times New Roman"/>
          <w:sz w:val="30"/>
          <w:szCs w:val="30"/>
        </w:rPr>
        <w:t>)</w:t>
      </w:r>
      <w:r w:rsidRPr="00393A7F">
        <w:rPr>
          <w:rFonts w:ascii="Times New Roman" w:hAnsi="Times New Roman" w:cs="Times New Roman"/>
          <w:sz w:val="30"/>
          <w:szCs w:val="30"/>
        </w:rPr>
        <w:t xml:space="preserve"> мелиоративных систем, внедрения адаптивно-ландшафтных систем и ресурсосберегающих технологий в земледелии, экологически безопасных средств защиты растений, новых технологий обеспечения защиты</w:t>
      </w:r>
      <w:r w:rsidRPr="001F399C">
        <w:rPr>
          <w:rFonts w:ascii="Times New Roman" w:hAnsi="Times New Roman" w:cs="Times New Roman"/>
          <w:sz w:val="30"/>
          <w:szCs w:val="30"/>
        </w:rPr>
        <w:t xml:space="preserve"> сельскохозяйственных культур,</w:t>
      </w: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t xml:space="preserve"> обеспечения устойчивого развития свиноводства, наращивания производственных мощностей в птицеводстве, </w:t>
      </w:r>
      <w:r w:rsidRPr="001F399C">
        <w:rPr>
          <w:rFonts w:ascii="Times New Roman" w:hAnsi="Times New Roman" w:cs="Times New Roman"/>
          <w:sz w:val="30"/>
          <w:szCs w:val="30"/>
        </w:rPr>
        <w:t>модернизации парка сельхозтехники, своевременного профилактического и лечебного использования ветеринарных препаратов;</w:t>
      </w:r>
    </w:p>
    <w:p w14:paraId="06A1FDD2" w14:textId="18DF4569" w:rsidR="007456CA" w:rsidRPr="001F399C" w:rsidRDefault="007456CA" w:rsidP="007456C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  <w:lang w:eastAsia="ru-RU"/>
        </w:rPr>
        <w:lastRenderedPageBreak/>
        <w:t>развития белорусского рыбоводства;</w:t>
      </w:r>
    </w:p>
    <w:p w14:paraId="1A314220" w14:textId="18BC5AD1" w:rsidR="007456CA" w:rsidRPr="001F399C" w:rsidRDefault="007456CA" w:rsidP="007456C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развития рынка органической продукции и расширения ее ассортимента</w:t>
      </w:r>
      <w:r w:rsidR="00F33017" w:rsidRPr="001F399C">
        <w:rPr>
          <w:rFonts w:ascii="Times New Roman" w:eastAsia="Arial Unicode MS" w:hAnsi="Times New Roman" w:cs="Times New Roman"/>
          <w:spacing w:val="-8"/>
          <w:sz w:val="30"/>
          <w:szCs w:val="30"/>
          <w:u w:color="000000"/>
          <w:bdr w:val="nil"/>
          <w:lang w:eastAsia="ru-RU"/>
        </w:rPr>
        <w:t>.</w:t>
      </w:r>
    </w:p>
    <w:p w14:paraId="6BE71CD9" w14:textId="54C66745" w:rsidR="00971951" w:rsidRDefault="000C32C6" w:rsidP="00FB3DA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:</w:t>
      </w:r>
      <w:r w:rsidRPr="001F399C">
        <w:rPr>
          <w:rFonts w:ascii="Times New Roman" w:eastAsia="Arial Unicode MS" w:hAnsi="Times New Roman" w:cs="Arial Unicode MS"/>
          <w:color w:val="000000"/>
          <w:spacing w:val="-14"/>
          <w:sz w:val="30"/>
          <w:szCs w:val="30"/>
          <w:u w:color="000000"/>
          <w:bdr w:val="nil"/>
          <w:lang w:eastAsia="ru-RU"/>
        </w:rPr>
        <w:t xml:space="preserve"> </w:t>
      </w:r>
      <w:r w:rsidR="009D75E9"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</w:t>
      </w:r>
      <w:r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АПК будущего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8A7E4A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br/>
      </w:r>
      <w:r w:rsidR="00900B46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на 2026 – 2030 годы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6B3791AE" w14:textId="40D2725A" w:rsidR="00CD71FA" w:rsidRPr="00FB3DAF" w:rsidRDefault="000C32C6" w:rsidP="00FB3DA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0F785E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 xml:space="preserve">Координация реализации – </w:t>
      </w:r>
      <w:r w:rsidR="00F90D7A"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Минсельхозпрод</w:t>
      </w:r>
      <w:r w:rsidRPr="009D75E9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389B208A" w14:textId="77777777" w:rsidR="00CD71FA" w:rsidRDefault="00CD71FA" w:rsidP="00E024C9">
      <w:pPr>
        <w:pStyle w:val="afff8"/>
        <w:widowControl/>
        <w:spacing w:before="0" w:after="0" w:line="240" w:lineRule="auto"/>
        <w:ind w:firstLine="709"/>
        <w:rPr>
          <w:i w:val="0"/>
          <w:color w:val="0D0D0D" w:themeColor="text1" w:themeTint="F2"/>
          <w:sz w:val="30"/>
        </w:rPr>
      </w:pPr>
    </w:p>
    <w:p w14:paraId="28B6786B" w14:textId="77777777" w:rsidR="00E8524F" w:rsidRPr="004C24EE" w:rsidRDefault="00E8524F" w:rsidP="00E8524F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</w:pPr>
      <w:r w:rsidRPr="004C24EE">
        <w:rPr>
          <w:rFonts w:ascii="Times New Roman" w:eastAsia="Times New Roman" w:hAnsi="Times New Roman" w:cs="Times New Roman"/>
          <w:b/>
          <w:bCs/>
          <w:i/>
          <w:spacing w:val="-4"/>
          <w:kern w:val="24"/>
          <w:sz w:val="30"/>
          <w:szCs w:val="30"/>
          <w:lang w:eastAsia="ru-RU" w:bidi="he-IL"/>
        </w:rPr>
        <w:t xml:space="preserve">Переработка сельхозпродукции </w:t>
      </w:r>
    </w:p>
    <w:p w14:paraId="15114CC5" w14:textId="54372D43" w:rsidR="00E8524F" w:rsidRPr="004C24EE" w:rsidRDefault="00E8524F" w:rsidP="00E852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4C24EE">
        <w:rPr>
          <w:rFonts w:ascii="Times New Roman" w:eastAsia="Calibri" w:hAnsi="Times New Roman" w:cs="Times New Roman"/>
          <w:b/>
          <w:iCs/>
          <w:sz w:val="30"/>
          <w:szCs w:val="30"/>
        </w:rPr>
        <w:t>Цель</w:t>
      </w:r>
      <w:r w:rsidR="00AB0BDA">
        <w:rPr>
          <w:rFonts w:ascii="Times New Roman" w:eastAsia="Calibri" w:hAnsi="Times New Roman" w:cs="Times New Roman"/>
          <w:b/>
          <w:iCs/>
          <w:sz w:val="30"/>
          <w:szCs w:val="30"/>
        </w:rPr>
        <w:t xml:space="preserve"> – </w:t>
      </w:r>
      <w:r w:rsidRPr="004C24EE">
        <w:rPr>
          <w:rFonts w:ascii="Times New Roman" w:eastAsia="Calibri" w:hAnsi="Times New Roman" w:cs="Times New Roman"/>
          <w:iCs/>
          <w:sz w:val="30"/>
          <w:szCs w:val="30"/>
        </w:rPr>
        <w:t>выпуск</w:t>
      </w:r>
      <w:r w:rsidRPr="004C24EE">
        <w:rPr>
          <w:rFonts w:ascii="Times New Roman" w:eastAsia="Calibri" w:hAnsi="Times New Roman" w:cs="Times New Roman"/>
          <w:b/>
          <w:iCs/>
          <w:sz w:val="30"/>
          <w:szCs w:val="30"/>
        </w:rPr>
        <w:t xml:space="preserve"> </w:t>
      </w:r>
      <w:r w:rsidRPr="004C24EE">
        <w:rPr>
          <w:rFonts w:ascii="Times New Roman" w:eastAsia="Calibri" w:hAnsi="Times New Roman" w:cs="Times New Roman"/>
          <w:bCs/>
          <w:iCs/>
          <w:sz w:val="30"/>
          <w:szCs w:val="30"/>
        </w:rPr>
        <w:t>высокоэффективной и конкурентоспособной продукции пищевой промышленности агропромышленный комплекс, обеспечивающей качественное удовлетворение потребностей внутреннего рынка и активное расширение ее присутствия на международном рынке.</w:t>
      </w:r>
    </w:p>
    <w:p w14:paraId="53654196" w14:textId="4D0EE56E" w:rsidR="00AD6463" w:rsidRPr="004C24EE" w:rsidRDefault="00AD6463" w:rsidP="00AD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30"/>
          <w:szCs w:val="30"/>
        </w:rPr>
      </w:pPr>
      <w:r w:rsidRPr="004C24EE">
        <w:rPr>
          <w:rFonts w:ascii="Times New Roman" w:eastAsia="Calibri" w:hAnsi="Times New Roman" w:cs="Times New Roman"/>
          <w:b/>
          <w:iCs/>
          <w:sz w:val="30"/>
          <w:szCs w:val="30"/>
        </w:rPr>
        <w:t>Индикаторы:</w:t>
      </w:r>
    </w:p>
    <w:p w14:paraId="6E91ED6F" w14:textId="35892862" w:rsidR="00AD6463" w:rsidRPr="004C24EE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загрузка мощностей мясоперерабатывающих организаций республики, обеспечивающих глубокую (полную) переработку скота, </w:t>
      </w:r>
      <w:r w:rsidR="00AB0BD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– </w:t>
      </w:r>
      <w:r w:rsidRPr="0011296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до </w:t>
      </w:r>
      <w:r w:rsidR="008A7E4A" w:rsidRPr="00112963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8</w:t>
      </w:r>
      <w:r w:rsidR="00227F9F" w:rsidRPr="00112963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6,</w:t>
      </w:r>
      <w:r w:rsidR="008A7E4A" w:rsidRPr="00112963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8</w:t>
      </w:r>
      <w:r w:rsidR="00112963" w:rsidRPr="00112963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а</w:t>
      </w:r>
      <w:r w:rsidRPr="00112963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;</w:t>
      </w:r>
    </w:p>
    <w:p w14:paraId="62FEAA83" w14:textId="7ED39A38" w:rsidR="00E8524F" w:rsidRPr="004C24EE" w:rsidRDefault="00E8524F" w:rsidP="00E852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C24EE">
        <w:rPr>
          <w:rFonts w:ascii="Times New Roman" w:eastAsia="Calibri" w:hAnsi="Times New Roman" w:cs="Times New Roman"/>
          <w:bCs/>
          <w:sz w:val="30"/>
          <w:szCs w:val="30"/>
        </w:rPr>
        <w:t xml:space="preserve">рост объемов промышленного производства по системе Минсельхозпрода (ИФО) </w:t>
      </w:r>
      <w:r w:rsidRPr="004C24EE">
        <w:rPr>
          <w:rFonts w:ascii="Times New Roman" w:eastAsia="Calibri" w:hAnsi="Times New Roman" w:cs="Times New Roman"/>
          <w:b/>
          <w:sz w:val="30"/>
          <w:szCs w:val="30"/>
        </w:rPr>
        <w:t>115,0</w:t>
      </w:r>
      <w:r w:rsidR="0011296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4C24E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4C24EE">
        <w:rPr>
          <w:rFonts w:ascii="Times New Roman" w:eastAsia="Calibri" w:hAnsi="Times New Roman" w:cs="Times New Roman"/>
          <w:sz w:val="30"/>
          <w:szCs w:val="30"/>
        </w:rPr>
        <w:t>к уровню 2025 года</w:t>
      </w:r>
      <w:r w:rsidRPr="004C24EE">
        <w:rPr>
          <w:rFonts w:ascii="Times New Roman" w:eastAsia="Calibri" w:hAnsi="Times New Roman" w:cs="Times New Roman"/>
          <w:bCs/>
          <w:sz w:val="30"/>
          <w:szCs w:val="30"/>
        </w:rPr>
        <w:t xml:space="preserve">, в том числе производства продуктов питания </w:t>
      </w:r>
      <w:r w:rsidR="00AB0BDA">
        <w:rPr>
          <w:rFonts w:ascii="Times New Roman" w:eastAsia="Calibri" w:hAnsi="Times New Roman" w:cs="Times New Roman"/>
          <w:b/>
          <w:sz w:val="30"/>
          <w:szCs w:val="30"/>
        </w:rPr>
        <w:t>(ИФО) – 115</w:t>
      </w:r>
      <w:r w:rsidR="0011296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4C24EE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4C24EE">
        <w:rPr>
          <w:rFonts w:ascii="Times New Roman" w:eastAsia="Calibri" w:hAnsi="Times New Roman" w:cs="Times New Roman"/>
          <w:sz w:val="30"/>
          <w:szCs w:val="30"/>
        </w:rPr>
        <w:t xml:space="preserve">по концерну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4C24EE">
        <w:rPr>
          <w:rFonts w:ascii="Times New Roman" w:eastAsia="Calibri" w:hAnsi="Times New Roman" w:cs="Times New Roman"/>
          <w:sz w:val="30"/>
          <w:szCs w:val="30"/>
        </w:rPr>
        <w:t>Белгоспищепром</w:t>
      </w:r>
      <w:r w:rsidR="00B154A0">
        <w:rPr>
          <w:rFonts w:ascii="Times New Roman" w:eastAsia="Calibri" w:hAnsi="Times New Roman" w:cs="Times New Roman"/>
          <w:sz w:val="30"/>
          <w:szCs w:val="30"/>
        </w:rPr>
        <w:t>“</w:t>
      </w:r>
      <w:r w:rsidRPr="004C24E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4C24EE">
        <w:rPr>
          <w:rFonts w:ascii="Times New Roman" w:eastAsia="Calibri" w:hAnsi="Times New Roman" w:cs="Times New Roman"/>
          <w:sz w:val="30"/>
          <w:szCs w:val="30"/>
        </w:rPr>
        <w:t xml:space="preserve"> (ИФО) – </w:t>
      </w:r>
      <w:r w:rsidRPr="004C24EE">
        <w:rPr>
          <w:rFonts w:ascii="Times New Roman" w:eastAsia="Calibri" w:hAnsi="Times New Roman" w:cs="Times New Roman"/>
          <w:b/>
          <w:sz w:val="30"/>
          <w:szCs w:val="30"/>
        </w:rPr>
        <w:t>107</w:t>
      </w:r>
      <w:r w:rsidR="0011296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4C24EE">
        <w:rPr>
          <w:rFonts w:ascii="Times New Roman" w:eastAsia="Calibri" w:hAnsi="Times New Roman" w:cs="Times New Roman"/>
          <w:b/>
          <w:sz w:val="30"/>
          <w:szCs w:val="30"/>
        </w:rPr>
        <w:t>;</w:t>
      </w:r>
    </w:p>
    <w:p w14:paraId="550A5E5F" w14:textId="7AB2E91A" w:rsidR="00E8524F" w:rsidRPr="00112963" w:rsidRDefault="00E8524F" w:rsidP="00E85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2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увеличение глубины переработки в масложировой отрасли </w:t>
      </w:r>
      <w:r w:rsidR="00AB0BDA" w:rsidRPr="00112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</w:t>
      </w:r>
      <w:r w:rsidRPr="001129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на </w:t>
      </w:r>
      <w:r w:rsidR="001129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1129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112963" w:rsidRPr="0011296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12963" w:rsidRPr="0011296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процента</w:t>
      </w:r>
      <w:r w:rsidRPr="0011296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36B44773" w14:textId="400DB3BA" w:rsidR="00AD6463" w:rsidRPr="00393A7F" w:rsidRDefault="00AD6463" w:rsidP="00AD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sz w:val="30"/>
          <w:szCs w:val="30"/>
        </w:rPr>
      </w:pPr>
      <w:r w:rsidRPr="008A7E4A">
        <w:rPr>
          <w:rFonts w:ascii="Times New Roman" w:eastAsia="Calibri" w:hAnsi="Times New Roman" w:cs="Times New Roman"/>
          <w:iCs/>
          <w:sz w:val="30"/>
          <w:szCs w:val="30"/>
        </w:rPr>
        <w:t>За счет</w:t>
      </w:r>
      <w:r w:rsidRPr="00393A7F">
        <w:rPr>
          <w:rFonts w:ascii="Times New Roman" w:eastAsia="Calibri" w:hAnsi="Times New Roman" w:cs="Times New Roman"/>
          <w:b/>
          <w:iCs/>
          <w:sz w:val="30"/>
          <w:szCs w:val="30"/>
        </w:rPr>
        <w:t xml:space="preserve"> задач:</w:t>
      </w:r>
    </w:p>
    <w:p w14:paraId="3D25CF89" w14:textId="77777777" w:rsidR="00AD6463" w:rsidRPr="001F399C" w:rsidRDefault="00AD6463" w:rsidP="00AD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393A7F">
        <w:rPr>
          <w:rFonts w:ascii="Times New Roman" w:eastAsia="Calibri" w:hAnsi="Times New Roman" w:cs="Times New Roman"/>
          <w:bCs/>
          <w:iCs/>
          <w:sz w:val="30"/>
          <w:szCs w:val="30"/>
        </w:rPr>
        <w:t>увеличение производственных мощностей</w:t>
      </w: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предприятий путем создания новых высокотехнологичных и модернизации действующих производств с учетом роста молока, поступающего на переработку;</w:t>
      </w:r>
    </w:p>
    <w:p w14:paraId="6E977C8E" w14:textId="16B7071C" w:rsidR="00AD6463" w:rsidRPr="001F399C" w:rsidRDefault="00AD6463" w:rsidP="00AD6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организация производства востребованных продуктов </w:t>
      </w:r>
      <w:r w:rsidR="000D7A03">
        <w:rPr>
          <w:rFonts w:ascii="Times New Roman" w:eastAsia="Calibri" w:hAnsi="Times New Roman" w:cs="Times New Roman"/>
          <w:bCs/>
          <w:iCs/>
          <w:sz w:val="30"/>
          <w:szCs w:val="30"/>
        </w:rPr>
        <w:br/>
      </w: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>и ингредиентов на основе молока (</w:t>
      </w:r>
      <w:r w:rsidRPr="001F399C">
        <w:rPr>
          <w:rFonts w:ascii="Times New Roman" w:eastAsia="Calibri" w:hAnsi="Times New Roman" w:cs="Times New Roman"/>
          <w:i/>
          <w:iCs/>
          <w:sz w:val="30"/>
        </w:rPr>
        <w:t xml:space="preserve">детское питание, продукты </w:t>
      </w:r>
      <w:r w:rsidR="000D7A03">
        <w:rPr>
          <w:rFonts w:ascii="Times New Roman" w:eastAsia="Calibri" w:hAnsi="Times New Roman" w:cs="Times New Roman"/>
          <w:i/>
          <w:iCs/>
          <w:sz w:val="30"/>
        </w:rPr>
        <w:br/>
      </w:r>
      <w:r w:rsidRPr="001F399C">
        <w:rPr>
          <w:rFonts w:ascii="Times New Roman" w:eastAsia="Calibri" w:hAnsi="Times New Roman" w:cs="Times New Roman"/>
          <w:i/>
          <w:iCs/>
          <w:sz w:val="30"/>
        </w:rPr>
        <w:t xml:space="preserve">с пробиотиками и пребиотиками, продукты, обогащенные витаминами </w:t>
      </w:r>
      <w:r w:rsidR="000D7A03">
        <w:rPr>
          <w:rFonts w:ascii="Times New Roman" w:eastAsia="Calibri" w:hAnsi="Times New Roman" w:cs="Times New Roman"/>
          <w:i/>
          <w:iCs/>
          <w:sz w:val="30"/>
        </w:rPr>
        <w:br/>
      </w:r>
      <w:r w:rsidRPr="001F399C">
        <w:rPr>
          <w:rFonts w:ascii="Times New Roman" w:eastAsia="Calibri" w:hAnsi="Times New Roman" w:cs="Times New Roman"/>
          <w:i/>
          <w:iCs/>
          <w:sz w:val="30"/>
        </w:rPr>
        <w:t>и минералами</w:t>
      </w: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); </w:t>
      </w:r>
    </w:p>
    <w:p w14:paraId="44923FDB" w14:textId="77777777" w:rsidR="00AD6463" w:rsidRPr="001F399C" w:rsidRDefault="00AD6463" w:rsidP="00AD64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>расширение ассортимента продукции на основе молока с высокой добавленной стоимостью, специализированной и функциональной направленности (</w:t>
      </w:r>
      <w:r w:rsidRPr="001F399C">
        <w:rPr>
          <w:rFonts w:ascii="Times New Roman" w:eastAsia="Calibri" w:hAnsi="Times New Roman" w:cs="Times New Roman"/>
          <w:i/>
          <w:iCs/>
          <w:sz w:val="30"/>
        </w:rPr>
        <w:t>спортивное питание, питание для беременных</w:t>
      </w:r>
      <w:r w:rsidRPr="001F399C">
        <w:rPr>
          <w:rFonts w:ascii="Times New Roman" w:eastAsia="Calibri" w:hAnsi="Times New Roman" w:cs="Times New Roman"/>
          <w:bCs/>
          <w:iCs/>
          <w:sz w:val="30"/>
          <w:szCs w:val="30"/>
        </w:rPr>
        <w:t>);</w:t>
      </w:r>
    </w:p>
    <w:p w14:paraId="39A8A088" w14:textId="4C6B4F18" w:rsidR="00AD6463" w:rsidRPr="004C24EE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повышение выхода товарной продукции с каждой тонны используемого </w:t>
      </w:r>
      <w:r w:rsidR="00E8524F"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молочного и </w:t>
      </w:r>
      <w:r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мясного сырья посредством эффективного планирования производства и внедрения передового оборудования;</w:t>
      </w:r>
    </w:p>
    <w:p w14:paraId="1523516F" w14:textId="186A952E" w:rsidR="00AD6463" w:rsidRPr="004C24EE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увеличение глубины переработки мяса с использованием субпродуктов и костных компонентов для производства кормов;</w:t>
      </w:r>
    </w:p>
    <w:p w14:paraId="06F7C281" w14:textId="5F6DFDDE" w:rsidR="00AD6463" w:rsidRPr="004C24EE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организация производств колбасных изделий премиум-класса, мясных полуфабрикатов</w:t>
      </w:r>
      <w:r w:rsidR="00562DDD" w:rsidRPr="004C24E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064BEF0" w14:textId="69C70A8D" w:rsidR="00E8524F" w:rsidRPr="004C24EE" w:rsidRDefault="00E8524F" w:rsidP="00E852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</w:rPr>
      </w:pPr>
      <w:r w:rsidRPr="004C24EE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увеличение объемов производства традиционных национальных продуктов питания высокого качества, включая расширение линейки наименований брендовых продуктов</w:t>
      </w:r>
      <w:r w:rsidR="00AB0BDA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14:paraId="0BA2E3CF" w14:textId="77777777" w:rsidR="001E040F" w:rsidRDefault="001E040F" w:rsidP="00E85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BFEFE0B" w14:textId="75990D5F" w:rsidR="00E8524F" w:rsidRPr="00E8524F" w:rsidRDefault="00E8524F" w:rsidP="00E852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C24EE">
        <w:rPr>
          <w:rFonts w:ascii="Times New Roman" w:eastAsia="Calibri" w:hAnsi="Times New Roman" w:cs="Times New Roman"/>
          <w:b/>
          <w:sz w:val="30"/>
          <w:szCs w:val="30"/>
        </w:rPr>
        <w:lastRenderedPageBreak/>
        <w:t>в комбикормовой промышленности:</w:t>
      </w:r>
    </w:p>
    <w:p w14:paraId="69ED84A9" w14:textId="4270AAF7" w:rsidR="00AD6463" w:rsidRPr="001F399C" w:rsidRDefault="00AD6463" w:rsidP="00AD6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F399C">
        <w:rPr>
          <w:rFonts w:ascii="Times New Roman" w:eastAsia="Calibri" w:hAnsi="Times New Roman" w:cs="Times New Roman"/>
          <w:sz w:val="30"/>
          <w:szCs w:val="30"/>
        </w:rPr>
        <w:t>проведение модернизации, технического переоснащения действующих комбикормовых заводов (цехов)</w:t>
      </w:r>
      <w:r w:rsidR="004C24E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F399C">
        <w:rPr>
          <w:rFonts w:ascii="Times New Roman" w:eastAsia="Calibri" w:hAnsi="Times New Roman" w:cs="Times New Roman"/>
          <w:sz w:val="30"/>
          <w:szCs w:val="30"/>
        </w:rPr>
        <w:t>с целью внедрения современных технологий производства эффективных кормов (комбикормов), автоматизации технологических процессов комбикормовых производств;</w:t>
      </w:r>
    </w:p>
    <w:p w14:paraId="58073144" w14:textId="44B1CA5B" w:rsidR="00AD6463" w:rsidRDefault="00AD6463" w:rsidP="00AD6463">
      <w:pPr>
        <w:tabs>
          <w:tab w:val="left" w:pos="9355"/>
        </w:tabs>
        <w:spacing w:after="0" w:line="240" w:lineRule="auto"/>
        <w:ind w:left="10"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обеспечение тесной взаимосвязи потребителей комбикормовой продукции с ее производителями, усовершенствование рецептуры комбикормов с учетом научных подходов и наращивание производства </w:t>
      </w:r>
      <w:r w:rsidR="00B154A0">
        <w:rPr>
          <w:rFonts w:ascii="Times New Roman" w:eastAsia="Calibri" w:hAnsi="Times New Roman" w:cs="Times New Roman"/>
          <w:sz w:val="30"/>
          <w:szCs w:val="30"/>
        </w:rPr>
        <w:t>”</w:t>
      </w:r>
      <w:r w:rsidRPr="001F399C">
        <w:rPr>
          <w:rFonts w:ascii="Times New Roman" w:eastAsia="Calibri" w:hAnsi="Times New Roman" w:cs="Times New Roman"/>
          <w:sz w:val="30"/>
          <w:szCs w:val="30"/>
        </w:rPr>
        <w:t>адресных</w:t>
      </w:r>
      <w:r w:rsidR="00B154A0">
        <w:rPr>
          <w:rFonts w:ascii="Times New Roman" w:eastAsia="Calibri" w:hAnsi="Times New Roman" w:cs="Times New Roman"/>
          <w:sz w:val="30"/>
          <w:szCs w:val="30"/>
        </w:rPr>
        <w:t>“</w:t>
      </w: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 комбикормов;</w:t>
      </w:r>
    </w:p>
    <w:p w14:paraId="262546B2" w14:textId="517048CB" w:rsidR="00CE2A1C" w:rsidRPr="001F399C" w:rsidRDefault="00CE2A1C" w:rsidP="00CE2A1C">
      <w:pPr>
        <w:tabs>
          <w:tab w:val="left" w:pos="9355"/>
        </w:tabs>
        <w:spacing w:after="0" w:line="240" w:lineRule="auto"/>
        <w:ind w:left="10" w:right="-1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C24EE">
        <w:rPr>
          <w:rFonts w:ascii="Times New Roman" w:eastAsia="Calibri" w:hAnsi="Times New Roman" w:cs="Times New Roman"/>
          <w:sz w:val="30"/>
          <w:szCs w:val="30"/>
        </w:rPr>
        <w:t xml:space="preserve">расширение групп комбикормов с включением незаменимых аминокислот, а также комбикормов </w:t>
      </w:r>
      <w:r w:rsidRPr="004C24EE">
        <w:rPr>
          <w:rFonts w:ascii="Times New Roman" w:eastAsia="Calibri" w:hAnsi="Times New Roman" w:cs="Times New Roman"/>
          <w:sz w:val="30"/>
          <w:szCs w:val="30"/>
          <w:lang w:eastAsia="ru-RU"/>
        </w:rPr>
        <w:t>для ценных видов рыб, обеспечив увеличение их экспортных поставок</w:t>
      </w:r>
      <w:r w:rsidR="004C24EE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14:paraId="6829BC70" w14:textId="597C1B63" w:rsidR="00CE2A1C" w:rsidRPr="00CE2A1C" w:rsidRDefault="00CE2A1C" w:rsidP="00CE2A1C">
      <w:pPr>
        <w:tabs>
          <w:tab w:val="left" w:pos="9355"/>
        </w:tabs>
        <w:spacing w:after="0" w:line="240" w:lineRule="auto"/>
        <w:ind w:left="10" w:right="-1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  <w:r w:rsidRPr="004C24EE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ru-RU"/>
        </w:rPr>
        <w:t>в масложировой и сахарной отраслях</w:t>
      </w:r>
      <w:r w:rsidR="006C041C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ru-RU"/>
        </w:rPr>
        <w:t>:</w:t>
      </w:r>
      <w:r w:rsidRPr="004C24EE">
        <w:rPr>
          <w:rFonts w:ascii="Times New Roman" w:eastAsia="Calibri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4C24EE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 xml:space="preserve">наращивание выпуска продукции за счет роста переработки сырья отечественного производства </w:t>
      </w:r>
      <w:r w:rsidR="00602659" w:rsidRPr="004C24EE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br/>
      </w:r>
      <w:r w:rsidRPr="004C24EE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  <w:t>и модернизации мощностей.</w:t>
      </w:r>
    </w:p>
    <w:p w14:paraId="1686CD2B" w14:textId="564551D3" w:rsidR="00AD6463" w:rsidRPr="001F399C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Наиболее значимыми проектами по строительству </w:t>
      </w:r>
      <w:r w:rsidR="000D7A0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1F399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модернизации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развитии перерабатывающей отрасли АПК:</w:t>
      </w:r>
    </w:p>
    <w:p w14:paraId="4C799DA6" w14:textId="4C5433AE" w:rsidR="00AD6463" w:rsidRPr="001F399C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производственного потенциала по выработке сухих продуктов для детского питания, в том числе для детей раннего возраста будет реализовано через строительство инновационного цеха детского питания по стандартам GMP на Волковысское ОАО </w:t>
      </w:r>
      <w:r w:rsidR="00B15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Беллакт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70A1B787" w14:textId="64C4E126" w:rsidR="00AD6463" w:rsidRPr="001F399C" w:rsidRDefault="00AD6463" w:rsidP="00AD64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ОАО </w:t>
      </w:r>
      <w:r w:rsidR="00B15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Лидский молочно-консервный комбинат</w:t>
      </w:r>
      <w:r w:rsidR="00B15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реконструкция здания цеха заменителя цельного молока и сухого обезжиренного </w:t>
      </w:r>
      <w:r w:rsidR="000D7A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F39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внедрению производства сухого концентрата молочного белка КМБ;</w:t>
      </w:r>
    </w:p>
    <w:p w14:paraId="070AA82A" w14:textId="355893CD" w:rsidR="00AD6463" w:rsidRPr="001F399C" w:rsidRDefault="00AD6463" w:rsidP="00AD6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ОАО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Слуцкий сыродельный комбинат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8A7E4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строительство цеха сухих молочных продуктов на Клецком филиале ОАО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Слуцкий сыродельный комбинат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модернизацией существующих производственных мощностей для организации производства концентратов молочных белков;</w:t>
      </w:r>
    </w:p>
    <w:p w14:paraId="3EE1F8F2" w14:textId="4CCE120D" w:rsidR="00AD6463" w:rsidRPr="001F399C" w:rsidRDefault="006C041C" w:rsidP="00AD6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ОАО 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AD6463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Брестский мясокомбинат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8A7E4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D6463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строительство мясоперерабатывающего цеха ОАО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="00AD6463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Брестский мясокомбинат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6D5224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2023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D5224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производству колбас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адресу: г.</w:t>
      </w:r>
      <w:r w:rsidR="00AD6463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Брест, ул. Писателя Смирнова, 22;</w:t>
      </w:r>
    </w:p>
    <w:p w14:paraId="55DACE54" w14:textId="02A10FD0" w:rsidR="00420EBD" w:rsidRPr="004C24EE" w:rsidRDefault="00420EBD" w:rsidP="004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ОАО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>Ошмянский мясокомбинат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строит</w:t>
      </w:r>
      <w:r w:rsidR="006C04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ельство производственного цеха 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увеличения объема углубленной переработки свинины;</w:t>
      </w:r>
    </w:p>
    <w:p w14:paraId="462A533E" w14:textId="27F34C0C" w:rsidR="00420EBD" w:rsidRPr="004C24EE" w:rsidRDefault="00420EBD" w:rsidP="004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ОАО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>Скидельский сахарный комбинат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="006C041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техническая модернизация 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увеличением производительности п</w:t>
      </w:r>
      <w:r w:rsidR="00900B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ереработки свеклы </w:t>
      </w:r>
      <w:r w:rsidR="00900B4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8 до 10 тысяч</w:t>
      </w:r>
      <w:r w:rsidRPr="004C24EE">
        <w:rPr>
          <w:rFonts w:ascii="Times New Roman" w:eastAsia="Times New Roman" w:hAnsi="Times New Roman" w:cs="Times New Roman"/>
          <w:sz w:val="30"/>
          <w:szCs w:val="30"/>
          <w:lang w:eastAsia="ru-RU"/>
        </w:rPr>
        <w:t> тонн в сутки.</w:t>
      </w:r>
    </w:p>
    <w:p w14:paraId="6DF32B19" w14:textId="4CAEF5E4" w:rsidR="001F2B72" w:rsidRPr="00541EFD" w:rsidRDefault="00AD6463" w:rsidP="00CE2A1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E2F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</w:pPr>
      <w:r w:rsidRP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 w:rsidRP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 xml:space="preserve">: </w:t>
      </w:r>
      <w:r w:rsidR="00671D9C" w:rsidRPr="00541EFD"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>г</w:t>
      </w:r>
      <w:r w:rsidRPr="00541EFD"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 xml:space="preserve">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>”</w:t>
      </w:r>
      <w:r w:rsidR="00F929DA" w:rsidRPr="00541EFD"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>АПК будущего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>“</w:t>
      </w:r>
      <w:r w:rsidR="00CE2A1C" w:rsidRPr="00541EFD">
        <w:rPr>
          <w:rFonts w:ascii="Times New Roman" w:eastAsia="Arial Unicode MS" w:hAnsi="Times New Roman" w:cs="Arial Unicode MS"/>
          <w:bCs/>
          <w:iCs/>
          <w:color w:val="000000"/>
          <w:spacing w:val="-18"/>
          <w:sz w:val="30"/>
          <w:szCs w:val="30"/>
          <w:u w:color="000000"/>
          <w:bdr w:val="nil"/>
          <w:lang w:eastAsia="ru-RU"/>
        </w:rPr>
        <w:t xml:space="preserve">, отраслевая программа. </w:t>
      </w:r>
    </w:p>
    <w:p w14:paraId="79798628" w14:textId="77781BED" w:rsidR="00AD6463" w:rsidRDefault="00AD6463" w:rsidP="00CE2A1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D9E2F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4C24EE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Ответственные – </w:t>
      </w:r>
      <w:r w:rsidR="00CE2A1C" w:rsidRPr="004C24E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Минсельхозпрод, </w:t>
      </w:r>
      <w:r w:rsidR="00971951" w:rsidRPr="004C24E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концерн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="00971951" w:rsidRPr="004C24E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Белгоспищепром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="00971951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, </w:t>
      </w:r>
      <w:r w:rsidR="00CE2A1C" w:rsidRPr="004C24EE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облисполкомы.</w:t>
      </w:r>
    </w:p>
    <w:p w14:paraId="55D44D4E" w14:textId="24B948FE" w:rsidR="001E040F" w:rsidRDefault="001E040F" w:rsidP="001E0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7331EBE5" w14:textId="77777777" w:rsidR="001E040F" w:rsidRPr="00671D9C" w:rsidRDefault="001E040F" w:rsidP="001E04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46BD95DA" w14:textId="232CBC18" w:rsidR="00BB7232" w:rsidRPr="001F399C" w:rsidRDefault="00BB7232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57" w:name="_Toc209532455"/>
      <w:bookmarkStart w:id="58" w:name="_Hlk201322372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lastRenderedPageBreak/>
        <w:t>9.</w:t>
      </w:r>
      <w:r w:rsidR="00F33017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7</w:t>
      </w:r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 Развитие малого и среднего предпринимательства</w:t>
      </w:r>
      <w:bookmarkEnd w:id="57"/>
    </w:p>
    <w:p w14:paraId="453559E1" w14:textId="4394DB48" w:rsidR="00A257D6" w:rsidRPr="001F399C" w:rsidRDefault="00A257D6" w:rsidP="00A257D6">
      <w:pPr>
        <w:pStyle w:val="aff8"/>
        <w:ind w:firstLine="709"/>
        <w:rPr>
          <w:rFonts w:eastAsia="Times New Roman"/>
          <w:b w:val="0"/>
          <w:spacing w:val="-8"/>
          <w:kern w:val="24"/>
          <w:sz w:val="30"/>
          <w:lang w:eastAsia="ru-RU"/>
        </w:rPr>
      </w:pPr>
      <w:bookmarkStart w:id="59" w:name="_Hlk201322407"/>
      <w:bookmarkEnd w:id="58"/>
      <w:r w:rsidRPr="00971951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Куратор направления – </w:t>
      </w:r>
      <w:r w:rsidR="00984A74" w:rsidRPr="00971951">
        <w:rPr>
          <w:rFonts w:eastAsia="Times New Roman"/>
          <w:b w:val="0"/>
          <w:spacing w:val="-4"/>
          <w:kern w:val="24"/>
          <w:sz w:val="30"/>
          <w:lang w:eastAsia="ru-RU"/>
        </w:rPr>
        <w:t>З</w:t>
      </w:r>
      <w:r w:rsidRPr="00971951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аместитель Премьер-министра Республики Беларусь, </w:t>
      </w:r>
      <w:r w:rsidRPr="00971951">
        <w:rPr>
          <w:rFonts w:eastAsia="Times New Roman"/>
          <w:b w:val="0"/>
          <w:spacing w:val="-8"/>
          <w:kern w:val="24"/>
          <w:sz w:val="30"/>
          <w:lang w:eastAsia="ru-RU"/>
        </w:rPr>
        <w:t xml:space="preserve">курирующий </w:t>
      </w:r>
      <w:r w:rsidRPr="00112963">
        <w:rPr>
          <w:rFonts w:eastAsia="Times New Roman"/>
          <w:b w:val="0"/>
          <w:spacing w:val="-8"/>
          <w:kern w:val="24"/>
          <w:sz w:val="30"/>
          <w:lang w:eastAsia="ru-RU"/>
        </w:rPr>
        <w:t xml:space="preserve">вопросы </w:t>
      </w:r>
      <w:r w:rsidR="00FA6121" w:rsidRPr="00112963">
        <w:rPr>
          <w:rFonts w:eastAsia="Times New Roman"/>
          <w:b w:val="0"/>
          <w:spacing w:val="-8"/>
          <w:kern w:val="24"/>
          <w:sz w:val="30"/>
          <w:lang w:eastAsia="ru-RU"/>
        </w:rPr>
        <w:t>предприниматель</w:t>
      </w:r>
      <w:r w:rsidR="00617010" w:rsidRPr="00112963">
        <w:rPr>
          <w:rFonts w:eastAsia="Times New Roman"/>
          <w:b w:val="0"/>
          <w:spacing w:val="-8"/>
          <w:kern w:val="24"/>
          <w:sz w:val="30"/>
          <w:lang w:eastAsia="ru-RU"/>
        </w:rPr>
        <w:t>ства</w:t>
      </w:r>
      <w:r w:rsidRPr="00971951">
        <w:rPr>
          <w:rFonts w:eastAsia="Times New Roman"/>
          <w:b w:val="0"/>
          <w:spacing w:val="-8"/>
          <w:kern w:val="24"/>
          <w:sz w:val="30"/>
          <w:lang w:eastAsia="ru-RU"/>
        </w:rPr>
        <w:t>.</w:t>
      </w:r>
    </w:p>
    <w:p w14:paraId="678CCBD2" w14:textId="158FC83D" w:rsidR="00BB7232" w:rsidRPr="008A7E4A" w:rsidRDefault="00BB7232" w:rsidP="00BB7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8A7E4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Индикаторы: </w:t>
      </w:r>
    </w:p>
    <w:bookmarkEnd w:id="59"/>
    <w:p w14:paraId="0065ED76" w14:textId="2077A6B5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среднегодовой прирост налоговых поступлений от субъектов МСП – </w:t>
      </w:r>
      <w:r w:rsidR="00900B4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менее 10</w:t>
      </w:r>
      <w:r w:rsidR="0011296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14:paraId="1F742AE8" w14:textId="06140A24" w:rsidR="00BB7232" w:rsidRPr="001F399C" w:rsidRDefault="00BB7232" w:rsidP="00BB72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-5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color w:val="000000"/>
          <w:spacing w:val="-5"/>
          <w:sz w:val="30"/>
          <w:szCs w:val="30"/>
          <w:u w:color="000000"/>
          <w:bdr w:val="nil"/>
          <w:lang w:eastAsia="ru-RU"/>
        </w:rPr>
        <w:t xml:space="preserve">удельный вес ВДС, формируемой субъектами малого и среднего предпринимательства, в </w:t>
      </w:r>
      <w:r w:rsidRPr="001F399C">
        <w:rPr>
          <w:rFonts w:ascii="Times New Roman" w:eastAsia="Arial Unicode MS" w:hAnsi="Times New Roman" w:cs="Arial Unicode MS"/>
          <w:color w:val="000000" w:themeColor="text1"/>
          <w:spacing w:val="-5"/>
          <w:sz w:val="30"/>
          <w:szCs w:val="30"/>
          <w:u w:color="000000"/>
          <w:bdr w:val="nil"/>
          <w:lang w:eastAsia="ru-RU"/>
        </w:rPr>
        <w:t xml:space="preserve">ВВП </w:t>
      </w:r>
      <w:r w:rsidRPr="00CD71FA">
        <w:rPr>
          <w:rFonts w:ascii="Times New Roman" w:eastAsia="Arial Unicode MS" w:hAnsi="Times New Roman" w:cs="Arial Unicode MS"/>
          <w:color w:val="000000" w:themeColor="text1"/>
          <w:spacing w:val="-5"/>
          <w:sz w:val="30"/>
          <w:szCs w:val="30"/>
          <w:u w:color="000000"/>
          <w:bdr w:val="nil"/>
          <w:lang w:eastAsia="ru-RU"/>
        </w:rPr>
        <w:t xml:space="preserve">– </w:t>
      </w:r>
      <w:r w:rsidRPr="00CD71FA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3</w:t>
      </w:r>
      <w:r w:rsidR="00433625" w:rsidRPr="00CD71FA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>0</w:t>
      </w:r>
      <w:r w:rsidR="00112963">
        <w:rPr>
          <w:rFonts w:ascii="Times New Roman" w:eastAsia="Arial Unicode MS" w:hAnsi="Times New Roman" w:cs="Arial Unicode MS"/>
          <w:b/>
          <w:color w:val="000000" w:themeColor="text1"/>
          <w:sz w:val="30"/>
          <w:szCs w:val="30"/>
          <w:u w:color="000000"/>
          <w:bdr w:val="nil"/>
          <w:lang w:eastAsia="ru-RU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CD71FA">
        <w:rPr>
          <w:rFonts w:ascii="Times New Roman" w:eastAsia="Arial Unicode MS" w:hAnsi="Times New Roman" w:cs="Arial Unicode MS"/>
          <w:color w:val="000000" w:themeColor="text1"/>
          <w:spacing w:val="-5"/>
          <w:sz w:val="30"/>
          <w:szCs w:val="30"/>
          <w:u w:color="000000"/>
          <w:bdr w:val="nil"/>
          <w:lang w:eastAsia="ru-RU"/>
        </w:rPr>
        <w:t xml:space="preserve"> </w:t>
      </w:r>
      <w:r w:rsidRPr="00CD71FA">
        <w:rPr>
          <w:rFonts w:ascii="Times New Roman" w:eastAsia="Arial Unicode MS" w:hAnsi="Times New Roman" w:cs="Arial Unicode MS"/>
          <w:color w:val="000000"/>
          <w:spacing w:val="-5"/>
          <w:sz w:val="30"/>
          <w:szCs w:val="30"/>
          <w:u w:color="000000"/>
          <w:bdr w:val="nil"/>
          <w:lang w:eastAsia="ru-RU"/>
        </w:rPr>
        <w:t>в 2030 году</w:t>
      </w:r>
      <w:r w:rsidR="00EA5560" w:rsidRPr="00CD71FA">
        <w:rPr>
          <w:rFonts w:ascii="Times New Roman" w:eastAsia="Arial Unicode MS" w:hAnsi="Times New Roman" w:cs="Arial Unicode MS"/>
          <w:color w:val="000000"/>
          <w:spacing w:val="-5"/>
          <w:sz w:val="30"/>
          <w:szCs w:val="30"/>
          <w:u w:color="000000"/>
          <w:bdr w:val="nil"/>
          <w:lang w:eastAsia="ru-RU"/>
        </w:rPr>
        <w:t>.</w:t>
      </w:r>
    </w:p>
    <w:p w14:paraId="4741B954" w14:textId="7777777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0" w:name="_Hlk187331712"/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счет реализации ключевой задачи – создание благоприятных условий для осуществления предпринимательской деятельности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динамичного развития малого и среднего предпринимательства посредством реализации следующих направлений:</w:t>
      </w:r>
    </w:p>
    <w:p w14:paraId="3F6FB564" w14:textId="7777777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1" w:name="_Hlk203549338"/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стимулирование инвестиционного потенциала субъектов малого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среднего предпринимательства через разработку и внедрение </w:t>
      </w: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новых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инструментов поддержки бизнеса</w:t>
      </w:r>
      <w:bookmarkEnd w:id="61"/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B8E8A0E" w14:textId="34923256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F399C">
        <w:rPr>
          <w:rFonts w:ascii="Times New Roman" w:eastAsia="Calibri" w:hAnsi="Times New Roman" w:cs="Times New Roman"/>
          <w:sz w:val="30"/>
          <w:szCs w:val="30"/>
        </w:rPr>
        <w:t>увеличение объема ресурсов</w:t>
      </w:r>
      <w:r w:rsidR="00E66C6C" w:rsidRPr="001F399C">
        <w:rPr>
          <w:rFonts w:ascii="Times New Roman" w:eastAsia="Calibri" w:hAnsi="Times New Roman" w:cs="Times New Roman"/>
          <w:sz w:val="30"/>
          <w:szCs w:val="30"/>
        </w:rPr>
        <w:t xml:space="preserve"> и расширение видов оказываемой </w:t>
      </w:r>
      <w:r w:rsidR="00E66C6C" w:rsidRPr="001F399C">
        <w:rPr>
          <w:rFonts w:ascii="Times New Roman" w:eastAsia="Calibri" w:hAnsi="Times New Roman" w:cs="Times New Roman"/>
          <w:sz w:val="30"/>
          <w:szCs w:val="30"/>
        </w:rPr>
        <w:br/>
      </w: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ОАО </w:t>
      </w:r>
      <w:r w:rsidR="00B154A0">
        <w:rPr>
          <w:rFonts w:ascii="Times New Roman" w:eastAsia="Calibri" w:hAnsi="Times New Roman" w:cs="Times New Roman"/>
          <w:sz w:val="30"/>
          <w:szCs w:val="30"/>
        </w:rPr>
        <w:t>”</w:t>
      </w:r>
      <w:r w:rsidRPr="001F399C">
        <w:rPr>
          <w:rFonts w:ascii="Times New Roman" w:eastAsia="Calibri" w:hAnsi="Times New Roman" w:cs="Times New Roman"/>
          <w:sz w:val="30"/>
          <w:szCs w:val="30"/>
        </w:rPr>
        <w:t>Банк развития Республики Беларусь</w:t>
      </w:r>
      <w:r w:rsidR="00B154A0">
        <w:rPr>
          <w:rFonts w:ascii="Times New Roman" w:eastAsia="Calibri" w:hAnsi="Times New Roman" w:cs="Times New Roman"/>
          <w:sz w:val="30"/>
          <w:szCs w:val="30"/>
        </w:rPr>
        <w:t>“</w:t>
      </w: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 субъект</w:t>
      </w:r>
      <w:r w:rsidR="00E66C6C" w:rsidRPr="001F399C">
        <w:rPr>
          <w:rFonts w:ascii="Times New Roman" w:eastAsia="Calibri" w:hAnsi="Times New Roman" w:cs="Times New Roman"/>
          <w:sz w:val="30"/>
          <w:szCs w:val="30"/>
        </w:rPr>
        <w:t>ам</w:t>
      </w:r>
      <w:r w:rsidRPr="001F399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малого и среднего предпринимательства</w:t>
      </w:r>
      <w:r w:rsidR="00E66C6C"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поддержки</w:t>
      </w:r>
      <w:r w:rsidRPr="001F399C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665314EC" w14:textId="7777777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F399C">
        <w:rPr>
          <w:rFonts w:ascii="Times New Roman" w:eastAsia="Calibri" w:hAnsi="Times New Roman" w:cs="Times New Roman"/>
          <w:sz w:val="30"/>
          <w:szCs w:val="30"/>
        </w:rPr>
        <w:t>проведение структурных преобразований инфраструктуры поддержки малого и среднего предпринимательства в регионах, создание на базе Белорусского фонда финансовой поддержки предпринимателей Центра развития предпринимательства, осуществляющего взаимодействие со всеми институтами поддержки бизнеса;</w:t>
      </w:r>
    </w:p>
    <w:p w14:paraId="1C5699C6" w14:textId="49645FB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информационной системы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Цифровая платформа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субъектов малого и среднего предпринимательства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единой цифровой экосистемы, содержащей комплексную актуальную информацию обо всех мерах и институтах поддержки субъектов малого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среднего предпринимательства и позволяющей бизнесу выбирать </w:t>
      </w:r>
      <w:r w:rsidR="002E188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получать дистанционно требующиеся ему меры поддержки;</w:t>
      </w:r>
    </w:p>
    <w:p w14:paraId="4155F3F5" w14:textId="0D246B12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1F39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реализация мер по стимулированию предпринимательской инициативы различных групп населения (молодежи, женщин, людей </w:t>
      </w:r>
      <w:r w:rsidR="00B154A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”</w:t>
      </w:r>
      <w:r w:rsidRPr="001F39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серебряного возраста</w:t>
      </w:r>
      <w:r w:rsidR="00B154A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“</w:t>
      </w:r>
      <w:r w:rsidRPr="001F399C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 инвалидов и др.);</w:t>
      </w:r>
    </w:p>
    <w:p w14:paraId="197CCC3B" w14:textId="7777777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института оценки регулирующего воздействия нормативных правовых актов на условия осуществления предпринимательской деятельности;</w:t>
      </w:r>
    </w:p>
    <w:p w14:paraId="63B3BF2F" w14:textId="41358993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совершенствование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диалоговых площадок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бизнеса и власти посредством пересмотра механизмов функционирования общественных консультативных советов и советов по развитию предпринимательства, созданных в органах государственного управления; </w:t>
      </w:r>
    </w:p>
    <w:p w14:paraId="01BA606B" w14:textId="7777777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сокращение регуляторной и административной нагрузки на бизнес, перевод в электронную форму наиболее востребованных и экономически целесообразных административных процедур и деловых ситуаций;</w:t>
      </w:r>
    </w:p>
    <w:p w14:paraId="6611A363" w14:textId="77777777" w:rsidR="00C9747E" w:rsidRPr="001F399C" w:rsidRDefault="00C9747E" w:rsidP="00C97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совершенствование налогового администрирования, оптимизация процедур сбора, обработки и предоставления отчетной информации (налоговой, финансовой, статистической и иной);</w:t>
      </w:r>
    </w:p>
    <w:p w14:paraId="4550C927" w14:textId="15411F98" w:rsidR="00C9747E" w:rsidRPr="001F399C" w:rsidRDefault="00C9747E" w:rsidP="00C974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-5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стимулирование 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”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прорывного</w:t>
      </w:r>
      <w:r w:rsidR="00B154A0">
        <w:rPr>
          <w:rFonts w:ascii="Times New Roman" w:eastAsia="Times New Roman" w:hAnsi="Times New Roman" w:cs="Times New Roman"/>
          <w:sz w:val="30"/>
          <w:szCs w:val="30"/>
          <w:lang w:eastAsia="ru-RU"/>
        </w:rPr>
        <w:t>“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развития субъектов малого </w:t>
      </w:r>
      <w:r w:rsidRPr="001F39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среднего предпринимательства посредством декриминализации негативных последствий экономических рисков.</w:t>
      </w:r>
    </w:p>
    <w:p w14:paraId="568732DA" w14:textId="21339B71" w:rsidR="00971951" w:rsidRPr="00971951" w:rsidRDefault="00BB7232" w:rsidP="009817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</w:pPr>
      <w:r w:rsidRP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Механизм реализации</w:t>
      </w:r>
      <w:r w:rsidR="00541EFD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:</w:t>
      </w:r>
      <w:r w:rsidRPr="00971951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 xml:space="preserve"> </w:t>
      </w:r>
      <w:r w:rsidR="00B6342D" w:rsidRPr="00971951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г</w:t>
      </w:r>
      <w:r w:rsidRPr="00971951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 xml:space="preserve">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”</w:t>
      </w:r>
      <w:r w:rsidRPr="00971951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Устойчивое предпринимательство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“</w:t>
      </w:r>
      <w:r w:rsidRPr="00971951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>.</w:t>
      </w:r>
      <w:r w:rsidR="00B6342D" w:rsidRPr="00971951">
        <w:rPr>
          <w:rFonts w:ascii="Times New Roman" w:eastAsia="Arial Unicode MS" w:hAnsi="Times New Roman" w:cs="Arial Unicode MS"/>
          <w:bCs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 xml:space="preserve"> </w:t>
      </w:r>
    </w:p>
    <w:p w14:paraId="39921EFF" w14:textId="5FD7027C" w:rsidR="00BB7232" w:rsidRPr="009817E6" w:rsidRDefault="00BB7232" w:rsidP="009817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</w:pPr>
      <w:r w:rsidRPr="009817E6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-14"/>
          <w:sz w:val="30"/>
          <w:szCs w:val="30"/>
          <w:u w:color="000000"/>
          <w:bdr w:val="nil"/>
          <w:lang w:eastAsia="ru-RU"/>
        </w:rPr>
        <w:t xml:space="preserve">Координация реализации – </w:t>
      </w:r>
      <w:r w:rsidRPr="00B6342D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Минэкономики.</w:t>
      </w:r>
    </w:p>
    <w:p w14:paraId="6EAB3902" w14:textId="77777777" w:rsidR="00CD71FA" w:rsidRDefault="00CD71FA" w:rsidP="00BB7232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</w:pPr>
    </w:p>
    <w:p w14:paraId="72AEE303" w14:textId="74AD3B18" w:rsidR="00AB5D80" w:rsidRPr="001F399C" w:rsidRDefault="00CF461C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62" w:name="_Toc209532456"/>
      <w:bookmarkEnd w:id="60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ГЛАВА </w:t>
      </w:r>
      <w:r w:rsidR="00EA701C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1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0</w:t>
      </w:r>
      <w:r w:rsidR="00AB5D8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. </w:t>
      </w:r>
      <w:r w:rsidR="00FB64F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ЭКОЛОГИЯ И РАЦИОНАЛЬНОЕ ПРИРОДОПОЛЬЗОВАНИЕ</w:t>
      </w:r>
      <w:bookmarkEnd w:id="62"/>
      <w:r w:rsidR="00FB64F1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</w:t>
      </w:r>
    </w:p>
    <w:p w14:paraId="159B5D3E" w14:textId="746B0D7F" w:rsidR="00AD12B6" w:rsidRPr="00ED72FB" w:rsidRDefault="00AB5D80" w:rsidP="00AD12B6">
      <w:pPr>
        <w:pStyle w:val="aff8"/>
        <w:ind w:firstLine="709"/>
        <w:rPr>
          <w:rFonts w:eastAsia="Times New Roman"/>
          <w:b w:val="0"/>
          <w:kern w:val="24"/>
          <w:sz w:val="30"/>
          <w:lang w:eastAsia="ru-RU"/>
        </w:rPr>
      </w:pPr>
      <w:r w:rsidRPr="00ED72FB">
        <w:rPr>
          <w:rFonts w:eastAsia="Times New Roman"/>
          <w:b w:val="0"/>
          <w:kern w:val="24"/>
          <w:sz w:val="30"/>
          <w:lang w:eastAsia="ru-RU"/>
        </w:rPr>
        <w:t xml:space="preserve">Куратор </w:t>
      </w:r>
      <w:r w:rsidR="00EC2C24" w:rsidRPr="00ED72FB">
        <w:rPr>
          <w:rFonts w:eastAsia="Times New Roman"/>
          <w:b w:val="0"/>
          <w:kern w:val="24"/>
          <w:sz w:val="30"/>
          <w:lang w:eastAsia="ru-RU"/>
        </w:rPr>
        <w:t>направления</w:t>
      </w:r>
      <w:r w:rsidRPr="00ED72FB">
        <w:rPr>
          <w:rFonts w:eastAsia="Times New Roman"/>
          <w:b w:val="0"/>
          <w:kern w:val="24"/>
          <w:sz w:val="30"/>
          <w:lang w:eastAsia="ru-RU"/>
        </w:rPr>
        <w:t xml:space="preserve"> – Заместитель Премьер-министра</w:t>
      </w:r>
      <w:r w:rsidR="00C4514F" w:rsidRPr="00ED72FB">
        <w:rPr>
          <w:rFonts w:eastAsia="Times New Roman"/>
          <w:b w:val="0"/>
          <w:kern w:val="24"/>
          <w:sz w:val="30"/>
          <w:lang w:eastAsia="ru-RU"/>
        </w:rPr>
        <w:t xml:space="preserve"> Республики Беларусь</w:t>
      </w:r>
      <w:r w:rsidRPr="00ED72FB">
        <w:rPr>
          <w:rFonts w:eastAsia="Times New Roman"/>
          <w:b w:val="0"/>
          <w:kern w:val="24"/>
          <w:sz w:val="30"/>
          <w:lang w:eastAsia="ru-RU"/>
        </w:rPr>
        <w:t xml:space="preserve">, курирующий вопросы </w:t>
      </w:r>
      <w:r w:rsidR="00ED72FB" w:rsidRPr="00ED72FB">
        <w:rPr>
          <w:rFonts w:eastAsia="Times New Roman"/>
          <w:b w:val="0"/>
          <w:kern w:val="24"/>
          <w:sz w:val="30"/>
          <w:lang w:eastAsia="ru-RU"/>
        </w:rPr>
        <w:t>природных ресурсов и охраны окружающей среды</w:t>
      </w:r>
      <w:r w:rsidR="00AC28C9">
        <w:rPr>
          <w:rFonts w:eastAsia="Times New Roman"/>
          <w:b w:val="0"/>
          <w:kern w:val="24"/>
          <w:sz w:val="30"/>
          <w:lang w:eastAsia="ru-RU"/>
        </w:rPr>
        <w:t xml:space="preserve">, </w:t>
      </w:r>
      <w:r w:rsidR="00AC28C9" w:rsidRPr="00112963">
        <w:rPr>
          <w:rFonts w:eastAsia="Times New Roman"/>
          <w:b w:val="0"/>
          <w:kern w:val="24"/>
          <w:sz w:val="30"/>
          <w:lang w:eastAsia="ru-RU"/>
        </w:rPr>
        <w:t>минерально-сырьевой базы</w:t>
      </w:r>
      <w:r w:rsidR="00BD2B61" w:rsidRPr="00112963">
        <w:rPr>
          <w:rFonts w:eastAsia="Times New Roman"/>
          <w:b w:val="0"/>
          <w:kern w:val="24"/>
          <w:sz w:val="30"/>
          <w:lang w:eastAsia="ru-RU"/>
        </w:rPr>
        <w:t>.</w:t>
      </w:r>
    </w:p>
    <w:p w14:paraId="3CA0E623" w14:textId="2B859279" w:rsidR="00744EA4" w:rsidRPr="00F83491" w:rsidRDefault="00AB5D80" w:rsidP="006C041C">
      <w:pPr>
        <w:pStyle w:val="aff8"/>
        <w:spacing w:after="120"/>
        <w:ind w:firstLine="709"/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</w:pPr>
      <w:r w:rsidRPr="00F83491">
        <w:rPr>
          <w:rFonts w:eastAsia="Times New Roman"/>
          <w:iCs/>
          <w:color w:val="21306A" w:themeColor="accent1" w:themeShade="80"/>
          <w:spacing w:val="-4"/>
          <w:kern w:val="24"/>
          <w:sz w:val="30"/>
          <w:lang w:eastAsia="ru-RU" w:bidi="he-IL"/>
        </w:rPr>
        <w:t>Цель</w:t>
      </w:r>
      <w:r w:rsidRPr="001F399C">
        <w:rPr>
          <w:rFonts w:eastAsia="Times New Roman"/>
          <w:iCs/>
          <w:spacing w:val="-4"/>
          <w:kern w:val="24"/>
          <w:sz w:val="30"/>
          <w:lang w:eastAsia="ru-RU" w:bidi="he-IL"/>
        </w:rPr>
        <w:t xml:space="preserve"> – </w:t>
      </w:r>
      <w:r w:rsidR="00E173D8" w:rsidRPr="00F83491">
        <w:rPr>
          <w:b w:val="0"/>
          <w:sz w:val="30"/>
        </w:rPr>
        <w:t xml:space="preserve">улучшение </w:t>
      </w:r>
      <w:r w:rsidR="002F5894" w:rsidRPr="00F83491">
        <w:rPr>
          <w:b w:val="0"/>
          <w:sz w:val="30"/>
        </w:rPr>
        <w:t xml:space="preserve">качества </w:t>
      </w:r>
      <w:r w:rsidR="00E173D8" w:rsidRPr="00F83491">
        <w:rPr>
          <w:b w:val="0"/>
          <w:sz w:val="30"/>
        </w:rPr>
        <w:t>окружающей среды, обеспечение рационального природопользования</w:t>
      </w:r>
      <w:r w:rsidR="00744EA4" w:rsidRPr="00F83491">
        <w:rPr>
          <w:b w:val="0"/>
          <w:sz w:val="30"/>
        </w:rPr>
        <w:t xml:space="preserve"> </w:t>
      </w:r>
      <w:r w:rsidR="00744EA4" w:rsidRPr="00F83491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 xml:space="preserve">для достижения приоритета 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”</w:t>
      </w:r>
      <w:r w:rsidR="00744EA4" w:rsidRPr="00F83491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Сильные регионы</w:t>
      </w:r>
      <w:r w:rsidR="00B154A0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“</w:t>
      </w:r>
      <w:r w:rsidR="00744EA4" w:rsidRPr="00F83491">
        <w:rPr>
          <w:rFonts w:eastAsia="Arial Unicode MS" w:cs="Arial Unicode MS"/>
          <w:b w:val="0"/>
          <w:color w:val="000000"/>
          <w:sz w:val="30"/>
          <w:u w:color="000000"/>
          <w:bdr w:val="nil"/>
          <w:lang w:eastAsia="ru-RU"/>
        </w:rPr>
        <w:t>.</w:t>
      </w:r>
    </w:p>
    <w:p w14:paraId="45764F8D" w14:textId="2A08ABAE" w:rsidR="00E173D8" w:rsidRPr="001F399C" w:rsidRDefault="00EA701C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63" w:name="_Toc209532457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1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0</w:t>
      </w:r>
      <w:r w:rsidR="00F42BA7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.1. </w:t>
      </w:r>
      <w:r w:rsidR="00AB5D8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Сохранение </w:t>
      </w:r>
      <w:r w:rsidR="00E173D8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и восстановление природной среды и естественных </w:t>
      </w:r>
      <w:r w:rsidR="00AB5D8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экосистем</w:t>
      </w:r>
      <w:bookmarkEnd w:id="63"/>
    </w:p>
    <w:p w14:paraId="1DA5FEA0" w14:textId="33F57209" w:rsidR="00EC2C24" w:rsidRPr="008A7E4A" w:rsidRDefault="00EC2C24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7E4A">
        <w:rPr>
          <w:rFonts w:ascii="Times New Roman" w:hAnsi="Times New Roman" w:cs="Times New Roman"/>
          <w:b/>
          <w:sz w:val="30"/>
          <w:szCs w:val="30"/>
        </w:rPr>
        <w:t>И</w:t>
      </w:r>
      <w:r w:rsidR="003650D6" w:rsidRPr="008A7E4A">
        <w:rPr>
          <w:rFonts w:ascii="Times New Roman" w:hAnsi="Times New Roman" w:cs="Times New Roman"/>
          <w:b/>
          <w:sz w:val="30"/>
          <w:szCs w:val="30"/>
        </w:rPr>
        <w:t>ндикатор</w:t>
      </w:r>
      <w:r w:rsidRPr="008A7E4A">
        <w:rPr>
          <w:rFonts w:ascii="Times New Roman" w:hAnsi="Times New Roman" w:cs="Times New Roman"/>
          <w:b/>
          <w:sz w:val="30"/>
          <w:szCs w:val="30"/>
        </w:rPr>
        <w:t>ы</w:t>
      </w:r>
      <w:r w:rsidR="001D0BA4" w:rsidRPr="008A7E4A"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p w14:paraId="23D6C7F0" w14:textId="2876B3FB" w:rsidR="001D0BA4" w:rsidRPr="001F399C" w:rsidRDefault="001D0BA4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удельный вес объема совокупных расходов на охрану окружающей среды в </w:t>
      </w:r>
      <w:r w:rsidR="00207BF2" w:rsidRPr="001F399C">
        <w:rPr>
          <w:rFonts w:ascii="Times New Roman" w:hAnsi="Times New Roman" w:cs="Times New Roman"/>
          <w:sz w:val="30"/>
          <w:szCs w:val="30"/>
        </w:rPr>
        <w:t xml:space="preserve">объеме </w:t>
      </w:r>
      <w:r w:rsidRPr="001F399C">
        <w:rPr>
          <w:rFonts w:ascii="Times New Roman" w:hAnsi="Times New Roman" w:cs="Times New Roman"/>
          <w:sz w:val="30"/>
          <w:szCs w:val="30"/>
        </w:rPr>
        <w:t>ВВП –</w:t>
      </w:r>
      <w:r w:rsidRPr="001F399C">
        <w:rPr>
          <w:rFonts w:ascii="Times New Roman" w:hAnsi="Times New Roman" w:cs="Times New Roman"/>
          <w:b/>
          <w:sz w:val="30"/>
          <w:szCs w:val="30"/>
        </w:rPr>
        <w:t xml:space="preserve"> 1</w:t>
      </w:r>
      <w:r w:rsid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="00EC2C24" w:rsidRPr="001F399C">
        <w:rPr>
          <w:rFonts w:ascii="Times New Roman" w:hAnsi="Times New Roman" w:cs="Times New Roman"/>
          <w:sz w:val="30"/>
          <w:szCs w:val="30"/>
        </w:rPr>
        <w:t>;</w:t>
      </w:r>
    </w:p>
    <w:p w14:paraId="05274F02" w14:textId="4ABC23BA" w:rsidR="00EC2C24" w:rsidRPr="001F399C" w:rsidRDefault="00EC2C24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 xml:space="preserve">индекс сброса недостаточно очищенных сточных вод в водные объекты (к уровню 2015 года) – </w:t>
      </w:r>
      <w:r w:rsidRPr="001F399C">
        <w:rPr>
          <w:rFonts w:ascii="Times New Roman" w:hAnsi="Times New Roman" w:cs="Times New Roman"/>
          <w:b/>
          <w:iCs/>
          <w:sz w:val="30"/>
          <w:szCs w:val="30"/>
        </w:rPr>
        <w:t>не более 30</w:t>
      </w:r>
      <w:r w:rsidR="0011296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iCs/>
          <w:sz w:val="30"/>
          <w:szCs w:val="30"/>
        </w:rPr>
        <w:t>;</w:t>
      </w:r>
    </w:p>
    <w:p w14:paraId="68A17D6F" w14:textId="4F73C1C4" w:rsidR="000E6AB2" w:rsidRPr="001F399C" w:rsidRDefault="000E6AB2" w:rsidP="000E6A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A7E4A">
        <w:rPr>
          <w:rFonts w:ascii="Times New Roman" w:hAnsi="Times New Roman" w:cs="Times New Roman"/>
          <w:spacing w:val="-4"/>
          <w:sz w:val="30"/>
          <w:szCs w:val="30"/>
        </w:rPr>
        <w:t xml:space="preserve">удельный вес площади особо охраняемых природных территорий </w:t>
      </w:r>
      <w:r w:rsidR="00754CAD" w:rsidRPr="008A7E4A">
        <w:rPr>
          <w:rFonts w:ascii="Times New Roman" w:hAnsi="Times New Roman" w:cs="Times New Roman"/>
          <w:spacing w:val="-4"/>
          <w:sz w:val="30"/>
          <w:szCs w:val="30"/>
        </w:rPr>
        <w:br/>
      </w:r>
      <w:r w:rsidRPr="008A7E4A">
        <w:rPr>
          <w:rFonts w:ascii="Times New Roman" w:hAnsi="Times New Roman" w:cs="Times New Roman"/>
          <w:spacing w:val="-4"/>
          <w:sz w:val="30"/>
          <w:szCs w:val="30"/>
        </w:rPr>
        <w:t>в общей площади страны</w:t>
      </w:r>
      <w:r w:rsidRPr="001F399C">
        <w:rPr>
          <w:rFonts w:ascii="Times New Roman" w:hAnsi="Times New Roman" w:cs="Times New Roman"/>
          <w:iCs/>
          <w:sz w:val="30"/>
          <w:szCs w:val="30"/>
        </w:rPr>
        <w:t xml:space="preserve"> –</w:t>
      </w:r>
      <w:r w:rsidRPr="001F399C">
        <w:rPr>
          <w:rFonts w:ascii="Times New Roman" w:hAnsi="Times New Roman" w:cs="Times New Roman"/>
          <w:b/>
          <w:iCs/>
          <w:sz w:val="30"/>
          <w:szCs w:val="30"/>
        </w:rPr>
        <w:t xml:space="preserve"> 9,</w:t>
      </w:r>
      <w:r w:rsidR="00B41FD9" w:rsidRPr="001F399C">
        <w:rPr>
          <w:rFonts w:ascii="Times New Roman" w:hAnsi="Times New Roman" w:cs="Times New Roman"/>
          <w:b/>
          <w:iCs/>
          <w:sz w:val="30"/>
          <w:szCs w:val="30"/>
        </w:rPr>
        <w:t>4</w:t>
      </w:r>
      <w:r w:rsidR="0011296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процента</w:t>
      </w:r>
      <w:r w:rsidRPr="001F399C">
        <w:rPr>
          <w:rFonts w:ascii="Times New Roman" w:hAnsi="Times New Roman" w:cs="Times New Roman"/>
          <w:iCs/>
          <w:sz w:val="30"/>
          <w:szCs w:val="30"/>
        </w:rPr>
        <w:t>;</w:t>
      </w:r>
    </w:p>
    <w:p w14:paraId="5CDB7C22" w14:textId="3A7802CB" w:rsidR="00EC2C24" w:rsidRPr="001F399C" w:rsidRDefault="00EC2C24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18"/>
          <w:sz w:val="30"/>
          <w:szCs w:val="30"/>
        </w:rPr>
      </w:pPr>
      <w:r w:rsidRPr="008A7E4A">
        <w:rPr>
          <w:rFonts w:ascii="Times New Roman" w:hAnsi="Times New Roman" w:cs="Times New Roman"/>
          <w:sz w:val="30"/>
          <w:szCs w:val="30"/>
        </w:rPr>
        <w:t xml:space="preserve">сокращение уровня выбросов парниковых газов – </w:t>
      </w:r>
      <w:r w:rsidRPr="001F399C">
        <w:rPr>
          <w:rFonts w:ascii="Times New Roman" w:hAnsi="Times New Roman" w:cs="Times New Roman"/>
          <w:b/>
          <w:iCs/>
          <w:spacing w:val="-18"/>
          <w:sz w:val="30"/>
          <w:szCs w:val="30"/>
        </w:rPr>
        <w:t>на 37</w:t>
      </w:r>
      <w:r w:rsidR="00112963">
        <w:rPr>
          <w:rFonts w:ascii="Times New Roman" w:hAnsi="Times New Roman" w:cs="Times New Roman"/>
          <w:b/>
          <w:iCs/>
          <w:spacing w:val="-18"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iCs/>
          <w:spacing w:val="-18"/>
          <w:sz w:val="30"/>
          <w:szCs w:val="30"/>
        </w:rPr>
        <w:t xml:space="preserve"> от уровня 1990</w:t>
      </w:r>
      <w:r w:rsidR="00C4514F" w:rsidRPr="001F399C">
        <w:rPr>
          <w:rFonts w:ascii="Times New Roman" w:hAnsi="Times New Roman" w:cs="Times New Roman"/>
          <w:iCs/>
          <w:spacing w:val="-18"/>
          <w:sz w:val="30"/>
          <w:szCs w:val="30"/>
        </w:rPr>
        <w:t> </w:t>
      </w:r>
      <w:r w:rsidRPr="001F399C">
        <w:rPr>
          <w:rFonts w:ascii="Times New Roman" w:hAnsi="Times New Roman" w:cs="Times New Roman"/>
          <w:iCs/>
          <w:spacing w:val="-18"/>
          <w:sz w:val="30"/>
          <w:szCs w:val="30"/>
        </w:rPr>
        <w:t>г</w:t>
      </w:r>
      <w:r w:rsidR="00C4514F" w:rsidRPr="001F399C">
        <w:rPr>
          <w:rFonts w:ascii="Times New Roman" w:hAnsi="Times New Roman" w:cs="Times New Roman"/>
          <w:iCs/>
          <w:spacing w:val="-18"/>
          <w:sz w:val="30"/>
          <w:szCs w:val="30"/>
        </w:rPr>
        <w:t>ода</w:t>
      </w:r>
      <w:r w:rsidR="00AA2D8B" w:rsidRPr="001F399C">
        <w:rPr>
          <w:rFonts w:ascii="Times New Roman" w:hAnsi="Times New Roman" w:cs="Times New Roman"/>
          <w:iCs/>
          <w:spacing w:val="-18"/>
          <w:sz w:val="30"/>
          <w:szCs w:val="30"/>
        </w:rPr>
        <w:t>.</w:t>
      </w:r>
    </w:p>
    <w:p w14:paraId="173CA47B" w14:textId="2BBBD0C1" w:rsidR="003650D6" w:rsidRPr="001F399C" w:rsidRDefault="003650D6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За счет реализации </w:t>
      </w:r>
      <w:r w:rsidRPr="008A7E4A">
        <w:rPr>
          <w:rFonts w:ascii="Times New Roman" w:hAnsi="Times New Roman" w:cs="Times New Roman"/>
          <w:b/>
          <w:sz w:val="30"/>
          <w:szCs w:val="30"/>
        </w:rPr>
        <w:t>задач</w:t>
      </w:r>
      <w:r w:rsidRPr="008A7E4A">
        <w:rPr>
          <w:rFonts w:ascii="Times New Roman" w:hAnsi="Times New Roman" w:cs="Times New Roman"/>
          <w:sz w:val="30"/>
          <w:szCs w:val="30"/>
        </w:rPr>
        <w:t>:</w:t>
      </w:r>
    </w:p>
    <w:p w14:paraId="62E82917" w14:textId="77777777" w:rsidR="00A2617D" w:rsidRPr="001F399C" w:rsidRDefault="00AB5D80" w:rsidP="00DA488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>воспроизводство и рациональное использование природных ресурсов</w:t>
      </w:r>
      <w:r w:rsidR="00C4514F" w:rsidRPr="001F399C">
        <w:rPr>
          <w:rFonts w:ascii="Times New Roman" w:hAnsi="Times New Roman" w:cs="Times New Roman"/>
          <w:spacing w:val="-4"/>
          <w:sz w:val="30"/>
          <w:szCs w:val="30"/>
        </w:rPr>
        <w:t>;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14:paraId="24A2FFD0" w14:textId="5F01CB7B" w:rsidR="00AB5D80" w:rsidRPr="001F399C" w:rsidRDefault="00AB5D80" w:rsidP="00E024C9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дальнейшее восстановление нарушенных экологических систем;</w:t>
      </w:r>
    </w:p>
    <w:p w14:paraId="1C3C9EF7" w14:textId="706EFF5A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сохранение природных систем, биологического и ландшафтного 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>разнообразия в естественном состоянии, в т</w:t>
      </w:r>
      <w:r w:rsidR="00C4514F" w:rsidRPr="001F399C">
        <w:rPr>
          <w:rFonts w:ascii="Times New Roman" w:hAnsi="Times New Roman" w:cs="Times New Roman"/>
          <w:spacing w:val="-4"/>
          <w:sz w:val="30"/>
          <w:szCs w:val="30"/>
        </w:rPr>
        <w:t>ом числе</w:t>
      </w: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 строительство экодуков;</w:t>
      </w:r>
    </w:p>
    <w:p w14:paraId="5CAB1962" w14:textId="77777777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внедрение современных технологий мониторинга окружающей среды </w:t>
      </w:r>
      <w:r w:rsidRPr="001F399C">
        <w:rPr>
          <w:rFonts w:ascii="Times New Roman" w:hAnsi="Times New Roman" w:cs="Times New Roman"/>
          <w:sz w:val="30"/>
          <w:szCs w:val="30"/>
        </w:rPr>
        <w:br/>
        <w:t>и геоинформационных систем;</w:t>
      </w:r>
    </w:p>
    <w:p w14:paraId="48428410" w14:textId="3301C046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обеспечение экологической безопасности, включая меры </w:t>
      </w:r>
      <w:r w:rsidRPr="001F399C">
        <w:rPr>
          <w:rFonts w:ascii="Times New Roman" w:hAnsi="Times New Roman" w:cs="Times New Roman"/>
          <w:sz w:val="30"/>
          <w:szCs w:val="30"/>
        </w:rPr>
        <w:br/>
        <w:t xml:space="preserve">по предотвращению и минимизации вредного воздействия человека </w:t>
      </w:r>
      <w:r w:rsidRPr="001F399C">
        <w:rPr>
          <w:rFonts w:ascii="Times New Roman" w:hAnsi="Times New Roman" w:cs="Times New Roman"/>
          <w:sz w:val="30"/>
          <w:szCs w:val="30"/>
        </w:rPr>
        <w:br/>
        <w:t>на окружающую среду</w:t>
      </w:r>
      <w:r w:rsidR="00C1664B" w:rsidRPr="001F399C">
        <w:rPr>
          <w:rFonts w:ascii="Times New Roman" w:hAnsi="Times New Roman" w:cs="Times New Roman"/>
          <w:sz w:val="30"/>
          <w:szCs w:val="30"/>
        </w:rPr>
        <w:t>, адаптации к климатическим изменениям;</w:t>
      </w:r>
    </w:p>
    <w:p w14:paraId="33DF96D8" w14:textId="5ED24706" w:rsidR="00AB5D80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формирование экологически ответственного поведения</w:t>
      </w:r>
      <w:r w:rsidR="00AF6F68" w:rsidRPr="001F399C">
        <w:rPr>
          <w:rFonts w:ascii="Times New Roman" w:hAnsi="Times New Roman" w:cs="Times New Roman"/>
          <w:sz w:val="30"/>
          <w:szCs w:val="30"/>
        </w:rPr>
        <w:t xml:space="preserve"> и бережного отношения населения к природе</w:t>
      </w:r>
      <w:r w:rsidRPr="001F399C">
        <w:rPr>
          <w:rFonts w:ascii="Times New Roman" w:hAnsi="Times New Roman" w:cs="Times New Roman"/>
          <w:sz w:val="30"/>
          <w:szCs w:val="30"/>
        </w:rPr>
        <w:t>.</w:t>
      </w:r>
    </w:p>
    <w:p w14:paraId="5840534F" w14:textId="452FF697" w:rsidR="00AB5D80" w:rsidRPr="001F399C" w:rsidRDefault="00AB5D80" w:rsidP="003A3CB2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F00C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Экология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36C8D943" w14:textId="74887FF6" w:rsidR="00AB5D80" w:rsidRPr="001F399C" w:rsidRDefault="00A00AF3" w:rsidP="003A3CB2">
      <w:pPr>
        <w:pStyle w:val="afff8"/>
        <w:widowControl/>
        <w:shd w:val="clear" w:color="auto" w:fill="E8EAF4" w:themeFill="background2" w:themeFillTint="33"/>
        <w:spacing w:before="0" w:after="0" w:line="240" w:lineRule="auto"/>
        <w:ind w:firstLine="709"/>
        <w:rPr>
          <w:i w:val="0"/>
          <w:sz w:val="30"/>
        </w:rPr>
      </w:pPr>
      <w:r w:rsidRPr="001F399C">
        <w:rPr>
          <w:b/>
          <w:sz w:val="30"/>
        </w:rPr>
        <w:lastRenderedPageBreak/>
        <w:t xml:space="preserve">Ответственные </w:t>
      </w:r>
      <w:r w:rsidR="00AB5D80" w:rsidRPr="001F399C">
        <w:rPr>
          <w:sz w:val="30"/>
        </w:rPr>
        <w:t xml:space="preserve">– </w:t>
      </w:r>
      <w:r w:rsidR="00AB5D80" w:rsidRPr="001F399C">
        <w:rPr>
          <w:b/>
          <w:i w:val="0"/>
          <w:sz w:val="30"/>
        </w:rPr>
        <w:t>Минприроды</w:t>
      </w:r>
      <w:r w:rsidRPr="001F399C">
        <w:rPr>
          <w:i w:val="0"/>
          <w:sz w:val="30"/>
        </w:rPr>
        <w:t xml:space="preserve"> совместно с </w:t>
      </w:r>
      <w:r w:rsidR="00AB5D80" w:rsidRPr="001F399C">
        <w:rPr>
          <w:i w:val="0"/>
          <w:sz w:val="30"/>
        </w:rPr>
        <w:t>Минлесхоз</w:t>
      </w:r>
      <w:r w:rsidRPr="001F399C">
        <w:rPr>
          <w:i w:val="0"/>
          <w:sz w:val="30"/>
        </w:rPr>
        <w:t>ом</w:t>
      </w:r>
      <w:r w:rsidR="00AB5D80" w:rsidRPr="001F399C">
        <w:rPr>
          <w:i w:val="0"/>
          <w:sz w:val="30"/>
        </w:rPr>
        <w:t xml:space="preserve">, </w:t>
      </w:r>
      <w:r w:rsidR="00320F57" w:rsidRPr="001F399C">
        <w:rPr>
          <w:i w:val="0"/>
          <w:sz w:val="30"/>
        </w:rPr>
        <w:t xml:space="preserve">МЖКХ, </w:t>
      </w:r>
      <w:r w:rsidR="00AB5D80" w:rsidRPr="004C24EE">
        <w:rPr>
          <w:i w:val="0"/>
          <w:sz w:val="30"/>
        </w:rPr>
        <w:t>Управлени</w:t>
      </w:r>
      <w:r w:rsidRPr="004C24EE">
        <w:rPr>
          <w:i w:val="0"/>
          <w:sz w:val="30"/>
        </w:rPr>
        <w:t>ем</w:t>
      </w:r>
      <w:r w:rsidR="00AB5D80" w:rsidRPr="004C24EE">
        <w:rPr>
          <w:i w:val="0"/>
          <w:sz w:val="30"/>
        </w:rPr>
        <w:t xml:space="preserve"> делами Президента Республики Беларусь, </w:t>
      </w:r>
      <w:r w:rsidR="00AB5D80" w:rsidRPr="001F399C">
        <w:rPr>
          <w:i w:val="0"/>
          <w:sz w:val="30"/>
        </w:rPr>
        <w:t>облисполком</w:t>
      </w:r>
      <w:r w:rsidRPr="001F399C">
        <w:rPr>
          <w:i w:val="0"/>
          <w:sz w:val="30"/>
        </w:rPr>
        <w:t>ами</w:t>
      </w:r>
      <w:r w:rsidR="00AB5D80" w:rsidRPr="001F399C">
        <w:rPr>
          <w:i w:val="0"/>
          <w:sz w:val="30"/>
        </w:rPr>
        <w:t xml:space="preserve"> </w:t>
      </w:r>
      <w:r w:rsidR="006C041C">
        <w:rPr>
          <w:i w:val="0"/>
          <w:sz w:val="30"/>
        </w:rPr>
        <w:br/>
      </w:r>
      <w:r w:rsidR="00AB5D80" w:rsidRPr="001F399C">
        <w:rPr>
          <w:i w:val="0"/>
          <w:sz w:val="30"/>
        </w:rPr>
        <w:t>и Мин</w:t>
      </w:r>
      <w:r w:rsidR="00C4514F" w:rsidRPr="001F399C">
        <w:rPr>
          <w:i w:val="0"/>
          <w:sz w:val="30"/>
        </w:rPr>
        <w:t xml:space="preserve">ским </w:t>
      </w:r>
      <w:r w:rsidR="00AB5D80" w:rsidRPr="001F399C">
        <w:rPr>
          <w:i w:val="0"/>
          <w:sz w:val="30"/>
        </w:rPr>
        <w:t>горисполком</w:t>
      </w:r>
      <w:r w:rsidRPr="001F399C">
        <w:rPr>
          <w:i w:val="0"/>
          <w:sz w:val="30"/>
        </w:rPr>
        <w:t>ом</w:t>
      </w:r>
      <w:r w:rsidR="00AB5D80" w:rsidRPr="001F399C">
        <w:rPr>
          <w:i w:val="0"/>
          <w:sz w:val="30"/>
        </w:rPr>
        <w:t>.</w:t>
      </w:r>
    </w:p>
    <w:p w14:paraId="78680FB0" w14:textId="1439AF53" w:rsidR="003A3CB2" w:rsidRDefault="003A3CB2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7055FAF4" w14:textId="1277542B" w:rsidR="00AB5D80" w:rsidRPr="001F399C" w:rsidRDefault="00EA701C" w:rsidP="00AB4176">
      <w:pPr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64" w:name="_Toc209532458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1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0</w:t>
      </w:r>
      <w:r w:rsidR="00F26A52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.2. </w:t>
      </w:r>
      <w:r w:rsidR="00AB5D8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Устойчивое использование недр</w:t>
      </w:r>
      <w:bookmarkEnd w:id="64"/>
    </w:p>
    <w:p w14:paraId="13CA63CB" w14:textId="5F83EDB5" w:rsidR="00EC2C24" w:rsidRPr="008A7E4A" w:rsidRDefault="00EC2C24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7E4A">
        <w:rPr>
          <w:rFonts w:ascii="Times New Roman" w:hAnsi="Times New Roman" w:cs="Times New Roman"/>
          <w:b/>
          <w:sz w:val="30"/>
          <w:szCs w:val="30"/>
        </w:rPr>
        <w:t>И</w:t>
      </w:r>
      <w:r w:rsidR="00143AC0" w:rsidRPr="008A7E4A">
        <w:rPr>
          <w:rFonts w:ascii="Times New Roman" w:hAnsi="Times New Roman" w:cs="Times New Roman"/>
          <w:b/>
          <w:sz w:val="30"/>
          <w:szCs w:val="30"/>
        </w:rPr>
        <w:t>ндикатор</w:t>
      </w:r>
      <w:r w:rsidRPr="008A7E4A">
        <w:rPr>
          <w:rFonts w:ascii="Times New Roman" w:hAnsi="Times New Roman" w:cs="Times New Roman"/>
          <w:b/>
          <w:sz w:val="30"/>
          <w:szCs w:val="30"/>
        </w:rPr>
        <w:t>ы</w:t>
      </w:r>
      <w:r w:rsidR="00143AC0" w:rsidRPr="008A7E4A"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p w14:paraId="0A8988E2" w14:textId="4DA9567B" w:rsidR="00143AC0" w:rsidRPr="001F399C" w:rsidRDefault="00143AC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 xml:space="preserve">достижение уровня покрытия страны геологическими картами нового поколения (масштаба 1:200 000) – </w:t>
      </w:r>
      <w:r w:rsidRPr="001F399C">
        <w:rPr>
          <w:rFonts w:ascii="Times New Roman" w:hAnsi="Times New Roman" w:cs="Times New Roman"/>
          <w:b/>
          <w:iCs/>
          <w:sz w:val="30"/>
          <w:szCs w:val="30"/>
        </w:rPr>
        <w:t>до 60</w:t>
      </w:r>
      <w:r w:rsidR="0011296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="00EC2C24" w:rsidRPr="008A7E4A">
        <w:rPr>
          <w:rFonts w:ascii="Times New Roman" w:hAnsi="Times New Roman" w:cs="Times New Roman"/>
          <w:iCs/>
          <w:sz w:val="30"/>
          <w:szCs w:val="30"/>
        </w:rPr>
        <w:t>;</w:t>
      </w:r>
    </w:p>
    <w:p w14:paraId="48A74613" w14:textId="0659FA2E" w:rsidR="00EC2C24" w:rsidRPr="001F399C" w:rsidRDefault="00EC2C24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прирост промышленных запасов мела, используемого для производства цемента – </w:t>
      </w:r>
      <w:r w:rsidRPr="001F399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не менее </w:t>
      </w:r>
      <w:r w:rsidR="00511C49" w:rsidRPr="001F399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>50</w:t>
      </w:r>
      <w:r w:rsidR="008A7E4A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 млн</w:t>
      </w:r>
      <w:r w:rsidRPr="001F399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 тонн</w:t>
      </w: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>;</w:t>
      </w:r>
    </w:p>
    <w:p w14:paraId="54381294" w14:textId="6BBAAD24" w:rsidR="00EC2C24" w:rsidRPr="001F399C" w:rsidRDefault="00EC2C24" w:rsidP="00E024C9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прирост промышленных запасов торфа – </w:t>
      </w:r>
      <w:r w:rsidRPr="001F399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>не менее 11 мл</w:t>
      </w:r>
      <w:r w:rsidR="008A7E4A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>н</w:t>
      </w:r>
      <w:r w:rsidRPr="001F399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 тонн</w:t>
      </w: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>;</w:t>
      </w:r>
    </w:p>
    <w:p w14:paraId="062DA324" w14:textId="1A928C97" w:rsidR="00EC2C24" w:rsidRPr="001F399C" w:rsidRDefault="00EC2C24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8"/>
          <w:kern w:val="24"/>
          <w:sz w:val="30"/>
          <w:szCs w:val="30"/>
          <w:lang w:eastAsia="ru-RU"/>
        </w:rPr>
      </w:pPr>
      <w:r w:rsidRPr="001F399C">
        <w:rPr>
          <w:rFonts w:ascii="Times New Roman" w:eastAsia="Times New Roman" w:hAnsi="Times New Roman"/>
          <w:bCs/>
          <w:iCs/>
          <w:spacing w:val="-8"/>
          <w:kern w:val="24"/>
          <w:sz w:val="30"/>
          <w:szCs w:val="30"/>
          <w:lang w:eastAsia="ru-RU"/>
        </w:rPr>
        <w:t xml:space="preserve">прирост промышленных запасов каолина – </w:t>
      </w:r>
      <w:r w:rsidR="008A7E4A">
        <w:rPr>
          <w:rFonts w:ascii="Times New Roman" w:eastAsia="Times New Roman" w:hAnsi="Times New Roman"/>
          <w:b/>
          <w:bCs/>
          <w:iCs/>
          <w:spacing w:val="-8"/>
          <w:kern w:val="24"/>
          <w:sz w:val="30"/>
          <w:szCs w:val="30"/>
          <w:lang w:eastAsia="ru-RU"/>
        </w:rPr>
        <w:t>не менее 2 млн</w:t>
      </w:r>
      <w:r w:rsidRPr="001F399C">
        <w:rPr>
          <w:rFonts w:ascii="Times New Roman" w:eastAsia="Times New Roman" w:hAnsi="Times New Roman"/>
          <w:b/>
          <w:bCs/>
          <w:iCs/>
          <w:spacing w:val="-8"/>
          <w:kern w:val="24"/>
          <w:sz w:val="30"/>
          <w:szCs w:val="30"/>
          <w:lang w:eastAsia="ru-RU"/>
        </w:rPr>
        <w:t xml:space="preserve"> </w:t>
      </w:r>
      <w:r w:rsidR="00C4514F" w:rsidRPr="001F399C">
        <w:rPr>
          <w:rFonts w:ascii="Times New Roman" w:eastAsia="Times New Roman" w:hAnsi="Times New Roman"/>
          <w:b/>
          <w:bCs/>
          <w:iCs/>
          <w:spacing w:val="-8"/>
          <w:kern w:val="24"/>
          <w:sz w:val="30"/>
          <w:szCs w:val="30"/>
          <w:lang w:eastAsia="ru-RU"/>
        </w:rPr>
        <w:t>куб. метров</w:t>
      </w:r>
      <w:r w:rsidRPr="001F399C">
        <w:rPr>
          <w:rFonts w:ascii="Times New Roman" w:eastAsia="Times New Roman" w:hAnsi="Times New Roman"/>
          <w:bCs/>
          <w:iCs/>
          <w:spacing w:val="-8"/>
          <w:kern w:val="24"/>
          <w:sz w:val="30"/>
          <w:szCs w:val="30"/>
          <w:lang w:eastAsia="ru-RU"/>
        </w:rPr>
        <w:t>.</w:t>
      </w:r>
    </w:p>
    <w:p w14:paraId="70D5B2FB" w14:textId="10FD5174" w:rsidR="00143AC0" w:rsidRPr="001F399C" w:rsidRDefault="00143AC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 xml:space="preserve">За счет реализации </w:t>
      </w:r>
      <w:r w:rsidRPr="008A7E4A">
        <w:rPr>
          <w:rFonts w:ascii="Times New Roman" w:hAnsi="Times New Roman" w:cs="Times New Roman"/>
          <w:b/>
          <w:iCs/>
          <w:sz w:val="30"/>
          <w:szCs w:val="30"/>
        </w:rPr>
        <w:t>задач</w:t>
      </w:r>
      <w:r w:rsidRPr="008A7E4A">
        <w:rPr>
          <w:rFonts w:ascii="Times New Roman" w:hAnsi="Times New Roman" w:cs="Times New Roman"/>
          <w:iCs/>
          <w:sz w:val="30"/>
          <w:szCs w:val="30"/>
        </w:rPr>
        <w:t>:</w:t>
      </w:r>
    </w:p>
    <w:p w14:paraId="083421B6" w14:textId="61AFF47B" w:rsidR="00001A96" w:rsidRPr="001F399C" w:rsidRDefault="00001A96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F399C">
        <w:rPr>
          <w:rFonts w:ascii="Times New Roman" w:hAnsi="Times New Roman" w:cs="Times New Roman"/>
          <w:iCs/>
          <w:sz w:val="30"/>
          <w:szCs w:val="30"/>
        </w:rPr>
        <w:t>повышение уровня геологической изученности территории республики за счет проведения региональных геологоразведочных работ, включая геологическое картирование;</w:t>
      </w:r>
    </w:p>
    <w:p w14:paraId="2D896791" w14:textId="44F54869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воспроизводство и развитие минерально-сырьевой базы, повышение эффективности использования </w:t>
      </w:r>
      <w:r w:rsidR="00822325" w:rsidRPr="001F399C">
        <w:rPr>
          <w:rFonts w:ascii="Times New Roman" w:hAnsi="Times New Roman" w:cs="Times New Roman"/>
          <w:sz w:val="30"/>
          <w:szCs w:val="30"/>
        </w:rPr>
        <w:t>полезных ископаемых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0B56E225" w14:textId="77777777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1F399C">
        <w:rPr>
          <w:rFonts w:ascii="Times New Roman" w:hAnsi="Times New Roman" w:cs="Times New Roman"/>
          <w:spacing w:val="-4"/>
          <w:sz w:val="30"/>
          <w:szCs w:val="30"/>
        </w:rPr>
        <w:t xml:space="preserve">эффективный поиск и разведка месторождений полезных ископаемых; </w:t>
      </w:r>
    </w:p>
    <w:p w14:paraId="1F2E6F53" w14:textId="264FCE89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техническое переоснащение и цифровизация геологоразведки</w:t>
      </w:r>
      <w:r w:rsidR="00E20A3A" w:rsidRPr="001F399C">
        <w:rPr>
          <w:rFonts w:ascii="Times New Roman" w:hAnsi="Times New Roman" w:cs="Times New Roman"/>
          <w:sz w:val="30"/>
          <w:szCs w:val="30"/>
        </w:rPr>
        <w:t>.</w:t>
      </w:r>
    </w:p>
    <w:p w14:paraId="4A81DD34" w14:textId="034155C0" w:rsidR="00541EFD" w:rsidRDefault="00AB5D80" w:rsidP="00422113">
      <w:pPr>
        <w:keepNext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F00C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госпрограмма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”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Недра</w:t>
      </w:r>
      <w:r w:rsidR="00B154A0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“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42211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</w:p>
    <w:p w14:paraId="12ADE7EB" w14:textId="688B7E87" w:rsidR="0023602F" w:rsidRPr="00422113" w:rsidRDefault="00CA50CF" w:rsidP="00422113">
      <w:pPr>
        <w:keepNext/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</w:pPr>
      <w:r w:rsidRPr="00422113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A00AF3" w:rsidRPr="00422113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AB5D80" w:rsidRPr="00422113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– </w:t>
      </w:r>
      <w:r w:rsidR="00AB5D80" w:rsidRPr="0042211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Минприроды</w:t>
      </w:r>
      <w:r w:rsidR="0023602F" w:rsidRPr="00422113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</w:p>
    <w:p w14:paraId="746A2D81" w14:textId="77777777" w:rsidR="00865F2B" w:rsidRPr="001F399C" w:rsidRDefault="00865F2B" w:rsidP="00E024C9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</w:pPr>
    </w:p>
    <w:p w14:paraId="54F6DBD4" w14:textId="140E0496" w:rsidR="00AB5D80" w:rsidRPr="001F399C" w:rsidRDefault="00EA701C" w:rsidP="00AB4176">
      <w:pPr>
        <w:keepNext/>
        <w:shd w:val="clear" w:color="auto" w:fill="21306A" w:themeFill="accent1" w:themeFillShade="8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</w:pPr>
      <w:bookmarkStart w:id="65" w:name="_Toc209532459"/>
      <w:r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1</w:t>
      </w:r>
      <w:r w:rsidR="00725B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0</w:t>
      </w:r>
      <w:r w:rsidR="00721475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.3. </w:t>
      </w:r>
      <w:r w:rsidR="00AB5D8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Максимальное вовлечение производственных и </w:t>
      </w:r>
      <w:r w:rsidR="00643A19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>коммунальных</w:t>
      </w:r>
      <w:r w:rsidR="00AB5D80" w:rsidRPr="001F399C">
        <w:rPr>
          <w:rFonts w:ascii="Times New Roman" w:eastAsia="Times New Roman" w:hAnsi="Times New Roman" w:cs="Times New Roman"/>
          <w:b/>
          <w:bCs/>
          <w:color w:val="FFFFFF"/>
          <w:spacing w:val="-4"/>
          <w:kern w:val="24"/>
          <w:sz w:val="30"/>
          <w:szCs w:val="30"/>
          <w:lang w:eastAsia="ru-RU"/>
        </w:rPr>
        <w:t xml:space="preserve"> отходов в хозяйственный оборот</w:t>
      </w:r>
      <w:bookmarkEnd w:id="65"/>
    </w:p>
    <w:p w14:paraId="1E23A4FF" w14:textId="615DAEC2" w:rsidR="001E623A" w:rsidRPr="001F399C" w:rsidRDefault="001E623A" w:rsidP="001E623A">
      <w:pPr>
        <w:pStyle w:val="aff8"/>
        <w:ind w:firstLine="709"/>
        <w:rPr>
          <w:rFonts w:eastAsia="Times New Roman"/>
          <w:b w:val="0"/>
          <w:spacing w:val="-8"/>
          <w:kern w:val="24"/>
          <w:sz w:val="30"/>
          <w:lang w:eastAsia="ru-RU"/>
        </w:rPr>
      </w:pP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>Куратор направления –</w:t>
      </w:r>
      <w:r>
        <w:rPr>
          <w:rFonts w:eastAsia="Times New Roman"/>
          <w:b w:val="0"/>
          <w:spacing w:val="-8"/>
          <w:kern w:val="24"/>
          <w:sz w:val="30"/>
          <w:lang w:eastAsia="ru-RU"/>
        </w:rPr>
        <w:t xml:space="preserve"> </w:t>
      </w:r>
      <w:r w:rsidRPr="001F399C">
        <w:rPr>
          <w:rFonts w:eastAsia="Times New Roman"/>
          <w:b w:val="0"/>
          <w:spacing w:val="-4"/>
          <w:kern w:val="24"/>
          <w:sz w:val="30"/>
          <w:lang w:eastAsia="ru-RU"/>
        </w:rPr>
        <w:t xml:space="preserve">Заместитель Премьер-министра Республики Беларусь, </w:t>
      </w:r>
      <w:r w:rsidRPr="001F399C">
        <w:rPr>
          <w:rFonts w:eastAsia="Times New Roman"/>
          <w:b w:val="0"/>
          <w:spacing w:val="-8"/>
          <w:kern w:val="24"/>
          <w:sz w:val="30"/>
          <w:lang w:eastAsia="ru-RU"/>
        </w:rPr>
        <w:t xml:space="preserve">курирующий вопросы </w:t>
      </w:r>
      <w:r w:rsidR="00ED72FB" w:rsidRPr="00ED72FB">
        <w:rPr>
          <w:rFonts w:eastAsia="Times New Roman"/>
          <w:b w:val="0"/>
          <w:spacing w:val="-8"/>
          <w:kern w:val="24"/>
          <w:sz w:val="30"/>
          <w:lang w:eastAsia="ru-RU"/>
        </w:rPr>
        <w:t>в сфере обращения с отходами и вторичными материальными ресурсами</w:t>
      </w:r>
      <w:r>
        <w:rPr>
          <w:rFonts w:eastAsia="Times New Roman"/>
          <w:b w:val="0"/>
          <w:spacing w:val="-8"/>
          <w:kern w:val="24"/>
          <w:sz w:val="30"/>
          <w:lang w:eastAsia="ru-RU"/>
        </w:rPr>
        <w:t>.</w:t>
      </w:r>
    </w:p>
    <w:p w14:paraId="0E8BE0A1" w14:textId="7E1ECBB3" w:rsidR="003220CE" w:rsidRPr="008A7E4A" w:rsidRDefault="00EC2C24" w:rsidP="00E024C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7E4A">
        <w:rPr>
          <w:rFonts w:ascii="Times New Roman" w:hAnsi="Times New Roman" w:cs="Times New Roman"/>
          <w:b/>
          <w:sz w:val="30"/>
          <w:szCs w:val="30"/>
        </w:rPr>
        <w:t>И</w:t>
      </w:r>
      <w:r w:rsidR="00AA0690" w:rsidRPr="008A7E4A">
        <w:rPr>
          <w:rFonts w:ascii="Times New Roman" w:hAnsi="Times New Roman" w:cs="Times New Roman"/>
          <w:b/>
          <w:sz w:val="30"/>
          <w:szCs w:val="30"/>
        </w:rPr>
        <w:t>ндикатор</w:t>
      </w:r>
      <w:r w:rsidR="00210F9A" w:rsidRPr="008A7E4A">
        <w:rPr>
          <w:rFonts w:ascii="Times New Roman" w:hAnsi="Times New Roman" w:cs="Times New Roman"/>
          <w:b/>
          <w:sz w:val="30"/>
          <w:szCs w:val="30"/>
        </w:rPr>
        <w:t>ы</w:t>
      </w:r>
      <w:r w:rsidR="00AA0690" w:rsidRPr="008A7E4A"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p w14:paraId="74825224" w14:textId="7599AA9D" w:rsidR="00AA0690" w:rsidRPr="001F399C" w:rsidRDefault="00AA069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уровень использования твердых коммунальных отходов – </w:t>
      </w:r>
      <w:r w:rsidR="008A7E4A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sz w:val="30"/>
          <w:szCs w:val="30"/>
        </w:rPr>
        <w:t>70</w:t>
      </w:r>
      <w:r w:rsidR="0011296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sz w:val="30"/>
          <w:szCs w:val="30"/>
        </w:rPr>
        <w:t xml:space="preserve"> в 2030 году</w:t>
      </w:r>
      <w:r w:rsidR="003220CE" w:rsidRPr="001F399C">
        <w:rPr>
          <w:rFonts w:ascii="Times New Roman" w:hAnsi="Times New Roman" w:cs="Times New Roman"/>
          <w:sz w:val="30"/>
          <w:szCs w:val="30"/>
        </w:rPr>
        <w:t>;</w:t>
      </w:r>
    </w:p>
    <w:p w14:paraId="78D368AF" w14:textId="372338C3" w:rsidR="00A72C8C" w:rsidRPr="001F399C" w:rsidRDefault="00A72C8C" w:rsidP="00A72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уровень использования отходов производства в общем объеме образовавшихся отходов производства (без учета крупнотоннажных) – </w:t>
      </w:r>
      <w:r w:rsidR="00847CDF">
        <w:rPr>
          <w:rFonts w:ascii="Times New Roman" w:hAnsi="Times New Roman" w:cs="Times New Roman"/>
          <w:bCs/>
          <w:iCs/>
          <w:sz w:val="30"/>
          <w:szCs w:val="30"/>
        </w:rPr>
        <w:br/>
      </w:r>
      <w:r w:rsidRPr="001F399C">
        <w:rPr>
          <w:rFonts w:ascii="Times New Roman" w:hAnsi="Times New Roman" w:cs="Times New Roman"/>
          <w:b/>
          <w:bCs/>
          <w:iCs/>
          <w:sz w:val="30"/>
          <w:szCs w:val="30"/>
        </w:rPr>
        <w:t>не менее 90</w:t>
      </w:r>
      <w:r w:rsidR="00112963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</w:t>
      </w:r>
      <w:r w:rsidR="00112963">
        <w:rPr>
          <w:rFonts w:ascii="Times New Roman" w:hAnsi="Times New Roman" w:cs="Times New Roman"/>
          <w:b/>
          <w:color w:val="000000" w:themeColor="text1"/>
          <w:spacing w:val="-8"/>
          <w:sz w:val="30"/>
          <w:szCs w:val="30"/>
        </w:rPr>
        <w:t>процентов</w:t>
      </w:r>
      <w:r w:rsidRPr="001F399C">
        <w:rPr>
          <w:rFonts w:ascii="Times New Roman" w:hAnsi="Times New Roman" w:cs="Times New Roman"/>
          <w:bCs/>
          <w:iCs/>
          <w:sz w:val="30"/>
          <w:szCs w:val="30"/>
        </w:rPr>
        <w:t xml:space="preserve"> в 2030 году;</w:t>
      </w:r>
    </w:p>
    <w:p w14:paraId="1BBA82A6" w14:textId="43BDA8F1" w:rsidR="00EC2C24" w:rsidRPr="004C24EE" w:rsidRDefault="00EC2C24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сокращение объемов сброса фосфогипса в отвал </w:t>
      </w:r>
      <w:r w:rsidR="006C041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– </w:t>
      </w:r>
      <w:r w:rsidRPr="006C041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>ежегодно</w:t>
      </w:r>
      <w:r w:rsidRPr="004C24EE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 </w:t>
      </w:r>
      <w:r w:rsidR="008A7E4A" w:rsidRPr="004C24EE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не менее чем на </w:t>
      </w:r>
      <w:r w:rsidR="002D17E0" w:rsidRPr="004C24EE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>10</w:t>
      </w:r>
      <w:r w:rsidR="008A7E4A" w:rsidRPr="004C24EE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0 тысяч </w:t>
      </w:r>
      <w:r w:rsidRPr="004C24EE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тонн; </w:t>
      </w:r>
    </w:p>
    <w:p w14:paraId="5D32CB28" w14:textId="377F49A5" w:rsidR="00EC2C24" w:rsidRPr="001F399C" w:rsidRDefault="00EC2C24" w:rsidP="00E024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</w:pPr>
      <w:r w:rsidRPr="004C24EE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>сокращение объемов образования галитовых отходов и шламов галитовых, глинисто-солевых</w:t>
      </w: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 </w:t>
      </w:r>
      <w:r w:rsidR="006C041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 xml:space="preserve">– </w:t>
      </w:r>
      <w:r w:rsidR="008A7E4A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>ежегодно не менее чем на 1 млн</w:t>
      </w:r>
      <w:r w:rsidRPr="001F399C">
        <w:rPr>
          <w:rFonts w:ascii="Times New Roman" w:eastAsia="Times New Roman" w:hAnsi="Times New Roman"/>
          <w:b/>
          <w:bCs/>
          <w:iCs/>
          <w:spacing w:val="-4"/>
          <w:kern w:val="24"/>
          <w:sz w:val="30"/>
          <w:szCs w:val="30"/>
          <w:lang w:eastAsia="ru-RU"/>
        </w:rPr>
        <w:t xml:space="preserve"> тонн</w:t>
      </w:r>
      <w:r w:rsidRPr="001F399C">
        <w:rPr>
          <w:rFonts w:ascii="Times New Roman" w:eastAsia="Times New Roman" w:hAnsi="Times New Roman"/>
          <w:bCs/>
          <w:iCs/>
          <w:spacing w:val="-4"/>
          <w:kern w:val="24"/>
          <w:sz w:val="30"/>
          <w:szCs w:val="30"/>
          <w:lang w:eastAsia="ru-RU"/>
        </w:rPr>
        <w:t>.</w:t>
      </w:r>
    </w:p>
    <w:p w14:paraId="40615BC2" w14:textId="2C7F2EC0" w:rsidR="00AA0690" w:rsidRPr="001F399C" w:rsidRDefault="00AA0690" w:rsidP="00E024C9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</w:pP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За счет реализации </w:t>
      </w:r>
      <w:r w:rsidRPr="008A7E4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задач</w:t>
      </w:r>
      <w:r w:rsidRPr="008A7E4A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>:</w:t>
      </w:r>
      <w:r w:rsidRPr="001F399C">
        <w:rPr>
          <w:rFonts w:ascii="Times New Roman" w:eastAsia="Times New Roman" w:hAnsi="Times New Roman" w:cs="Times New Roman"/>
          <w:bCs/>
          <w:color w:val="000000" w:themeColor="text1"/>
          <w:spacing w:val="-4"/>
          <w:kern w:val="24"/>
          <w:sz w:val="30"/>
          <w:szCs w:val="30"/>
          <w:lang w:eastAsia="ru-RU" w:bidi="he-IL"/>
        </w:rPr>
        <w:t xml:space="preserve"> </w:t>
      </w:r>
    </w:p>
    <w:p w14:paraId="1D5C47C8" w14:textId="75FBB99E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сокращение объемов образования </w:t>
      </w:r>
      <w:r w:rsidR="00E16D7E" w:rsidRPr="001F399C">
        <w:rPr>
          <w:rFonts w:ascii="Times New Roman" w:hAnsi="Times New Roman" w:cs="Times New Roman"/>
          <w:sz w:val="30"/>
          <w:szCs w:val="30"/>
        </w:rPr>
        <w:t xml:space="preserve">отходов </w:t>
      </w:r>
      <w:r w:rsidR="003220CE" w:rsidRPr="001F399C">
        <w:rPr>
          <w:rFonts w:ascii="Times New Roman" w:hAnsi="Times New Roman" w:cs="Times New Roman"/>
          <w:sz w:val="30"/>
          <w:szCs w:val="30"/>
        </w:rPr>
        <w:t xml:space="preserve">за счет перехода </w:t>
      </w:r>
      <w:r w:rsidR="00C90952" w:rsidRPr="001F399C">
        <w:rPr>
          <w:rFonts w:ascii="Times New Roman" w:hAnsi="Times New Roman" w:cs="Times New Roman"/>
          <w:sz w:val="30"/>
          <w:szCs w:val="30"/>
        </w:rPr>
        <w:br/>
      </w:r>
      <w:r w:rsidR="003220CE" w:rsidRPr="001F399C">
        <w:rPr>
          <w:rFonts w:ascii="Times New Roman" w:hAnsi="Times New Roman" w:cs="Times New Roman"/>
          <w:sz w:val="30"/>
          <w:szCs w:val="30"/>
        </w:rPr>
        <w:t>к рациональным моделям потребления и производства</w:t>
      </w:r>
      <w:r w:rsidRPr="001F399C">
        <w:rPr>
          <w:rFonts w:ascii="Times New Roman" w:hAnsi="Times New Roman" w:cs="Times New Roman"/>
          <w:sz w:val="30"/>
          <w:szCs w:val="30"/>
        </w:rPr>
        <w:t>;</w:t>
      </w:r>
    </w:p>
    <w:p w14:paraId="4C46FB89" w14:textId="7D2EF23F" w:rsidR="00A72C8C" w:rsidRPr="001F399C" w:rsidRDefault="00A72C8C" w:rsidP="00A72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lastRenderedPageBreak/>
        <w:t xml:space="preserve">разработка и актуализация стандартов в области обращения </w:t>
      </w:r>
      <w:r w:rsidR="00847CDF">
        <w:rPr>
          <w:rFonts w:ascii="Times New Roman" w:hAnsi="Times New Roman" w:cs="Times New Roman"/>
          <w:sz w:val="30"/>
          <w:szCs w:val="30"/>
        </w:rPr>
        <w:br/>
      </w:r>
      <w:r w:rsidRPr="001F399C">
        <w:rPr>
          <w:rFonts w:ascii="Times New Roman" w:hAnsi="Times New Roman" w:cs="Times New Roman"/>
          <w:sz w:val="30"/>
          <w:szCs w:val="30"/>
        </w:rPr>
        <w:t>с отходами производства и потребления;</w:t>
      </w:r>
    </w:p>
    <w:p w14:paraId="78343405" w14:textId="2D275105" w:rsidR="00B978DB" w:rsidRPr="001F399C" w:rsidRDefault="00B978DB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снижение негативного воздействия отходов на окружающую среду;</w:t>
      </w:r>
    </w:p>
    <w:p w14:paraId="783A8F7B" w14:textId="77777777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развитие системы сбора, сортировки и обработки отходов, расширение сферы применения вторичных материальных ресурсов;</w:t>
      </w:r>
    </w:p>
    <w:p w14:paraId="17596B59" w14:textId="6D9D291D" w:rsidR="00072B2F" w:rsidRPr="001F399C" w:rsidRDefault="00072B2F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 xml:space="preserve">поэтапное сокращение полигонов ТКО без действующих сооружений, </w:t>
      </w:r>
      <w:r w:rsidR="00D92EF6" w:rsidRPr="001F399C">
        <w:rPr>
          <w:rFonts w:ascii="Times New Roman" w:hAnsi="Times New Roman" w:cs="Times New Roman"/>
          <w:sz w:val="30"/>
          <w:szCs w:val="30"/>
        </w:rPr>
        <w:t>предотвращающих</w:t>
      </w:r>
      <w:r w:rsidRPr="001F399C">
        <w:rPr>
          <w:rFonts w:ascii="Times New Roman" w:hAnsi="Times New Roman" w:cs="Times New Roman"/>
          <w:sz w:val="30"/>
          <w:szCs w:val="30"/>
        </w:rPr>
        <w:t xml:space="preserve"> загрязнение окружающей среды отходами, продуктами их взаимодействия и (или) разложения* (*не имеющих гидро</w:t>
      </w:r>
      <w:r w:rsidR="00D92EF6" w:rsidRPr="001F399C">
        <w:rPr>
          <w:rFonts w:ascii="Times New Roman" w:hAnsi="Times New Roman" w:cs="Times New Roman"/>
          <w:sz w:val="30"/>
          <w:szCs w:val="30"/>
        </w:rPr>
        <w:t xml:space="preserve">изоляционного слоя) и </w:t>
      </w:r>
      <w:r w:rsidR="00885F80" w:rsidRPr="001F399C">
        <w:rPr>
          <w:rFonts w:ascii="Times New Roman" w:hAnsi="Times New Roman" w:cs="Times New Roman"/>
          <w:sz w:val="30"/>
          <w:szCs w:val="30"/>
        </w:rPr>
        <w:t>выработавших</w:t>
      </w:r>
      <w:r w:rsidR="00D92EF6" w:rsidRPr="001F399C">
        <w:rPr>
          <w:rFonts w:ascii="Times New Roman" w:hAnsi="Times New Roman" w:cs="Times New Roman"/>
          <w:sz w:val="30"/>
          <w:szCs w:val="30"/>
        </w:rPr>
        <w:t xml:space="preserve"> свой ресурс;</w:t>
      </w:r>
    </w:p>
    <w:p w14:paraId="554ED11C" w14:textId="68C98DFF" w:rsidR="00AB5D80" w:rsidRPr="001F399C" w:rsidRDefault="00AB5D80" w:rsidP="00E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99C">
        <w:rPr>
          <w:rFonts w:ascii="Times New Roman" w:hAnsi="Times New Roman" w:cs="Times New Roman"/>
          <w:sz w:val="30"/>
          <w:szCs w:val="30"/>
        </w:rPr>
        <w:t>создание государственной информационно-аналитической системы управления в сфере обращения с отходами.</w:t>
      </w:r>
    </w:p>
    <w:p w14:paraId="7AF6F9BE" w14:textId="71F97E62" w:rsidR="00591C98" w:rsidRPr="001F399C" w:rsidRDefault="00AB5D80" w:rsidP="00540E22">
      <w:pPr>
        <w:shd w:val="clear" w:color="auto" w:fill="E8EAF4" w:themeFill="background2" w:themeFillTint="33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iCs/>
          <w:color w:val="000000"/>
          <w:sz w:val="30"/>
          <w:szCs w:val="30"/>
          <w:u w:color="000000"/>
          <w:bdr w:val="nil"/>
          <w:lang w:eastAsia="ru-RU"/>
        </w:rPr>
      </w:pPr>
      <w:r w:rsidRPr="001F399C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Механизм реализации</w:t>
      </w:r>
      <w:r w:rsidR="005F00C2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:</w:t>
      </w:r>
      <w:r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A72C8C" w:rsidRPr="001F399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подпрограмма </w:t>
      </w:r>
      <w:r w:rsidR="00B154A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="00A72C8C" w:rsidRPr="001F399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Цель 99</w:t>
      </w:r>
      <w:r w:rsidR="00B154A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="00A72C8C" w:rsidRPr="001F399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 госпрограммы </w:t>
      </w:r>
      <w:r w:rsidR="00B154A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”</w:t>
      </w:r>
      <w:r w:rsidR="00A72C8C" w:rsidRPr="001F399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Экология</w:t>
      </w:r>
      <w:r w:rsidR="00B154A0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“</w:t>
      </w:r>
      <w:r w:rsidR="00EF2D33" w:rsidRPr="001F399C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 xml:space="preserve">, </w:t>
      </w:r>
      <w:r w:rsidR="00EF2D33"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годовые планы</w:t>
      </w:r>
      <w:r w:rsidR="001E7840" w:rsidRPr="001F399C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>.</w:t>
      </w:r>
      <w:r w:rsidR="00B7604B">
        <w:rPr>
          <w:rFonts w:ascii="Times New Roman" w:eastAsia="Arial Unicode MS" w:hAnsi="Times New Roman" w:cs="Arial Unicode MS"/>
          <w:bCs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CA50CF" w:rsidRPr="00B7604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Координация реализации</w:t>
      </w:r>
      <w:r w:rsidR="00A00AF3" w:rsidRPr="00B7604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Pr="00B7604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>–</w:t>
      </w:r>
      <w:r w:rsidR="00F773A0" w:rsidRPr="00B7604B">
        <w:rPr>
          <w:rFonts w:ascii="Times New Roman" w:eastAsia="Arial Unicode MS" w:hAnsi="Times New Roman" w:cs="Arial Unicode MS"/>
          <w:b/>
          <w:bCs/>
          <w:i/>
          <w:iCs/>
          <w:color w:val="000000"/>
          <w:sz w:val="30"/>
          <w:szCs w:val="30"/>
          <w:u w:color="000000"/>
          <w:bdr w:val="nil"/>
          <w:lang w:eastAsia="ru-RU"/>
        </w:rPr>
        <w:t xml:space="preserve"> </w:t>
      </w:r>
      <w:r w:rsidR="00F773A0" w:rsidRPr="00B7604B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Минприроды</w:t>
      </w:r>
      <w:r w:rsidRPr="00B7604B">
        <w:rPr>
          <w:rFonts w:ascii="Times New Roman" w:eastAsia="Arial Unicode MS" w:hAnsi="Times New Roman" w:cs="Arial Unicode MS"/>
          <w:bCs/>
          <w:iCs/>
          <w:color w:val="000000" w:themeColor="text1"/>
          <w:sz w:val="30"/>
          <w:szCs w:val="30"/>
          <w:u w:color="000000"/>
          <w:bdr w:val="nil"/>
          <w:lang w:eastAsia="ru-RU"/>
        </w:rPr>
        <w:t>.</w:t>
      </w:r>
      <w:bookmarkEnd w:id="10"/>
      <w:bookmarkEnd w:id="34"/>
    </w:p>
    <w:p w14:paraId="6233F124" w14:textId="77777777" w:rsidR="00591C98" w:rsidRPr="001F399C" w:rsidRDefault="00591C98" w:rsidP="00591C98">
      <w:pPr>
        <w:pStyle w:val="afff8"/>
        <w:widowControl/>
        <w:spacing w:before="0" w:after="0" w:line="240" w:lineRule="auto"/>
        <w:ind w:firstLine="709"/>
        <w:rPr>
          <w:i w:val="0"/>
          <w:sz w:val="30"/>
        </w:rPr>
        <w:sectPr w:rsidR="00591C98" w:rsidRPr="001F399C" w:rsidSect="00C478AC">
          <w:headerReference w:type="default" r:id="rId13"/>
          <w:footerReference w:type="default" r:id="rId14"/>
          <w:pgSz w:w="11906" w:h="16838"/>
          <w:pgMar w:top="1134" w:right="1134" w:bottom="1134" w:left="1134" w:header="567" w:footer="567" w:gutter="0"/>
          <w:pgNumType w:start="4"/>
          <w:cols w:space="708"/>
          <w:docGrid w:linePitch="360"/>
        </w:sectPr>
      </w:pPr>
    </w:p>
    <w:p w14:paraId="101053BA" w14:textId="0A15C8B4" w:rsidR="00C83EEB" w:rsidRPr="001F399C" w:rsidRDefault="00C83EEB" w:rsidP="00C83EE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</w:pPr>
      <w:bookmarkStart w:id="66" w:name="_Toc209532460"/>
      <w:r w:rsidRPr="001F399C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lastRenderedPageBreak/>
        <w:t xml:space="preserve">Приложение – </w:t>
      </w:r>
      <w:r w:rsidR="00591C98" w:rsidRPr="001F399C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t xml:space="preserve">ПРИОРИТЕТЫ И ЦЕЛЕВЫЕ ИНДИКАТОРЫ СОЦИАЛЬНО-ЭКОНОМИЧЕСКОГО </w:t>
      </w:r>
      <w:r w:rsidR="00591C98" w:rsidRPr="001F399C">
        <w:rPr>
          <w:rFonts w:ascii="Times New Roman" w:eastAsia="Times New Roman" w:hAnsi="Times New Roman" w:cs="Times New Roman"/>
          <w:b/>
          <w:bCs/>
          <w:spacing w:val="-4"/>
          <w:kern w:val="24"/>
          <w:sz w:val="30"/>
          <w:szCs w:val="30"/>
          <w:lang w:eastAsia="ru-RU"/>
        </w:rPr>
        <w:br/>
        <w:t>РАЗВИТИЯ РЕСПУБЛИКИ БЕЛАРУСЬ НА 2026 – 2030 ГОДЫ</w:t>
      </w:r>
      <w:bookmarkEnd w:id="66"/>
    </w:p>
    <w:p w14:paraId="2D1C7E70" w14:textId="7C9A9136" w:rsidR="00591C98" w:rsidRPr="001F399C" w:rsidRDefault="00591C98" w:rsidP="00C83E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5386"/>
        <w:gridCol w:w="993"/>
        <w:gridCol w:w="1142"/>
        <w:gridCol w:w="1144"/>
        <w:gridCol w:w="1144"/>
        <w:gridCol w:w="1105"/>
        <w:gridCol w:w="1135"/>
      </w:tblGrid>
      <w:tr w:rsidR="00591C98" w:rsidRPr="001F399C" w14:paraId="7BDE9558" w14:textId="77777777" w:rsidTr="00157A8E">
        <w:trPr>
          <w:tblHeader/>
        </w:trPr>
        <w:tc>
          <w:tcPr>
            <w:tcW w:w="2547" w:type="dxa"/>
            <w:vMerge w:val="restart"/>
            <w:vAlign w:val="center"/>
          </w:tcPr>
          <w:p w14:paraId="4004837A" w14:textId="77777777" w:rsidR="00591C98" w:rsidRPr="001F399C" w:rsidRDefault="00591C98" w:rsidP="00591C98">
            <w:pPr>
              <w:spacing w:before="60" w:after="60" w:line="240" w:lineRule="exact"/>
              <w:jc w:val="center"/>
              <w:rPr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Приоритеты</w:t>
            </w:r>
          </w:p>
        </w:tc>
        <w:tc>
          <w:tcPr>
            <w:tcW w:w="5386" w:type="dxa"/>
            <w:vMerge w:val="restart"/>
            <w:vAlign w:val="center"/>
          </w:tcPr>
          <w:p w14:paraId="0834C082" w14:textId="77777777" w:rsidR="00591C98" w:rsidRPr="001F399C" w:rsidRDefault="00591C98" w:rsidP="00591C98">
            <w:pPr>
              <w:spacing w:before="60" w:after="60" w:line="240" w:lineRule="exact"/>
              <w:jc w:val="center"/>
              <w:rPr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Индикаторы</w:t>
            </w:r>
          </w:p>
        </w:tc>
        <w:tc>
          <w:tcPr>
            <w:tcW w:w="5528" w:type="dxa"/>
            <w:gridSpan w:val="5"/>
            <w:vAlign w:val="center"/>
          </w:tcPr>
          <w:p w14:paraId="6AC9DEE4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Целевые параметры</w:t>
            </w:r>
          </w:p>
        </w:tc>
        <w:tc>
          <w:tcPr>
            <w:tcW w:w="1135" w:type="dxa"/>
            <w:vMerge w:val="restart"/>
            <w:vAlign w:val="center"/>
          </w:tcPr>
          <w:p w14:paraId="5D78BC59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2026 –2030</w:t>
            </w:r>
          </w:p>
        </w:tc>
      </w:tr>
      <w:tr w:rsidR="00591C98" w:rsidRPr="001F399C" w14:paraId="2CFACFBF" w14:textId="77777777" w:rsidTr="00157A8E">
        <w:trPr>
          <w:tblHeader/>
        </w:trPr>
        <w:tc>
          <w:tcPr>
            <w:tcW w:w="2547" w:type="dxa"/>
            <w:vMerge/>
          </w:tcPr>
          <w:p w14:paraId="25144A34" w14:textId="77777777" w:rsidR="00591C98" w:rsidRPr="001F399C" w:rsidRDefault="00591C98" w:rsidP="00591C98">
            <w:pPr>
              <w:spacing w:before="60" w:after="60" w:line="240" w:lineRule="exact"/>
              <w:rPr>
                <w:b/>
                <w:sz w:val="26"/>
                <w:szCs w:val="26"/>
              </w:rPr>
            </w:pPr>
          </w:p>
        </w:tc>
        <w:tc>
          <w:tcPr>
            <w:tcW w:w="5386" w:type="dxa"/>
            <w:vMerge/>
          </w:tcPr>
          <w:p w14:paraId="166F82D6" w14:textId="77777777" w:rsidR="00591C98" w:rsidRPr="001F399C" w:rsidRDefault="00591C98" w:rsidP="00591C98">
            <w:pPr>
              <w:spacing w:before="60" w:after="60" w:line="240" w:lineRule="exact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4EFB0C54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2026 </w:t>
            </w:r>
          </w:p>
        </w:tc>
        <w:tc>
          <w:tcPr>
            <w:tcW w:w="1142" w:type="dxa"/>
            <w:vAlign w:val="center"/>
          </w:tcPr>
          <w:p w14:paraId="1014E263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2027 </w:t>
            </w:r>
          </w:p>
        </w:tc>
        <w:tc>
          <w:tcPr>
            <w:tcW w:w="1144" w:type="dxa"/>
            <w:vAlign w:val="center"/>
          </w:tcPr>
          <w:p w14:paraId="0C3DAAB6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2028 </w:t>
            </w:r>
          </w:p>
        </w:tc>
        <w:tc>
          <w:tcPr>
            <w:tcW w:w="1144" w:type="dxa"/>
            <w:vAlign w:val="center"/>
          </w:tcPr>
          <w:p w14:paraId="34CACB2E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2029 </w:t>
            </w:r>
          </w:p>
        </w:tc>
        <w:tc>
          <w:tcPr>
            <w:tcW w:w="1105" w:type="dxa"/>
          </w:tcPr>
          <w:p w14:paraId="62E16CFD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2030 </w:t>
            </w:r>
          </w:p>
        </w:tc>
        <w:tc>
          <w:tcPr>
            <w:tcW w:w="1135" w:type="dxa"/>
            <w:vMerge/>
          </w:tcPr>
          <w:p w14:paraId="7D1F1879" w14:textId="77777777" w:rsidR="00591C98" w:rsidRPr="001F399C" w:rsidRDefault="00591C98" w:rsidP="00591C98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91C98" w:rsidRPr="001F399C" w14:paraId="3D4E2C9D" w14:textId="77777777" w:rsidTr="00157A8E">
        <w:tc>
          <w:tcPr>
            <w:tcW w:w="2547" w:type="dxa"/>
            <w:vMerge w:val="restart"/>
            <w:vAlign w:val="center"/>
          </w:tcPr>
          <w:p w14:paraId="2D009A8B" w14:textId="77777777" w:rsidR="00591C98" w:rsidRPr="001F399C" w:rsidRDefault="00591C98" w:rsidP="00591C98">
            <w:pPr>
              <w:spacing w:before="60" w:after="60" w:line="240" w:lineRule="exact"/>
              <w:rPr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СИЛЬНЫЕ РЕГИОНЫ</w:t>
            </w:r>
          </w:p>
        </w:tc>
        <w:tc>
          <w:tcPr>
            <w:tcW w:w="5386" w:type="dxa"/>
          </w:tcPr>
          <w:p w14:paraId="0D0E58A6" w14:textId="7DEF5C10" w:rsidR="00591C98" w:rsidRPr="001F399C" w:rsidRDefault="00591C98" w:rsidP="006C041C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инвестиции в основной капитал </w:t>
            </w:r>
            <w:r w:rsidR="006C04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 соответствующему периоду предыдущего года (в сопоставимых ценах), </w:t>
            </w:r>
            <w:r w:rsidR="00157A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процентов</w:t>
            </w:r>
          </w:p>
          <w:p w14:paraId="0B359D44" w14:textId="587FDA5A" w:rsidR="006332BC" w:rsidRPr="001F399C" w:rsidRDefault="006332BC" w:rsidP="006C041C">
            <w:pPr>
              <w:spacing w:before="60" w:after="60" w:line="240" w:lineRule="exact"/>
              <w:jc w:val="both"/>
              <w:rPr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 т</w:t>
            </w:r>
            <w:r w:rsidR="006C041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ом числе в разрезе областей (г.</w:t>
            </w: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Минска)</w:t>
            </w:r>
          </w:p>
        </w:tc>
        <w:tc>
          <w:tcPr>
            <w:tcW w:w="993" w:type="dxa"/>
            <w:vAlign w:val="center"/>
          </w:tcPr>
          <w:p w14:paraId="22DEFA38" w14:textId="4E59FF38" w:rsidR="00591C98" w:rsidRPr="001F399C" w:rsidRDefault="00591C98" w:rsidP="009D12F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E19BF" w:rsidRPr="001F39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E19BF" w:rsidRPr="001F39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42" w:type="dxa"/>
            <w:vAlign w:val="center"/>
          </w:tcPr>
          <w:p w14:paraId="5F31F8E1" w14:textId="4F420160" w:rsidR="00591C98" w:rsidRPr="001F399C" w:rsidRDefault="00591C98" w:rsidP="009D12F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="00EE19BF" w:rsidRPr="001F39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44" w:type="dxa"/>
            <w:vAlign w:val="center"/>
          </w:tcPr>
          <w:p w14:paraId="1B25B4F8" w14:textId="77777777" w:rsidR="00591C98" w:rsidRPr="001F399C" w:rsidRDefault="00591C98" w:rsidP="009D12F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144" w:type="dxa"/>
            <w:vAlign w:val="center"/>
          </w:tcPr>
          <w:p w14:paraId="109C50C8" w14:textId="3567BD6D" w:rsidR="00591C98" w:rsidRPr="001F399C" w:rsidRDefault="00591C98" w:rsidP="009D12F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="00EE19BF" w:rsidRPr="001F39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5" w:type="dxa"/>
            <w:vAlign w:val="center"/>
          </w:tcPr>
          <w:p w14:paraId="57D3D575" w14:textId="5157D63D" w:rsidR="00591C98" w:rsidRPr="001F399C" w:rsidRDefault="00591C98" w:rsidP="009D12F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="00EE19BF" w:rsidRPr="001F39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74B0CA4F" w14:textId="77777777" w:rsidR="00591C98" w:rsidRPr="001F399C" w:rsidRDefault="00591C98" w:rsidP="009D12F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116,7</w:t>
            </w:r>
          </w:p>
        </w:tc>
      </w:tr>
      <w:tr w:rsidR="005F4E59" w:rsidRPr="001F399C" w14:paraId="32FDAD9C" w14:textId="77777777" w:rsidTr="00157A8E">
        <w:tc>
          <w:tcPr>
            <w:tcW w:w="2547" w:type="dxa"/>
            <w:vMerge/>
            <w:vAlign w:val="center"/>
          </w:tcPr>
          <w:p w14:paraId="7B125CDF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0A81CF0D" w14:textId="6DC3FD17" w:rsidR="005F4E59" w:rsidRPr="001F399C" w:rsidRDefault="005F4E59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Брестская</w:t>
            </w:r>
          </w:p>
        </w:tc>
        <w:tc>
          <w:tcPr>
            <w:tcW w:w="993" w:type="dxa"/>
            <w:vAlign w:val="center"/>
          </w:tcPr>
          <w:p w14:paraId="30F0D8E6" w14:textId="566D7557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142" w:type="dxa"/>
            <w:vAlign w:val="center"/>
          </w:tcPr>
          <w:p w14:paraId="22BDCBB8" w14:textId="448018F2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44" w:type="dxa"/>
            <w:vAlign w:val="center"/>
          </w:tcPr>
          <w:p w14:paraId="663D155A" w14:textId="0677F75C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144" w:type="dxa"/>
            <w:vAlign w:val="center"/>
          </w:tcPr>
          <w:p w14:paraId="506910C9" w14:textId="530CB557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05" w:type="dxa"/>
            <w:vAlign w:val="center"/>
          </w:tcPr>
          <w:p w14:paraId="69B5C8DB" w14:textId="6E4DEA03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35" w:type="dxa"/>
            <w:vAlign w:val="center"/>
          </w:tcPr>
          <w:p w14:paraId="7DE77197" w14:textId="23E1DCAB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116,7</w:t>
            </w:r>
          </w:p>
        </w:tc>
      </w:tr>
      <w:tr w:rsidR="005F4E59" w:rsidRPr="001F399C" w14:paraId="6E8D4714" w14:textId="77777777" w:rsidTr="00157A8E">
        <w:tc>
          <w:tcPr>
            <w:tcW w:w="2547" w:type="dxa"/>
            <w:vMerge/>
            <w:vAlign w:val="center"/>
          </w:tcPr>
          <w:p w14:paraId="69BF56F2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6C7769B0" w14:textId="12D140E3" w:rsidR="005F4E59" w:rsidRPr="001F399C" w:rsidRDefault="005F4E59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Витебская</w:t>
            </w:r>
          </w:p>
        </w:tc>
        <w:tc>
          <w:tcPr>
            <w:tcW w:w="993" w:type="dxa"/>
            <w:vAlign w:val="center"/>
          </w:tcPr>
          <w:p w14:paraId="3C1E74BB" w14:textId="3C25D416" w:rsidR="005F4E59" w:rsidRPr="006C041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42" w:type="dxa"/>
            <w:vAlign w:val="center"/>
          </w:tcPr>
          <w:p w14:paraId="77710412" w14:textId="26ABD9FA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4" w:type="dxa"/>
            <w:vAlign w:val="center"/>
          </w:tcPr>
          <w:p w14:paraId="45B61416" w14:textId="16A37F40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44" w:type="dxa"/>
            <w:vAlign w:val="center"/>
          </w:tcPr>
          <w:p w14:paraId="752D590B" w14:textId="00E8C182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103,3</w:t>
            </w:r>
          </w:p>
        </w:tc>
        <w:tc>
          <w:tcPr>
            <w:tcW w:w="1105" w:type="dxa"/>
            <w:vAlign w:val="center"/>
          </w:tcPr>
          <w:p w14:paraId="67BDFF05" w14:textId="49C6601B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103,3</w:t>
            </w:r>
          </w:p>
        </w:tc>
        <w:tc>
          <w:tcPr>
            <w:tcW w:w="1135" w:type="dxa"/>
            <w:vAlign w:val="center"/>
          </w:tcPr>
          <w:p w14:paraId="7EED3EC0" w14:textId="740501AE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117,</w:t>
            </w:r>
            <w:r w:rsidRPr="001F39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</w:tr>
      <w:tr w:rsidR="005F4E59" w:rsidRPr="001F399C" w14:paraId="12119B2C" w14:textId="77777777" w:rsidTr="00157A8E">
        <w:tc>
          <w:tcPr>
            <w:tcW w:w="2547" w:type="dxa"/>
            <w:vMerge/>
            <w:vAlign w:val="center"/>
          </w:tcPr>
          <w:p w14:paraId="6BEACA6A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2964271D" w14:textId="00B2FCBD" w:rsidR="005F4E59" w:rsidRPr="001F399C" w:rsidRDefault="005F4E59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Гомельская</w:t>
            </w:r>
          </w:p>
        </w:tc>
        <w:tc>
          <w:tcPr>
            <w:tcW w:w="993" w:type="dxa"/>
            <w:vAlign w:val="center"/>
          </w:tcPr>
          <w:p w14:paraId="023D5EE0" w14:textId="527DA569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="00C3598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42" w:type="dxa"/>
            <w:vAlign w:val="center"/>
          </w:tcPr>
          <w:p w14:paraId="076D7AF7" w14:textId="1621BE83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4" w:type="dxa"/>
            <w:vAlign w:val="center"/>
          </w:tcPr>
          <w:p w14:paraId="0E130311" w14:textId="517D86D3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44" w:type="dxa"/>
            <w:vAlign w:val="center"/>
          </w:tcPr>
          <w:p w14:paraId="0A696987" w14:textId="37E9668C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103,3</w:t>
            </w:r>
          </w:p>
        </w:tc>
        <w:tc>
          <w:tcPr>
            <w:tcW w:w="1105" w:type="dxa"/>
            <w:vAlign w:val="center"/>
          </w:tcPr>
          <w:p w14:paraId="090219C7" w14:textId="4A6D963C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103,3</w:t>
            </w:r>
          </w:p>
        </w:tc>
        <w:tc>
          <w:tcPr>
            <w:tcW w:w="1135" w:type="dxa"/>
            <w:vAlign w:val="center"/>
          </w:tcPr>
          <w:p w14:paraId="30A3AC31" w14:textId="0422E518" w:rsidR="005F4E59" w:rsidRPr="005818D6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117,</w:t>
            </w:r>
            <w:r w:rsidR="005818D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5F4E59" w:rsidRPr="001F399C" w14:paraId="65EFCFD4" w14:textId="77777777" w:rsidTr="00157A8E">
        <w:tc>
          <w:tcPr>
            <w:tcW w:w="2547" w:type="dxa"/>
            <w:vMerge/>
            <w:vAlign w:val="center"/>
          </w:tcPr>
          <w:p w14:paraId="47A918E9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D2D8A7F" w14:textId="6D96A1F1" w:rsidR="005F4E59" w:rsidRPr="001F399C" w:rsidRDefault="005F4E59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Гродненская</w:t>
            </w:r>
          </w:p>
        </w:tc>
        <w:tc>
          <w:tcPr>
            <w:tcW w:w="993" w:type="dxa"/>
            <w:vAlign w:val="center"/>
          </w:tcPr>
          <w:p w14:paraId="17270600" w14:textId="7682B7D2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103,6</w:t>
            </w:r>
          </w:p>
        </w:tc>
        <w:tc>
          <w:tcPr>
            <w:tcW w:w="1142" w:type="dxa"/>
            <w:vAlign w:val="center"/>
          </w:tcPr>
          <w:p w14:paraId="4F1DFC00" w14:textId="27D47CFA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4" w:type="dxa"/>
            <w:vAlign w:val="center"/>
          </w:tcPr>
          <w:p w14:paraId="4C596936" w14:textId="1BC8C6ED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44" w:type="dxa"/>
            <w:vAlign w:val="center"/>
          </w:tcPr>
          <w:p w14:paraId="1D2614F6" w14:textId="697420A2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103,3</w:t>
            </w:r>
          </w:p>
        </w:tc>
        <w:tc>
          <w:tcPr>
            <w:tcW w:w="1105" w:type="dxa"/>
            <w:vAlign w:val="center"/>
          </w:tcPr>
          <w:p w14:paraId="58FEDAC3" w14:textId="6308B9BC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103,3</w:t>
            </w:r>
          </w:p>
        </w:tc>
        <w:tc>
          <w:tcPr>
            <w:tcW w:w="1135" w:type="dxa"/>
            <w:vAlign w:val="center"/>
          </w:tcPr>
          <w:p w14:paraId="441B49ED" w14:textId="4D730F89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117,</w:t>
            </w:r>
            <w:r w:rsidRPr="001F39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</w:tr>
      <w:tr w:rsidR="005F4E59" w:rsidRPr="001F399C" w14:paraId="14342AB8" w14:textId="77777777" w:rsidTr="00157A8E">
        <w:tc>
          <w:tcPr>
            <w:tcW w:w="2547" w:type="dxa"/>
            <w:vMerge/>
            <w:vAlign w:val="center"/>
          </w:tcPr>
          <w:p w14:paraId="035CF3C7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2000C4D4" w14:textId="46CF9F1A" w:rsidR="005F4E59" w:rsidRPr="001F399C" w:rsidRDefault="005F4E59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Минская</w:t>
            </w:r>
          </w:p>
        </w:tc>
        <w:tc>
          <w:tcPr>
            <w:tcW w:w="993" w:type="dxa"/>
            <w:vAlign w:val="center"/>
          </w:tcPr>
          <w:p w14:paraId="588BC0F2" w14:textId="5E78A64E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42" w:type="dxa"/>
            <w:vAlign w:val="center"/>
          </w:tcPr>
          <w:p w14:paraId="0475EC25" w14:textId="34991BCB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144" w:type="dxa"/>
            <w:vAlign w:val="center"/>
          </w:tcPr>
          <w:p w14:paraId="3AF0EDF5" w14:textId="5BEEC1D3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4" w:type="dxa"/>
            <w:vAlign w:val="center"/>
          </w:tcPr>
          <w:p w14:paraId="47E5916B" w14:textId="076E446A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05" w:type="dxa"/>
            <w:vAlign w:val="center"/>
          </w:tcPr>
          <w:p w14:paraId="4D087F4D" w14:textId="2A972FF2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5" w:type="dxa"/>
            <w:vAlign w:val="center"/>
          </w:tcPr>
          <w:p w14:paraId="5A08871C" w14:textId="65E9EB75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117</w:t>
            </w: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1F39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5F4E59" w:rsidRPr="001F399C" w14:paraId="601514FD" w14:textId="77777777" w:rsidTr="00157A8E">
        <w:tc>
          <w:tcPr>
            <w:tcW w:w="2547" w:type="dxa"/>
            <w:vMerge/>
            <w:vAlign w:val="center"/>
          </w:tcPr>
          <w:p w14:paraId="447F5D24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652505AB" w14:textId="135B35C2" w:rsidR="005F4E59" w:rsidRPr="001F399C" w:rsidRDefault="006C041C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г.</w:t>
            </w:r>
            <w:r w:rsidR="005F4E59"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</w:t>
            </w:r>
          </w:p>
        </w:tc>
        <w:tc>
          <w:tcPr>
            <w:tcW w:w="993" w:type="dxa"/>
            <w:vAlign w:val="center"/>
          </w:tcPr>
          <w:p w14:paraId="585757EC" w14:textId="41212CCE" w:rsidR="005F4E59" w:rsidRPr="00742042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102,</w:t>
            </w:r>
            <w:r w:rsidR="007420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42" w:type="dxa"/>
            <w:vAlign w:val="center"/>
          </w:tcPr>
          <w:p w14:paraId="29D4DAAB" w14:textId="570087FF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102,9</w:t>
            </w:r>
          </w:p>
        </w:tc>
        <w:tc>
          <w:tcPr>
            <w:tcW w:w="1144" w:type="dxa"/>
            <w:vAlign w:val="center"/>
          </w:tcPr>
          <w:p w14:paraId="65D5951B" w14:textId="7D7CE4DA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102</w:t>
            </w: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144" w:type="dxa"/>
            <w:vAlign w:val="center"/>
          </w:tcPr>
          <w:p w14:paraId="4DC6157C" w14:textId="16E31B8D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103,0</w:t>
            </w:r>
          </w:p>
        </w:tc>
        <w:tc>
          <w:tcPr>
            <w:tcW w:w="1105" w:type="dxa"/>
            <w:vAlign w:val="center"/>
          </w:tcPr>
          <w:p w14:paraId="4333065F" w14:textId="4373C3D9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103,0</w:t>
            </w:r>
          </w:p>
        </w:tc>
        <w:tc>
          <w:tcPr>
            <w:tcW w:w="1135" w:type="dxa"/>
            <w:vAlign w:val="center"/>
          </w:tcPr>
          <w:p w14:paraId="17883990" w14:textId="65E904A4" w:rsidR="005F4E59" w:rsidRPr="00742042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115,</w:t>
            </w:r>
            <w:r w:rsidR="0074204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5F4E59" w:rsidRPr="001F399C" w14:paraId="0092BDBE" w14:textId="77777777" w:rsidTr="00157A8E">
        <w:tc>
          <w:tcPr>
            <w:tcW w:w="2547" w:type="dxa"/>
            <w:vMerge/>
            <w:vAlign w:val="center"/>
          </w:tcPr>
          <w:p w14:paraId="7C76FC85" w14:textId="77777777" w:rsidR="005F4E59" w:rsidRPr="001F399C" w:rsidRDefault="005F4E59" w:rsidP="005F4E5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7BC269CE" w14:textId="6CC61505" w:rsidR="005F4E59" w:rsidRPr="001F399C" w:rsidRDefault="005F4E59" w:rsidP="005F4E59">
            <w:pPr>
              <w:spacing w:before="60" w:after="60" w:line="240" w:lineRule="exact"/>
              <w:ind w:left="36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Могилевская</w:t>
            </w:r>
          </w:p>
        </w:tc>
        <w:tc>
          <w:tcPr>
            <w:tcW w:w="993" w:type="dxa"/>
            <w:vAlign w:val="center"/>
          </w:tcPr>
          <w:p w14:paraId="6C620ED3" w14:textId="507E7E9D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142" w:type="dxa"/>
            <w:vAlign w:val="center"/>
          </w:tcPr>
          <w:p w14:paraId="08DFB2C3" w14:textId="769A49EE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144" w:type="dxa"/>
            <w:vAlign w:val="center"/>
          </w:tcPr>
          <w:p w14:paraId="08D98AEE" w14:textId="338E3921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103,1</w:t>
            </w:r>
          </w:p>
        </w:tc>
        <w:tc>
          <w:tcPr>
            <w:tcW w:w="1144" w:type="dxa"/>
            <w:vAlign w:val="center"/>
          </w:tcPr>
          <w:p w14:paraId="1CB386C2" w14:textId="1420D23D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05" w:type="dxa"/>
            <w:vAlign w:val="center"/>
          </w:tcPr>
          <w:p w14:paraId="2E458018" w14:textId="660F846C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103,2</w:t>
            </w:r>
          </w:p>
        </w:tc>
        <w:tc>
          <w:tcPr>
            <w:tcW w:w="1135" w:type="dxa"/>
            <w:vAlign w:val="center"/>
          </w:tcPr>
          <w:p w14:paraId="3B4FD45D" w14:textId="57078E66" w:rsidR="005F4E59" w:rsidRPr="001F399C" w:rsidRDefault="005F4E59" w:rsidP="005F4E5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116,5</w:t>
            </w:r>
          </w:p>
        </w:tc>
      </w:tr>
      <w:tr w:rsidR="00BA40AE" w:rsidRPr="001F399C" w14:paraId="51705518" w14:textId="77777777" w:rsidTr="00157A8E">
        <w:tc>
          <w:tcPr>
            <w:tcW w:w="2547" w:type="dxa"/>
            <w:vMerge/>
          </w:tcPr>
          <w:p w14:paraId="48FA07F9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7919595B" w14:textId="5A244CA2" w:rsidR="00BA40AE" w:rsidRPr="001F399C" w:rsidRDefault="00BA40AE" w:rsidP="006C041C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реальная заработная плата </w:t>
            </w:r>
            <w:r w:rsidR="006C04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 соответствующему периоду предыдущего года, </w:t>
            </w:r>
            <w:r w:rsidR="00157A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процентов</w:t>
            </w: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14:paraId="3B10AE2E" w14:textId="556EC5CC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 т</w:t>
            </w:r>
            <w:r w:rsidR="006C041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ом числе в разрезе областей (г.</w:t>
            </w: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Минска)</w:t>
            </w:r>
          </w:p>
        </w:tc>
        <w:tc>
          <w:tcPr>
            <w:tcW w:w="993" w:type="dxa"/>
            <w:vAlign w:val="center"/>
          </w:tcPr>
          <w:p w14:paraId="09F6E292" w14:textId="1C98B407" w:rsidR="00BA40AE" w:rsidRPr="006C041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105,4</w:t>
            </w:r>
          </w:p>
        </w:tc>
        <w:tc>
          <w:tcPr>
            <w:tcW w:w="1142" w:type="dxa"/>
            <w:vAlign w:val="center"/>
          </w:tcPr>
          <w:p w14:paraId="5F5EB5EE" w14:textId="7901C6B5" w:rsidR="00BA40AE" w:rsidRPr="006C041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104,9</w:t>
            </w:r>
          </w:p>
        </w:tc>
        <w:tc>
          <w:tcPr>
            <w:tcW w:w="1144" w:type="dxa"/>
            <w:vAlign w:val="center"/>
          </w:tcPr>
          <w:p w14:paraId="4F7662D2" w14:textId="759E6807" w:rsidR="00BA40AE" w:rsidRPr="006C041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104,6</w:t>
            </w:r>
          </w:p>
        </w:tc>
        <w:tc>
          <w:tcPr>
            <w:tcW w:w="1144" w:type="dxa"/>
            <w:vAlign w:val="center"/>
          </w:tcPr>
          <w:p w14:paraId="0BB9F9B2" w14:textId="69029768" w:rsidR="00BA40AE" w:rsidRPr="006C041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103,9</w:t>
            </w:r>
          </w:p>
        </w:tc>
        <w:tc>
          <w:tcPr>
            <w:tcW w:w="1105" w:type="dxa"/>
            <w:vAlign w:val="center"/>
          </w:tcPr>
          <w:p w14:paraId="78ACC840" w14:textId="337C1BAA" w:rsidR="00BA40AE" w:rsidRPr="006C041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103,6</w:t>
            </w:r>
          </w:p>
        </w:tc>
        <w:tc>
          <w:tcPr>
            <w:tcW w:w="1135" w:type="dxa"/>
            <w:vAlign w:val="center"/>
          </w:tcPr>
          <w:p w14:paraId="178B2DFF" w14:textId="5AFB6B28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124,5</w:t>
            </w:r>
          </w:p>
        </w:tc>
      </w:tr>
      <w:tr w:rsidR="00BA40AE" w:rsidRPr="001F399C" w14:paraId="2B0995D0" w14:textId="77777777" w:rsidTr="00157A8E">
        <w:tc>
          <w:tcPr>
            <w:tcW w:w="2547" w:type="dxa"/>
            <w:vMerge/>
          </w:tcPr>
          <w:p w14:paraId="2C7AE682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01E9C373" w14:textId="52658481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Брестская</w:t>
            </w:r>
          </w:p>
        </w:tc>
        <w:tc>
          <w:tcPr>
            <w:tcW w:w="993" w:type="dxa"/>
          </w:tcPr>
          <w:p w14:paraId="7FFBCB6B" w14:textId="7A4AC215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105,5</w:t>
            </w:r>
          </w:p>
        </w:tc>
        <w:tc>
          <w:tcPr>
            <w:tcW w:w="1142" w:type="dxa"/>
          </w:tcPr>
          <w:p w14:paraId="79B7D45C" w14:textId="210496B1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144" w:type="dxa"/>
          </w:tcPr>
          <w:p w14:paraId="1C5AD45F" w14:textId="4815CFE7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104,8</w:t>
            </w:r>
          </w:p>
        </w:tc>
        <w:tc>
          <w:tcPr>
            <w:tcW w:w="1144" w:type="dxa"/>
          </w:tcPr>
          <w:p w14:paraId="6391F93B" w14:textId="07D5B553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104,1</w:t>
            </w:r>
          </w:p>
        </w:tc>
        <w:tc>
          <w:tcPr>
            <w:tcW w:w="1105" w:type="dxa"/>
          </w:tcPr>
          <w:p w14:paraId="72133987" w14:textId="2C99F3EA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103,8</w:t>
            </w:r>
          </w:p>
        </w:tc>
        <w:tc>
          <w:tcPr>
            <w:tcW w:w="1135" w:type="dxa"/>
          </w:tcPr>
          <w:p w14:paraId="6692DBDD" w14:textId="292F2BC8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125,4</w:t>
            </w:r>
          </w:p>
        </w:tc>
      </w:tr>
      <w:tr w:rsidR="00BA40AE" w:rsidRPr="001F399C" w14:paraId="6D628911" w14:textId="77777777" w:rsidTr="00157A8E">
        <w:tc>
          <w:tcPr>
            <w:tcW w:w="2547" w:type="dxa"/>
            <w:vMerge/>
          </w:tcPr>
          <w:p w14:paraId="0C9B10A2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3D9D44B" w14:textId="1B993D74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Витебская</w:t>
            </w:r>
          </w:p>
        </w:tc>
        <w:tc>
          <w:tcPr>
            <w:tcW w:w="993" w:type="dxa"/>
          </w:tcPr>
          <w:p w14:paraId="46B218FD" w14:textId="11AF4DFB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105,5</w:t>
            </w:r>
          </w:p>
        </w:tc>
        <w:tc>
          <w:tcPr>
            <w:tcW w:w="1142" w:type="dxa"/>
          </w:tcPr>
          <w:p w14:paraId="39757049" w14:textId="0D4F641D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105,0</w:t>
            </w:r>
          </w:p>
        </w:tc>
        <w:tc>
          <w:tcPr>
            <w:tcW w:w="1144" w:type="dxa"/>
          </w:tcPr>
          <w:p w14:paraId="69617A35" w14:textId="39C05C6A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104,8</w:t>
            </w:r>
          </w:p>
        </w:tc>
        <w:tc>
          <w:tcPr>
            <w:tcW w:w="1144" w:type="dxa"/>
          </w:tcPr>
          <w:p w14:paraId="5B9A2D5A" w14:textId="23A62AF9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104,1</w:t>
            </w:r>
          </w:p>
        </w:tc>
        <w:tc>
          <w:tcPr>
            <w:tcW w:w="1105" w:type="dxa"/>
          </w:tcPr>
          <w:p w14:paraId="44CAB754" w14:textId="38CB4B7A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C041C">
              <w:rPr>
                <w:rFonts w:ascii="Times New Roman" w:hAnsi="Times New Roman" w:cs="Times New Roman"/>
                <w:sz w:val="26"/>
                <w:szCs w:val="26"/>
              </w:rPr>
              <w:t>103,8</w:t>
            </w:r>
          </w:p>
        </w:tc>
        <w:tc>
          <w:tcPr>
            <w:tcW w:w="1135" w:type="dxa"/>
          </w:tcPr>
          <w:p w14:paraId="2FE7DEFE" w14:textId="4C83AC39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="00A34B7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A34B7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BA40AE" w:rsidRPr="001F399C" w14:paraId="3318255A" w14:textId="77777777" w:rsidTr="00157A8E">
        <w:tc>
          <w:tcPr>
            <w:tcW w:w="2547" w:type="dxa"/>
            <w:vMerge/>
          </w:tcPr>
          <w:p w14:paraId="34AA99DE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0FDDAB06" w14:textId="60D756E4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Гомельская</w:t>
            </w:r>
          </w:p>
        </w:tc>
        <w:tc>
          <w:tcPr>
            <w:tcW w:w="993" w:type="dxa"/>
          </w:tcPr>
          <w:p w14:paraId="45F6C2B2" w14:textId="38BB8470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105,4</w:t>
            </w:r>
          </w:p>
        </w:tc>
        <w:tc>
          <w:tcPr>
            <w:tcW w:w="1142" w:type="dxa"/>
          </w:tcPr>
          <w:p w14:paraId="26980560" w14:textId="0CD48047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104,9</w:t>
            </w:r>
          </w:p>
        </w:tc>
        <w:tc>
          <w:tcPr>
            <w:tcW w:w="1144" w:type="dxa"/>
          </w:tcPr>
          <w:p w14:paraId="3112FE21" w14:textId="4F49D120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104,8</w:t>
            </w:r>
          </w:p>
        </w:tc>
        <w:tc>
          <w:tcPr>
            <w:tcW w:w="1144" w:type="dxa"/>
          </w:tcPr>
          <w:p w14:paraId="40AC120D" w14:textId="5DE88E57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104,0</w:t>
            </w:r>
          </w:p>
        </w:tc>
        <w:tc>
          <w:tcPr>
            <w:tcW w:w="1105" w:type="dxa"/>
          </w:tcPr>
          <w:p w14:paraId="243D634D" w14:textId="3DA99804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103,7</w:t>
            </w:r>
          </w:p>
        </w:tc>
        <w:tc>
          <w:tcPr>
            <w:tcW w:w="1135" w:type="dxa"/>
          </w:tcPr>
          <w:p w14:paraId="62174DFF" w14:textId="2E39A753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125,0</w:t>
            </w:r>
          </w:p>
        </w:tc>
      </w:tr>
      <w:tr w:rsidR="00BA40AE" w:rsidRPr="001F399C" w14:paraId="4DA01054" w14:textId="77777777" w:rsidTr="00157A8E">
        <w:tc>
          <w:tcPr>
            <w:tcW w:w="2547" w:type="dxa"/>
            <w:vMerge/>
          </w:tcPr>
          <w:p w14:paraId="4B95961B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4AC599B" w14:textId="402D5B2B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Гродненская</w:t>
            </w:r>
          </w:p>
        </w:tc>
        <w:tc>
          <w:tcPr>
            <w:tcW w:w="993" w:type="dxa"/>
          </w:tcPr>
          <w:p w14:paraId="22F67A4F" w14:textId="74D4D4C5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105,4</w:t>
            </w:r>
          </w:p>
        </w:tc>
        <w:tc>
          <w:tcPr>
            <w:tcW w:w="1142" w:type="dxa"/>
          </w:tcPr>
          <w:p w14:paraId="64BEEADC" w14:textId="23F37D8F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104,9</w:t>
            </w:r>
          </w:p>
        </w:tc>
        <w:tc>
          <w:tcPr>
            <w:tcW w:w="1144" w:type="dxa"/>
          </w:tcPr>
          <w:p w14:paraId="0B44E2AD" w14:textId="4F249151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104,8</w:t>
            </w:r>
          </w:p>
        </w:tc>
        <w:tc>
          <w:tcPr>
            <w:tcW w:w="1144" w:type="dxa"/>
          </w:tcPr>
          <w:p w14:paraId="6CB8B7C6" w14:textId="48E7BD5F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104,0</w:t>
            </w:r>
          </w:p>
        </w:tc>
        <w:tc>
          <w:tcPr>
            <w:tcW w:w="1105" w:type="dxa"/>
          </w:tcPr>
          <w:p w14:paraId="056F183A" w14:textId="7D58C365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103,7</w:t>
            </w:r>
          </w:p>
        </w:tc>
        <w:tc>
          <w:tcPr>
            <w:tcW w:w="1135" w:type="dxa"/>
          </w:tcPr>
          <w:p w14:paraId="12010EC3" w14:textId="514CEA62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125,0</w:t>
            </w:r>
          </w:p>
        </w:tc>
      </w:tr>
      <w:tr w:rsidR="00BA40AE" w:rsidRPr="001F399C" w14:paraId="7115EA06" w14:textId="77777777" w:rsidTr="00157A8E">
        <w:tc>
          <w:tcPr>
            <w:tcW w:w="2547" w:type="dxa"/>
            <w:vMerge/>
          </w:tcPr>
          <w:p w14:paraId="0CDDC16C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251FF1D" w14:textId="270F6181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Минская</w:t>
            </w:r>
          </w:p>
        </w:tc>
        <w:tc>
          <w:tcPr>
            <w:tcW w:w="993" w:type="dxa"/>
          </w:tcPr>
          <w:p w14:paraId="0EB4BBD4" w14:textId="20F54653" w:rsidR="00BA40AE" w:rsidRPr="00A34B73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105,</w:t>
            </w:r>
            <w:r w:rsidR="00A34B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42" w:type="dxa"/>
          </w:tcPr>
          <w:p w14:paraId="469661A6" w14:textId="3FAE334F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104,7</w:t>
            </w:r>
          </w:p>
        </w:tc>
        <w:tc>
          <w:tcPr>
            <w:tcW w:w="1144" w:type="dxa"/>
          </w:tcPr>
          <w:p w14:paraId="122CE889" w14:textId="18F32B1A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104,4</w:t>
            </w:r>
          </w:p>
        </w:tc>
        <w:tc>
          <w:tcPr>
            <w:tcW w:w="1144" w:type="dxa"/>
          </w:tcPr>
          <w:p w14:paraId="5FE19155" w14:textId="43C95046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103,8</w:t>
            </w:r>
          </w:p>
        </w:tc>
        <w:tc>
          <w:tcPr>
            <w:tcW w:w="1105" w:type="dxa"/>
          </w:tcPr>
          <w:p w14:paraId="6B91413E" w14:textId="1D196061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103,4</w:t>
            </w:r>
          </w:p>
        </w:tc>
        <w:tc>
          <w:tcPr>
            <w:tcW w:w="1135" w:type="dxa"/>
          </w:tcPr>
          <w:p w14:paraId="3E80DFC9" w14:textId="3D8D1BFA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123,</w:t>
            </w:r>
            <w:r w:rsidR="00A34B7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BA40AE" w:rsidRPr="001F399C" w14:paraId="7619F715" w14:textId="77777777" w:rsidTr="00157A8E">
        <w:tc>
          <w:tcPr>
            <w:tcW w:w="2547" w:type="dxa"/>
            <w:vMerge/>
          </w:tcPr>
          <w:p w14:paraId="7A0A4253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769F6961" w14:textId="742D63B8" w:rsidR="00BA40AE" w:rsidRPr="001F399C" w:rsidRDefault="006C041C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г.</w:t>
            </w:r>
            <w:r w:rsidR="00BA40AE"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</w:t>
            </w:r>
          </w:p>
        </w:tc>
        <w:tc>
          <w:tcPr>
            <w:tcW w:w="993" w:type="dxa"/>
          </w:tcPr>
          <w:p w14:paraId="5C9A988F" w14:textId="5D375622" w:rsidR="00BA40AE" w:rsidRPr="00D362DA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="00D362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D362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42" w:type="dxa"/>
          </w:tcPr>
          <w:p w14:paraId="31DB9C90" w14:textId="6ACC555E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104,8</w:t>
            </w:r>
          </w:p>
        </w:tc>
        <w:tc>
          <w:tcPr>
            <w:tcW w:w="1144" w:type="dxa"/>
          </w:tcPr>
          <w:p w14:paraId="51120865" w14:textId="3BF3DAF4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104,5</w:t>
            </w:r>
          </w:p>
        </w:tc>
        <w:tc>
          <w:tcPr>
            <w:tcW w:w="1144" w:type="dxa"/>
          </w:tcPr>
          <w:p w14:paraId="3BD8DA7E" w14:textId="15239A62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103,9</w:t>
            </w:r>
          </w:p>
        </w:tc>
        <w:tc>
          <w:tcPr>
            <w:tcW w:w="1105" w:type="dxa"/>
          </w:tcPr>
          <w:p w14:paraId="0942D869" w14:textId="11E66FFB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103,5</w:t>
            </w:r>
          </w:p>
        </w:tc>
        <w:tc>
          <w:tcPr>
            <w:tcW w:w="1135" w:type="dxa"/>
          </w:tcPr>
          <w:p w14:paraId="6474F64E" w14:textId="137EBB0C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="00A34B7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A34B7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BA40AE" w:rsidRPr="001F399C" w14:paraId="6DBA7C99" w14:textId="77777777" w:rsidTr="00157A8E">
        <w:tc>
          <w:tcPr>
            <w:tcW w:w="2547" w:type="dxa"/>
            <w:vMerge/>
          </w:tcPr>
          <w:p w14:paraId="044CC6CF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1073AE79" w14:textId="2090933F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Могилевская</w:t>
            </w:r>
          </w:p>
        </w:tc>
        <w:tc>
          <w:tcPr>
            <w:tcW w:w="993" w:type="dxa"/>
          </w:tcPr>
          <w:p w14:paraId="40F8FF12" w14:textId="73279C52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105,5</w:t>
            </w:r>
          </w:p>
        </w:tc>
        <w:tc>
          <w:tcPr>
            <w:tcW w:w="1142" w:type="dxa"/>
          </w:tcPr>
          <w:p w14:paraId="2B5E2856" w14:textId="51A4FDC8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105,0</w:t>
            </w:r>
          </w:p>
        </w:tc>
        <w:tc>
          <w:tcPr>
            <w:tcW w:w="1144" w:type="dxa"/>
          </w:tcPr>
          <w:p w14:paraId="563E3A11" w14:textId="41A8D592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104,8</w:t>
            </w:r>
          </w:p>
        </w:tc>
        <w:tc>
          <w:tcPr>
            <w:tcW w:w="1144" w:type="dxa"/>
          </w:tcPr>
          <w:p w14:paraId="2C467B50" w14:textId="05161BCF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104,1</w:t>
            </w:r>
          </w:p>
        </w:tc>
        <w:tc>
          <w:tcPr>
            <w:tcW w:w="1105" w:type="dxa"/>
          </w:tcPr>
          <w:p w14:paraId="26F57D70" w14:textId="3C35788A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103,8</w:t>
            </w:r>
          </w:p>
        </w:tc>
        <w:tc>
          <w:tcPr>
            <w:tcW w:w="1135" w:type="dxa"/>
          </w:tcPr>
          <w:p w14:paraId="32D9EF34" w14:textId="6A5E23A4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125,4</w:t>
            </w:r>
          </w:p>
        </w:tc>
      </w:tr>
      <w:tr w:rsidR="00BA40AE" w:rsidRPr="001F399C" w14:paraId="23E25571" w14:textId="77777777" w:rsidTr="00157A8E">
        <w:tc>
          <w:tcPr>
            <w:tcW w:w="2547" w:type="dxa"/>
            <w:vMerge/>
          </w:tcPr>
          <w:p w14:paraId="27BECA35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5D6019AF" w14:textId="68CBB170" w:rsidR="00BA40AE" w:rsidRPr="001F399C" w:rsidRDefault="00285FAF" w:rsidP="00157A8E">
            <w:pPr>
              <w:spacing w:before="60" w:after="60" w:line="240" w:lineRule="exact"/>
              <w:jc w:val="both"/>
              <w:rPr>
                <w:sz w:val="26"/>
                <w:szCs w:val="26"/>
              </w:rPr>
            </w:pPr>
            <w:r w:rsidRPr="00285F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удельный вес долга органов местного управления и самоуправления </w:t>
            </w:r>
            <w:r w:rsidRPr="00285F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и долга, гарантированного местными исполнительными и распорядительными органами, в объеме доходов бюджета области (г. Минска) за вычетом получаемых субвенций, а также межбюджетных трансфертов, передаваемых в другие бюджеты, не более </w:t>
            </w:r>
            <w:r w:rsidR="00157A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процентов</w:t>
            </w:r>
          </w:p>
        </w:tc>
        <w:tc>
          <w:tcPr>
            <w:tcW w:w="993" w:type="dxa"/>
            <w:vAlign w:val="center"/>
          </w:tcPr>
          <w:p w14:paraId="4AC644E3" w14:textId="024619ED" w:rsidR="00BA40AE" w:rsidRPr="001F399C" w:rsidRDefault="00BA40AE" w:rsidP="004C24EE">
            <w:pPr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2" w:type="dxa"/>
            <w:vAlign w:val="center"/>
          </w:tcPr>
          <w:p w14:paraId="334D8B09" w14:textId="565D49E0" w:rsidR="00BA40AE" w:rsidRPr="001F399C" w:rsidRDefault="00BA40AE" w:rsidP="004C24EE">
            <w:pPr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4" w:type="dxa"/>
            <w:vAlign w:val="center"/>
          </w:tcPr>
          <w:p w14:paraId="40DBB88D" w14:textId="53E7F9BB" w:rsidR="00BA40AE" w:rsidRPr="001F399C" w:rsidRDefault="00BA40AE" w:rsidP="004C24EE">
            <w:pPr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4" w:type="dxa"/>
            <w:vAlign w:val="center"/>
          </w:tcPr>
          <w:p w14:paraId="4843E2B9" w14:textId="0564663C" w:rsidR="00BA40AE" w:rsidRPr="001F399C" w:rsidRDefault="00BA40AE" w:rsidP="004C24EE">
            <w:pPr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5" w:type="dxa"/>
            <w:vAlign w:val="center"/>
          </w:tcPr>
          <w:p w14:paraId="6F5DA374" w14:textId="77B2C377" w:rsidR="00BA40AE" w:rsidRPr="001F399C" w:rsidRDefault="00BA40AE" w:rsidP="004C24EE">
            <w:pPr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5" w:type="dxa"/>
            <w:vAlign w:val="center"/>
          </w:tcPr>
          <w:p w14:paraId="76548795" w14:textId="2001AADD" w:rsidR="00BA40AE" w:rsidRPr="001F399C" w:rsidRDefault="00BA40AE" w:rsidP="004C24EE">
            <w:pPr>
              <w:spacing w:before="60" w:after="6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78507105" w14:textId="77777777" w:rsidTr="00157A8E">
        <w:trPr>
          <w:trHeight w:val="340"/>
        </w:trPr>
        <w:tc>
          <w:tcPr>
            <w:tcW w:w="2547" w:type="dxa"/>
            <w:vMerge/>
          </w:tcPr>
          <w:p w14:paraId="5C8C13FE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04E7E652" w14:textId="43738EE1" w:rsidR="00BA40AE" w:rsidRPr="001F399C" w:rsidRDefault="00BA40AE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Брестская</w:t>
            </w:r>
          </w:p>
        </w:tc>
        <w:tc>
          <w:tcPr>
            <w:tcW w:w="993" w:type="dxa"/>
            <w:vAlign w:val="center"/>
          </w:tcPr>
          <w:p w14:paraId="4F7B929B" w14:textId="4E77A763" w:rsidR="00BA40AE" w:rsidRPr="001F399C" w:rsidRDefault="00A34933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13,6</w:t>
            </w:r>
          </w:p>
        </w:tc>
        <w:tc>
          <w:tcPr>
            <w:tcW w:w="1142" w:type="dxa"/>
            <w:vAlign w:val="center"/>
          </w:tcPr>
          <w:p w14:paraId="52B434B3" w14:textId="63AD2527" w:rsidR="00BA40AE" w:rsidRPr="001F399C" w:rsidRDefault="004D7813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12,2</w:t>
            </w:r>
          </w:p>
        </w:tc>
        <w:tc>
          <w:tcPr>
            <w:tcW w:w="1144" w:type="dxa"/>
            <w:vAlign w:val="center"/>
          </w:tcPr>
          <w:p w14:paraId="6656A28C" w14:textId="34FCC62B" w:rsidR="00BA40AE" w:rsidRPr="001F399C" w:rsidRDefault="004D7813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10,8</w:t>
            </w:r>
          </w:p>
        </w:tc>
        <w:tc>
          <w:tcPr>
            <w:tcW w:w="1144" w:type="dxa"/>
            <w:vAlign w:val="center"/>
          </w:tcPr>
          <w:p w14:paraId="24A6C7CD" w14:textId="2B91886B" w:rsidR="00BA40AE" w:rsidRPr="001F399C" w:rsidRDefault="004D7813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9,4</w:t>
            </w:r>
          </w:p>
        </w:tc>
        <w:tc>
          <w:tcPr>
            <w:tcW w:w="1105" w:type="dxa"/>
            <w:vAlign w:val="center"/>
          </w:tcPr>
          <w:p w14:paraId="2D4BCF60" w14:textId="2B831AB1" w:rsidR="00BA40AE" w:rsidRPr="001F399C" w:rsidRDefault="00B06AB3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7,9</w:t>
            </w:r>
          </w:p>
        </w:tc>
        <w:tc>
          <w:tcPr>
            <w:tcW w:w="1135" w:type="dxa"/>
            <w:vAlign w:val="center"/>
          </w:tcPr>
          <w:p w14:paraId="505F6FCA" w14:textId="7B0492DC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792EAFAF" w14:textId="77777777" w:rsidTr="00157A8E">
        <w:trPr>
          <w:trHeight w:val="340"/>
        </w:trPr>
        <w:tc>
          <w:tcPr>
            <w:tcW w:w="2547" w:type="dxa"/>
            <w:vMerge/>
          </w:tcPr>
          <w:p w14:paraId="72BC8D63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68901C2" w14:textId="433D2195" w:rsidR="00BA40AE" w:rsidRPr="001F399C" w:rsidRDefault="00BA40AE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Витебская</w:t>
            </w:r>
          </w:p>
        </w:tc>
        <w:tc>
          <w:tcPr>
            <w:tcW w:w="993" w:type="dxa"/>
            <w:vAlign w:val="center"/>
          </w:tcPr>
          <w:p w14:paraId="111538FC" w14:textId="7700ABB4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29,3</w:t>
            </w:r>
          </w:p>
        </w:tc>
        <w:tc>
          <w:tcPr>
            <w:tcW w:w="1142" w:type="dxa"/>
            <w:vAlign w:val="center"/>
          </w:tcPr>
          <w:p w14:paraId="7637D64A" w14:textId="69395E6A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28,1</w:t>
            </w:r>
          </w:p>
        </w:tc>
        <w:tc>
          <w:tcPr>
            <w:tcW w:w="1144" w:type="dxa"/>
            <w:vAlign w:val="center"/>
          </w:tcPr>
          <w:p w14:paraId="5724BE4E" w14:textId="54DD2B3E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26,9</w:t>
            </w:r>
          </w:p>
        </w:tc>
        <w:tc>
          <w:tcPr>
            <w:tcW w:w="1144" w:type="dxa"/>
            <w:vAlign w:val="center"/>
          </w:tcPr>
          <w:p w14:paraId="37A5A60E" w14:textId="3B5C5307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25,7</w:t>
            </w:r>
          </w:p>
        </w:tc>
        <w:tc>
          <w:tcPr>
            <w:tcW w:w="1105" w:type="dxa"/>
            <w:vAlign w:val="center"/>
          </w:tcPr>
          <w:p w14:paraId="68E03A41" w14:textId="2E0DDCEF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24,5</w:t>
            </w:r>
          </w:p>
        </w:tc>
        <w:tc>
          <w:tcPr>
            <w:tcW w:w="1135" w:type="dxa"/>
            <w:vAlign w:val="center"/>
          </w:tcPr>
          <w:p w14:paraId="7D27C147" w14:textId="7982F30F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3653A168" w14:textId="77777777" w:rsidTr="00157A8E">
        <w:trPr>
          <w:trHeight w:val="340"/>
        </w:trPr>
        <w:tc>
          <w:tcPr>
            <w:tcW w:w="2547" w:type="dxa"/>
            <w:vMerge/>
          </w:tcPr>
          <w:p w14:paraId="6052B222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5F88BC42" w14:textId="1B3E34C9" w:rsidR="00BA40AE" w:rsidRPr="001F399C" w:rsidRDefault="00BA40AE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Гомельская</w:t>
            </w:r>
          </w:p>
        </w:tc>
        <w:tc>
          <w:tcPr>
            <w:tcW w:w="993" w:type="dxa"/>
            <w:vAlign w:val="center"/>
          </w:tcPr>
          <w:p w14:paraId="1BAB1E20" w14:textId="3C16182C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17,7</w:t>
            </w:r>
          </w:p>
        </w:tc>
        <w:tc>
          <w:tcPr>
            <w:tcW w:w="1142" w:type="dxa"/>
            <w:vAlign w:val="center"/>
          </w:tcPr>
          <w:p w14:paraId="0EAF658E" w14:textId="3A6C45CE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144" w:type="dxa"/>
            <w:vAlign w:val="center"/>
          </w:tcPr>
          <w:p w14:paraId="79D7A757" w14:textId="40DB7D0E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15,3</w:t>
            </w:r>
          </w:p>
        </w:tc>
        <w:tc>
          <w:tcPr>
            <w:tcW w:w="1144" w:type="dxa"/>
            <w:vAlign w:val="center"/>
          </w:tcPr>
          <w:p w14:paraId="613B9BA1" w14:textId="5FF4FE1E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14,1</w:t>
            </w:r>
          </w:p>
        </w:tc>
        <w:tc>
          <w:tcPr>
            <w:tcW w:w="1105" w:type="dxa"/>
            <w:vAlign w:val="center"/>
          </w:tcPr>
          <w:p w14:paraId="46CE6666" w14:textId="3CA6C77D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12,9</w:t>
            </w:r>
          </w:p>
        </w:tc>
        <w:tc>
          <w:tcPr>
            <w:tcW w:w="1135" w:type="dxa"/>
            <w:vAlign w:val="center"/>
          </w:tcPr>
          <w:p w14:paraId="773B3B02" w14:textId="2FB39171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6CB4633A" w14:textId="77777777" w:rsidTr="00157A8E">
        <w:trPr>
          <w:trHeight w:val="340"/>
        </w:trPr>
        <w:tc>
          <w:tcPr>
            <w:tcW w:w="2547" w:type="dxa"/>
            <w:vMerge/>
          </w:tcPr>
          <w:p w14:paraId="7119140F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6A238A3E" w14:textId="3C7BCCD3" w:rsidR="00BA40AE" w:rsidRPr="001F399C" w:rsidRDefault="00BA40AE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Гродненская</w:t>
            </w:r>
          </w:p>
        </w:tc>
        <w:tc>
          <w:tcPr>
            <w:tcW w:w="993" w:type="dxa"/>
            <w:vAlign w:val="center"/>
          </w:tcPr>
          <w:p w14:paraId="707B6408" w14:textId="5C62E1C0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11,3</w:t>
            </w:r>
          </w:p>
        </w:tc>
        <w:tc>
          <w:tcPr>
            <w:tcW w:w="1142" w:type="dxa"/>
            <w:vAlign w:val="center"/>
          </w:tcPr>
          <w:p w14:paraId="48B97C3E" w14:textId="132275EC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10,7</w:t>
            </w:r>
          </w:p>
        </w:tc>
        <w:tc>
          <w:tcPr>
            <w:tcW w:w="1144" w:type="dxa"/>
            <w:vAlign w:val="center"/>
          </w:tcPr>
          <w:p w14:paraId="0EE041C0" w14:textId="60FB6237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10,1</w:t>
            </w:r>
          </w:p>
        </w:tc>
        <w:tc>
          <w:tcPr>
            <w:tcW w:w="1144" w:type="dxa"/>
            <w:vAlign w:val="center"/>
          </w:tcPr>
          <w:p w14:paraId="4C471374" w14:textId="729FA16B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1105" w:type="dxa"/>
            <w:vAlign w:val="center"/>
          </w:tcPr>
          <w:p w14:paraId="5DC22587" w14:textId="395B78B9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8,9</w:t>
            </w:r>
          </w:p>
        </w:tc>
        <w:tc>
          <w:tcPr>
            <w:tcW w:w="1135" w:type="dxa"/>
            <w:vAlign w:val="center"/>
          </w:tcPr>
          <w:p w14:paraId="7C268474" w14:textId="16DF73CB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746EB6D2" w14:textId="77777777" w:rsidTr="00157A8E">
        <w:trPr>
          <w:trHeight w:val="340"/>
        </w:trPr>
        <w:tc>
          <w:tcPr>
            <w:tcW w:w="2547" w:type="dxa"/>
            <w:vMerge/>
          </w:tcPr>
          <w:p w14:paraId="1524213A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261B7DDF" w14:textId="746D9144" w:rsidR="00BA40AE" w:rsidRPr="001F399C" w:rsidRDefault="00BA40AE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Минская</w:t>
            </w:r>
          </w:p>
        </w:tc>
        <w:tc>
          <w:tcPr>
            <w:tcW w:w="993" w:type="dxa"/>
            <w:vAlign w:val="center"/>
          </w:tcPr>
          <w:p w14:paraId="07B898A6" w14:textId="15F34973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19,2</w:t>
            </w:r>
          </w:p>
        </w:tc>
        <w:tc>
          <w:tcPr>
            <w:tcW w:w="1142" w:type="dxa"/>
            <w:vAlign w:val="center"/>
          </w:tcPr>
          <w:p w14:paraId="4FC4DA77" w14:textId="38145F5F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</w:t>
            </w:r>
          </w:p>
        </w:tc>
        <w:tc>
          <w:tcPr>
            <w:tcW w:w="1144" w:type="dxa"/>
            <w:vAlign w:val="center"/>
          </w:tcPr>
          <w:p w14:paraId="4DFDEFFB" w14:textId="69268818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144" w:type="dxa"/>
            <w:vAlign w:val="center"/>
          </w:tcPr>
          <w:p w14:paraId="21EC477A" w14:textId="5D8A9C3C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15,6</w:t>
            </w:r>
          </w:p>
        </w:tc>
        <w:tc>
          <w:tcPr>
            <w:tcW w:w="1105" w:type="dxa"/>
            <w:vAlign w:val="center"/>
          </w:tcPr>
          <w:p w14:paraId="007EDE41" w14:textId="5DD6152A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14,4</w:t>
            </w:r>
          </w:p>
        </w:tc>
        <w:tc>
          <w:tcPr>
            <w:tcW w:w="1135" w:type="dxa"/>
            <w:vAlign w:val="center"/>
          </w:tcPr>
          <w:p w14:paraId="1E21094E" w14:textId="156A0120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56A33698" w14:textId="77777777" w:rsidTr="00157A8E">
        <w:trPr>
          <w:trHeight w:val="340"/>
        </w:trPr>
        <w:tc>
          <w:tcPr>
            <w:tcW w:w="2547" w:type="dxa"/>
            <w:vMerge/>
          </w:tcPr>
          <w:p w14:paraId="3F7C10C8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159CAC8A" w14:textId="233FDD1F" w:rsidR="00BA40AE" w:rsidRPr="001F399C" w:rsidRDefault="006C041C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г.</w:t>
            </w:r>
            <w:r w:rsidR="00BA40AE"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Минск</w:t>
            </w:r>
          </w:p>
        </w:tc>
        <w:tc>
          <w:tcPr>
            <w:tcW w:w="993" w:type="dxa"/>
            <w:vAlign w:val="center"/>
          </w:tcPr>
          <w:p w14:paraId="3693E27B" w14:textId="402AAA43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  <w:tc>
          <w:tcPr>
            <w:tcW w:w="1142" w:type="dxa"/>
            <w:vAlign w:val="center"/>
          </w:tcPr>
          <w:p w14:paraId="626452F0" w14:textId="3FD2A2E2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  <w:tc>
          <w:tcPr>
            <w:tcW w:w="1144" w:type="dxa"/>
            <w:vAlign w:val="center"/>
          </w:tcPr>
          <w:p w14:paraId="3DCE9B40" w14:textId="0EBF8A14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  <w:tc>
          <w:tcPr>
            <w:tcW w:w="1144" w:type="dxa"/>
            <w:vAlign w:val="center"/>
          </w:tcPr>
          <w:p w14:paraId="3A26CCD4" w14:textId="6520C9CD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  <w:tc>
          <w:tcPr>
            <w:tcW w:w="1105" w:type="dxa"/>
            <w:vAlign w:val="center"/>
          </w:tcPr>
          <w:p w14:paraId="7D8CAE0A" w14:textId="35EAA194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4,8</w:t>
            </w:r>
          </w:p>
        </w:tc>
        <w:tc>
          <w:tcPr>
            <w:tcW w:w="1135" w:type="dxa"/>
            <w:vAlign w:val="center"/>
          </w:tcPr>
          <w:p w14:paraId="18FDAB59" w14:textId="1EB9DBF4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579403ED" w14:textId="77777777" w:rsidTr="00157A8E">
        <w:trPr>
          <w:trHeight w:val="340"/>
        </w:trPr>
        <w:tc>
          <w:tcPr>
            <w:tcW w:w="2547" w:type="dxa"/>
            <w:vMerge/>
          </w:tcPr>
          <w:p w14:paraId="45215FDB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2C67331F" w14:textId="60AD6094" w:rsidR="00BA40AE" w:rsidRPr="001F399C" w:rsidRDefault="00BA40AE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Могилевская</w:t>
            </w:r>
          </w:p>
        </w:tc>
        <w:tc>
          <w:tcPr>
            <w:tcW w:w="993" w:type="dxa"/>
            <w:vAlign w:val="center"/>
          </w:tcPr>
          <w:p w14:paraId="0E20E895" w14:textId="024734F1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22,0</w:t>
            </w:r>
          </w:p>
        </w:tc>
        <w:tc>
          <w:tcPr>
            <w:tcW w:w="1142" w:type="dxa"/>
            <w:vAlign w:val="center"/>
          </w:tcPr>
          <w:p w14:paraId="1F875813" w14:textId="00C6A080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20,8</w:t>
            </w:r>
          </w:p>
        </w:tc>
        <w:tc>
          <w:tcPr>
            <w:tcW w:w="1144" w:type="dxa"/>
            <w:vAlign w:val="center"/>
          </w:tcPr>
          <w:p w14:paraId="264A905E" w14:textId="5F0802A7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19,6</w:t>
            </w:r>
          </w:p>
        </w:tc>
        <w:tc>
          <w:tcPr>
            <w:tcW w:w="1144" w:type="dxa"/>
            <w:vAlign w:val="center"/>
          </w:tcPr>
          <w:p w14:paraId="15913A39" w14:textId="515A9B53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18,4</w:t>
            </w:r>
          </w:p>
        </w:tc>
        <w:tc>
          <w:tcPr>
            <w:tcW w:w="1105" w:type="dxa"/>
            <w:vAlign w:val="center"/>
          </w:tcPr>
          <w:p w14:paraId="7F734889" w14:textId="1C05A402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135" w:type="dxa"/>
            <w:vAlign w:val="center"/>
          </w:tcPr>
          <w:p w14:paraId="04B2B9F1" w14:textId="5B37E360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  <w:tr w:rsidR="00BA40AE" w:rsidRPr="001F399C" w14:paraId="10F8008F" w14:textId="77777777" w:rsidTr="00157A8E">
        <w:trPr>
          <w:trHeight w:val="483"/>
        </w:trPr>
        <w:tc>
          <w:tcPr>
            <w:tcW w:w="2547" w:type="dxa"/>
            <w:vAlign w:val="center"/>
          </w:tcPr>
          <w:p w14:paraId="3FD3FB5D" w14:textId="77777777" w:rsidR="00BA40AE" w:rsidRPr="001F399C" w:rsidRDefault="00BA40AE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АРЕНДНОЕ ЖИЛЬЕ</w:t>
            </w:r>
          </w:p>
        </w:tc>
        <w:tc>
          <w:tcPr>
            <w:tcW w:w="5386" w:type="dxa"/>
          </w:tcPr>
          <w:p w14:paraId="425F04C3" w14:textId="09B04CB5" w:rsidR="00BA40AE" w:rsidRPr="00C47695" w:rsidRDefault="00BA40AE" w:rsidP="006C041C">
            <w:pPr>
              <w:spacing w:before="60" w:after="60" w:line="220" w:lineRule="exact"/>
              <w:jc w:val="both"/>
              <w:rPr>
                <w:rFonts w:ascii="Times New Roman" w:hAnsi="Times New Roman" w:cs="Times New Roman"/>
                <w:strike/>
                <w:color w:val="000000"/>
                <w:sz w:val="30"/>
                <w:szCs w:val="30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ввод в эксплуатацию арендного жилья, </w:t>
            </w: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тыс. кв м</w:t>
            </w:r>
            <w:r w:rsidRPr="001F399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468ED8" w14:textId="77777777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650</w:t>
            </w:r>
          </w:p>
        </w:tc>
        <w:tc>
          <w:tcPr>
            <w:tcW w:w="1142" w:type="dxa"/>
            <w:vAlign w:val="center"/>
          </w:tcPr>
          <w:p w14:paraId="77E2E4C8" w14:textId="535FF89F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900</w:t>
            </w:r>
          </w:p>
        </w:tc>
        <w:tc>
          <w:tcPr>
            <w:tcW w:w="1144" w:type="dxa"/>
            <w:vAlign w:val="center"/>
          </w:tcPr>
          <w:p w14:paraId="566FD793" w14:textId="0004062B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1 050</w:t>
            </w:r>
          </w:p>
        </w:tc>
        <w:tc>
          <w:tcPr>
            <w:tcW w:w="1144" w:type="dxa"/>
            <w:vAlign w:val="center"/>
          </w:tcPr>
          <w:p w14:paraId="1BADF341" w14:textId="36E92113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1 150</w:t>
            </w:r>
          </w:p>
        </w:tc>
        <w:tc>
          <w:tcPr>
            <w:tcW w:w="1105" w:type="dxa"/>
            <w:vAlign w:val="center"/>
          </w:tcPr>
          <w:p w14:paraId="7B59B7B6" w14:textId="1EB35BB8" w:rsidR="00BA40AE" w:rsidRPr="001F399C" w:rsidRDefault="00BA40AE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1 250</w:t>
            </w:r>
          </w:p>
        </w:tc>
        <w:tc>
          <w:tcPr>
            <w:tcW w:w="1135" w:type="dxa"/>
            <w:vAlign w:val="center"/>
          </w:tcPr>
          <w:p w14:paraId="3BE9BCAD" w14:textId="77777777" w:rsidR="00BA40AE" w:rsidRPr="001F399C" w:rsidRDefault="00BA40AE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5 000</w:t>
            </w:r>
          </w:p>
        </w:tc>
      </w:tr>
      <w:tr w:rsidR="007711A9" w:rsidRPr="001F399C" w14:paraId="0FEC8997" w14:textId="77777777" w:rsidTr="00157A8E">
        <w:tc>
          <w:tcPr>
            <w:tcW w:w="2547" w:type="dxa"/>
            <w:vMerge w:val="restart"/>
            <w:vAlign w:val="center"/>
          </w:tcPr>
          <w:p w14:paraId="0F21A835" w14:textId="77777777" w:rsidR="007711A9" w:rsidRPr="004C24EE" w:rsidRDefault="007711A9" w:rsidP="007711A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КАЧЕСТВЕННЫЕ ДОРОГИ</w:t>
            </w:r>
          </w:p>
        </w:tc>
        <w:tc>
          <w:tcPr>
            <w:tcW w:w="5386" w:type="dxa"/>
          </w:tcPr>
          <w:p w14:paraId="193EAE02" w14:textId="7D1FEC16" w:rsidR="007711A9" w:rsidRPr="004C24EE" w:rsidRDefault="007711A9" w:rsidP="006C041C">
            <w:pPr>
              <w:spacing w:before="60" w:after="60" w:line="22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протяженность отремонтированных, возведенных и реконструированных дорог республиканского и местного значения, км, </w:t>
            </w:r>
            <w:r w:rsidR="006C04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4C2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их них:</w:t>
            </w:r>
          </w:p>
        </w:tc>
        <w:tc>
          <w:tcPr>
            <w:tcW w:w="993" w:type="dxa"/>
            <w:vAlign w:val="center"/>
          </w:tcPr>
          <w:p w14:paraId="14A63169" w14:textId="1A0364D3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4 495,3</w:t>
            </w:r>
          </w:p>
        </w:tc>
        <w:tc>
          <w:tcPr>
            <w:tcW w:w="1142" w:type="dxa"/>
            <w:vAlign w:val="center"/>
          </w:tcPr>
          <w:p w14:paraId="46C242D7" w14:textId="1B7E2781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4 696,4</w:t>
            </w:r>
          </w:p>
        </w:tc>
        <w:tc>
          <w:tcPr>
            <w:tcW w:w="1144" w:type="dxa"/>
            <w:vAlign w:val="center"/>
          </w:tcPr>
          <w:p w14:paraId="258B06B4" w14:textId="0896645A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5 022,1</w:t>
            </w:r>
          </w:p>
        </w:tc>
        <w:tc>
          <w:tcPr>
            <w:tcW w:w="1144" w:type="dxa"/>
            <w:vAlign w:val="center"/>
          </w:tcPr>
          <w:p w14:paraId="618CDDA3" w14:textId="36F0310E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5 299,0</w:t>
            </w:r>
          </w:p>
        </w:tc>
        <w:tc>
          <w:tcPr>
            <w:tcW w:w="1105" w:type="dxa"/>
            <w:vAlign w:val="center"/>
          </w:tcPr>
          <w:p w14:paraId="741FA388" w14:textId="2DE3320C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5 487,2</w:t>
            </w:r>
          </w:p>
        </w:tc>
        <w:tc>
          <w:tcPr>
            <w:tcW w:w="1135" w:type="dxa"/>
            <w:vAlign w:val="center"/>
          </w:tcPr>
          <w:p w14:paraId="7CD19921" w14:textId="29E76DC6" w:rsidR="007711A9" w:rsidRPr="004C24EE" w:rsidRDefault="007711A9" w:rsidP="007711A9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sz w:val="24"/>
                <w:szCs w:val="24"/>
              </w:rPr>
              <w:t>25 000</w:t>
            </w:r>
          </w:p>
        </w:tc>
      </w:tr>
      <w:tr w:rsidR="007711A9" w:rsidRPr="001F399C" w14:paraId="5858287A" w14:textId="77777777" w:rsidTr="00157A8E">
        <w:tc>
          <w:tcPr>
            <w:tcW w:w="2547" w:type="dxa"/>
            <w:vMerge/>
            <w:vAlign w:val="center"/>
          </w:tcPr>
          <w:p w14:paraId="2F7E39E2" w14:textId="77777777" w:rsidR="007711A9" w:rsidRPr="004C24EE" w:rsidRDefault="007711A9" w:rsidP="007711A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187F592A" w14:textId="51F24685" w:rsidR="007711A9" w:rsidRPr="004C24EE" w:rsidRDefault="007711A9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республиканского значения, км</w:t>
            </w:r>
          </w:p>
        </w:tc>
        <w:tc>
          <w:tcPr>
            <w:tcW w:w="993" w:type="dxa"/>
            <w:vAlign w:val="center"/>
          </w:tcPr>
          <w:p w14:paraId="688C4D5D" w14:textId="450C8D44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1 677,2</w:t>
            </w:r>
          </w:p>
        </w:tc>
        <w:tc>
          <w:tcPr>
            <w:tcW w:w="1142" w:type="dxa"/>
            <w:vAlign w:val="center"/>
          </w:tcPr>
          <w:p w14:paraId="6980CFF6" w14:textId="0B6BC31F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1 764,4</w:t>
            </w:r>
          </w:p>
        </w:tc>
        <w:tc>
          <w:tcPr>
            <w:tcW w:w="1144" w:type="dxa"/>
            <w:vAlign w:val="center"/>
          </w:tcPr>
          <w:p w14:paraId="0DB6EEC8" w14:textId="06B1BBFE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1 914,6</w:t>
            </w:r>
          </w:p>
        </w:tc>
        <w:tc>
          <w:tcPr>
            <w:tcW w:w="1144" w:type="dxa"/>
            <w:vAlign w:val="center"/>
          </w:tcPr>
          <w:p w14:paraId="3DF31D0A" w14:textId="02528AFF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2 095,5</w:t>
            </w:r>
          </w:p>
        </w:tc>
        <w:tc>
          <w:tcPr>
            <w:tcW w:w="1105" w:type="dxa"/>
            <w:vAlign w:val="center"/>
          </w:tcPr>
          <w:p w14:paraId="32ADCCD2" w14:textId="43A08A59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2 248,3</w:t>
            </w:r>
          </w:p>
        </w:tc>
        <w:tc>
          <w:tcPr>
            <w:tcW w:w="1135" w:type="dxa"/>
            <w:vAlign w:val="center"/>
          </w:tcPr>
          <w:p w14:paraId="50975301" w14:textId="6BCA91F9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sz w:val="24"/>
                <w:szCs w:val="24"/>
              </w:rPr>
              <w:t>9 700</w:t>
            </w:r>
          </w:p>
        </w:tc>
      </w:tr>
      <w:tr w:rsidR="007711A9" w:rsidRPr="001F399C" w14:paraId="6562558A" w14:textId="77777777" w:rsidTr="00157A8E">
        <w:tc>
          <w:tcPr>
            <w:tcW w:w="2547" w:type="dxa"/>
            <w:vMerge/>
            <w:vAlign w:val="center"/>
          </w:tcPr>
          <w:p w14:paraId="6513F2CF" w14:textId="77777777" w:rsidR="007711A9" w:rsidRPr="004C24EE" w:rsidRDefault="007711A9" w:rsidP="007711A9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956D94C" w14:textId="370B9224" w:rsidR="007711A9" w:rsidRPr="004C24EE" w:rsidRDefault="007711A9" w:rsidP="004C24EE">
            <w:pPr>
              <w:spacing w:before="60" w:after="60" w:line="220" w:lineRule="exact"/>
              <w:ind w:left="7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местного значения, км</w:t>
            </w:r>
          </w:p>
        </w:tc>
        <w:tc>
          <w:tcPr>
            <w:tcW w:w="993" w:type="dxa"/>
            <w:vAlign w:val="center"/>
          </w:tcPr>
          <w:p w14:paraId="23DB1A3E" w14:textId="500D54A2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2 818,1</w:t>
            </w:r>
          </w:p>
        </w:tc>
        <w:tc>
          <w:tcPr>
            <w:tcW w:w="1142" w:type="dxa"/>
            <w:vAlign w:val="center"/>
          </w:tcPr>
          <w:p w14:paraId="278A8A00" w14:textId="5A3D70AF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2 932,0</w:t>
            </w:r>
          </w:p>
        </w:tc>
        <w:tc>
          <w:tcPr>
            <w:tcW w:w="1144" w:type="dxa"/>
            <w:vAlign w:val="center"/>
          </w:tcPr>
          <w:p w14:paraId="08DCF4CD" w14:textId="0CE7D5D8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3 107,5</w:t>
            </w:r>
          </w:p>
        </w:tc>
        <w:tc>
          <w:tcPr>
            <w:tcW w:w="1144" w:type="dxa"/>
            <w:vAlign w:val="center"/>
          </w:tcPr>
          <w:p w14:paraId="1FA804F0" w14:textId="61E1A51E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3 203,5</w:t>
            </w:r>
          </w:p>
        </w:tc>
        <w:tc>
          <w:tcPr>
            <w:tcW w:w="1105" w:type="dxa"/>
            <w:vAlign w:val="center"/>
          </w:tcPr>
          <w:p w14:paraId="0BD221F7" w14:textId="146860D9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3 238,9</w:t>
            </w:r>
          </w:p>
        </w:tc>
        <w:tc>
          <w:tcPr>
            <w:tcW w:w="1135" w:type="dxa"/>
            <w:vAlign w:val="center"/>
          </w:tcPr>
          <w:p w14:paraId="176DABBE" w14:textId="65B4DFDA" w:rsidR="007711A9" w:rsidRPr="004C24EE" w:rsidRDefault="007711A9" w:rsidP="004C24EE">
            <w:pPr>
              <w:spacing w:before="60" w:after="60" w:line="22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sz w:val="24"/>
                <w:szCs w:val="24"/>
              </w:rPr>
              <w:t>15 300</w:t>
            </w:r>
          </w:p>
        </w:tc>
      </w:tr>
      <w:tr w:rsidR="00E03E7D" w:rsidRPr="001F399C" w14:paraId="7BACFFBF" w14:textId="77777777" w:rsidTr="00157A8E">
        <w:tc>
          <w:tcPr>
            <w:tcW w:w="2547" w:type="dxa"/>
            <w:vMerge w:val="restart"/>
            <w:vAlign w:val="center"/>
          </w:tcPr>
          <w:p w14:paraId="1840504D" w14:textId="77777777" w:rsidR="00E03E7D" w:rsidRPr="004C24EE" w:rsidRDefault="00E03E7D" w:rsidP="00BA40AE">
            <w:pPr>
              <w:spacing w:before="60" w:after="60" w:line="24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ТУРИЗМ </w:t>
            </w:r>
          </w:p>
        </w:tc>
        <w:tc>
          <w:tcPr>
            <w:tcW w:w="5386" w:type="dxa"/>
          </w:tcPr>
          <w:p w14:paraId="76555C0E" w14:textId="77777777" w:rsidR="00E03E7D" w:rsidRPr="004C24EE" w:rsidRDefault="00E03E7D" w:rsidP="00BA40AE">
            <w:pPr>
              <w:spacing w:before="60" w:after="60" w:line="240" w:lineRule="exact"/>
              <w:rPr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доля сферы туризма в ВВП, %</w:t>
            </w:r>
          </w:p>
        </w:tc>
        <w:tc>
          <w:tcPr>
            <w:tcW w:w="993" w:type="dxa"/>
            <w:vAlign w:val="center"/>
          </w:tcPr>
          <w:p w14:paraId="43B98D3B" w14:textId="77777777" w:rsidR="00E03E7D" w:rsidRPr="004C24EE" w:rsidRDefault="00E03E7D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142" w:type="dxa"/>
            <w:vAlign w:val="center"/>
          </w:tcPr>
          <w:p w14:paraId="406BEBEC" w14:textId="38E3F718" w:rsidR="00E03E7D" w:rsidRPr="004C24EE" w:rsidRDefault="00E03E7D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144" w:type="dxa"/>
            <w:vAlign w:val="center"/>
          </w:tcPr>
          <w:p w14:paraId="07468E43" w14:textId="218BCE59" w:rsidR="00E03E7D" w:rsidRPr="004C24EE" w:rsidRDefault="00E03E7D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144" w:type="dxa"/>
            <w:vAlign w:val="center"/>
          </w:tcPr>
          <w:p w14:paraId="38CC456E" w14:textId="7CB3023F" w:rsidR="00E03E7D" w:rsidRPr="004C24EE" w:rsidRDefault="00E03E7D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3,8</w:t>
            </w:r>
          </w:p>
        </w:tc>
        <w:tc>
          <w:tcPr>
            <w:tcW w:w="1105" w:type="dxa"/>
            <w:vAlign w:val="center"/>
          </w:tcPr>
          <w:p w14:paraId="0F90636E" w14:textId="6E07AAB1" w:rsidR="00E03E7D" w:rsidRPr="004C24EE" w:rsidRDefault="00E03E7D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135" w:type="dxa"/>
            <w:vAlign w:val="center"/>
          </w:tcPr>
          <w:p w14:paraId="31433DF7" w14:textId="77777777" w:rsidR="00E03E7D" w:rsidRPr="004C24EE" w:rsidRDefault="00E03E7D" w:rsidP="00BA40AE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</w:tr>
      <w:tr w:rsidR="00E03E7D" w:rsidRPr="001F399C" w14:paraId="113537A1" w14:textId="77777777" w:rsidTr="00157A8E">
        <w:tc>
          <w:tcPr>
            <w:tcW w:w="2547" w:type="dxa"/>
            <w:vMerge/>
          </w:tcPr>
          <w:p w14:paraId="36DC4C7B" w14:textId="77777777" w:rsidR="00E03E7D" w:rsidRPr="004C24EE" w:rsidRDefault="00E03E7D" w:rsidP="009878DA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C6EDB88" w14:textId="77777777" w:rsidR="00E03E7D" w:rsidRPr="004C24EE" w:rsidRDefault="00E03E7D" w:rsidP="009878DA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темпы роста экспорта туристических услуг, %</w:t>
            </w:r>
          </w:p>
        </w:tc>
        <w:tc>
          <w:tcPr>
            <w:tcW w:w="993" w:type="dxa"/>
            <w:vAlign w:val="center"/>
          </w:tcPr>
          <w:p w14:paraId="03E8C9E0" w14:textId="3BA29F8A" w:rsidR="00E03E7D" w:rsidRPr="004C24EE" w:rsidRDefault="00E03E7D" w:rsidP="009878DA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119,9</w:t>
            </w:r>
          </w:p>
        </w:tc>
        <w:tc>
          <w:tcPr>
            <w:tcW w:w="1142" w:type="dxa"/>
            <w:vAlign w:val="center"/>
          </w:tcPr>
          <w:p w14:paraId="14954535" w14:textId="402CE277" w:rsidR="00E03E7D" w:rsidRPr="004C24EE" w:rsidRDefault="00E03E7D" w:rsidP="009878DA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115,8</w:t>
            </w:r>
          </w:p>
        </w:tc>
        <w:tc>
          <w:tcPr>
            <w:tcW w:w="1144" w:type="dxa"/>
            <w:vAlign w:val="center"/>
          </w:tcPr>
          <w:p w14:paraId="3D8CC9E3" w14:textId="258EBD00" w:rsidR="00E03E7D" w:rsidRPr="004C24EE" w:rsidRDefault="00E03E7D" w:rsidP="009878DA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114,1</w:t>
            </w:r>
          </w:p>
        </w:tc>
        <w:tc>
          <w:tcPr>
            <w:tcW w:w="1144" w:type="dxa"/>
            <w:vAlign w:val="center"/>
          </w:tcPr>
          <w:p w14:paraId="5D29D5D1" w14:textId="355949EE" w:rsidR="00E03E7D" w:rsidRPr="004C24EE" w:rsidRDefault="00E03E7D" w:rsidP="009878DA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113,7</w:t>
            </w:r>
          </w:p>
        </w:tc>
        <w:tc>
          <w:tcPr>
            <w:tcW w:w="1105" w:type="dxa"/>
            <w:vAlign w:val="center"/>
          </w:tcPr>
          <w:p w14:paraId="28FC904A" w14:textId="727835DA" w:rsidR="00E03E7D" w:rsidRPr="004C24EE" w:rsidRDefault="00E03E7D" w:rsidP="009878DA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111,0</w:t>
            </w:r>
          </w:p>
        </w:tc>
        <w:tc>
          <w:tcPr>
            <w:tcW w:w="1135" w:type="dxa"/>
            <w:vAlign w:val="center"/>
          </w:tcPr>
          <w:p w14:paraId="7C3826CB" w14:textId="77777777" w:rsidR="00E03E7D" w:rsidRPr="004C24EE" w:rsidRDefault="00E03E7D" w:rsidP="009878DA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sz w:val="26"/>
                <w:szCs w:val="26"/>
              </w:rPr>
              <w:t>в 2 раза</w:t>
            </w:r>
          </w:p>
        </w:tc>
      </w:tr>
      <w:tr w:rsidR="00B7231C" w:rsidRPr="001F399C" w14:paraId="39D069AE" w14:textId="77777777" w:rsidTr="00157A8E">
        <w:tc>
          <w:tcPr>
            <w:tcW w:w="2547" w:type="dxa"/>
            <w:vMerge/>
          </w:tcPr>
          <w:p w14:paraId="643AC209" w14:textId="77777777" w:rsidR="00B7231C" w:rsidRPr="004C24EE" w:rsidRDefault="00B7231C" w:rsidP="00B7231C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3D32C948" w14:textId="5BD94ECD" w:rsidR="00B7231C" w:rsidRPr="004C24EE" w:rsidRDefault="00B7231C" w:rsidP="00B7231C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экспорт по статье поездки, млн. долл. США</w:t>
            </w:r>
          </w:p>
        </w:tc>
        <w:tc>
          <w:tcPr>
            <w:tcW w:w="993" w:type="dxa"/>
          </w:tcPr>
          <w:p w14:paraId="6060AC37" w14:textId="2C8847D7" w:rsidR="00B7231C" w:rsidRPr="004C24EE" w:rsidRDefault="00B7231C" w:rsidP="00B7231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989</w:t>
            </w:r>
          </w:p>
        </w:tc>
        <w:tc>
          <w:tcPr>
            <w:tcW w:w="1142" w:type="dxa"/>
          </w:tcPr>
          <w:p w14:paraId="77BBAABF" w14:textId="0338CB0A" w:rsidR="00B7231C" w:rsidRPr="004C24EE" w:rsidRDefault="00B7231C" w:rsidP="00B7231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1081</w:t>
            </w:r>
          </w:p>
        </w:tc>
        <w:tc>
          <w:tcPr>
            <w:tcW w:w="1144" w:type="dxa"/>
          </w:tcPr>
          <w:p w14:paraId="75924962" w14:textId="34D2007F" w:rsidR="00B7231C" w:rsidRPr="004C24EE" w:rsidRDefault="00B7231C" w:rsidP="00B7231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1173</w:t>
            </w:r>
          </w:p>
        </w:tc>
        <w:tc>
          <w:tcPr>
            <w:tcW w:w="1144" w:type="dxa"/>
          </w:tcPr>
          <w:p w14:paraId="0816394E" w14:textId="7769D503" w:rsidR="00B7231C" w:rsidRPr="004C24EE" w:rsidRDefault="00B7231C" w:rsidP="00B7231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1266</w:t>
            </w:r>
          </w:p>
        </w:tc>
        <w:tc>
          <w:tcPr>
            <w:tcW w:w="1105" w:type="dxa"/>
          </w:tcPr>
          <w:p w14:paraId="57A10CD2" w14:textId="321DD2DF" w:rsidR="00B7231C" w:rsidRPr="004C24EE" w:rsidRDefault="00B7231C" w:rsidP="00B7231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sz w:val="26"/>
                <w:szCs w:val="26"/>
              </w:rPr>
              <w:t>1350</w:t>
            </w:r>
          </w:p>
        </w:tc>
        <w:tc>
          <w:tcPr>
            <w:tcW w:w="1135" w:type="dxa"/>
            <w:vAlign w:val="center"/>
          </w:tcPr>
          <w:p w14:paraId="5875C9ED" w14:textId="30FB9A2A" w:rsidR="00B7231C" w:rsidRPr="004C24EE" w:rsidRDefault="00B7231C" w:rsidP="00B7231C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4EE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</w:tr>
      <w:tr w:rsidR="00DB285B" w:rsidRPr="00595186" w14:paraId="5B1B53D7" w14:textId="77777777" w:rsidTr="00157A8E">
        <w:tc>
          <w:tcPr>
            <w:tcW w:w="2547" w:type="dxa"/>
            <w:vMerge w:val="restart"/>
            <w:vAlign w:val="center"/>
          </w:tcPr>
          <w:p w14:paraId="41A3D4F5" w14:textId="77777777" w:rsidR="00DB285B" w:rsidRPr="00595186" w:rsidRDefault="00DB285B" w:rsidP="00157A8E">
            <w:pPr>
              <w:spacing w:before="60" w:after="60" w:line="28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ЦИФРОВИЗАЦИЯ И ТЕХНОЛОГИИ </w:t>
            </w:r>
          </w:p>
        </w:tc>
        <w:tc>
          <w:tcPr>
            <w:tcW w:w="5386" w:type="dxa"/>
          </w:tcPr>
          <w:p w14:paraId="452DA10E" w14:textId="5B7E8A55" w:rsidR="00DB285B" w:rsidRPr="00595186" w:rsidRDefault="00DB285B" w:rsidP="00157A8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доля административных процедур, осуществляемых в электронной форме, %</w:t>
            </w:r>
          </w:p>
        </w:tc>
        <w:tc>
          <w:tcPr>
            <w:tcW w:w="993" w:type="dxa"/>
            <w:vAlign w:val="center"/>
          </w:tcPr>
          <w:p w14:paraId="02887F11" w14:textId="7BD6CFC4" w:rsidR="00DB285B" w:rsidRPr="00595186" w:rsidRDefault="00DB285B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sz w:val="26"/>
                <w:szCs w:val="26"/>
              </w:rPr>
              <w:t>33,0</w:t>
            </w:r>
          </w:p>
        </w:tc>
        <w:tc>
          <w:tcPr>
            <w:tcW w:w="1142" w:type="dxa"/>
            <w:vAlign w:val="center"/>
          </w:tcPr>
          <w:p w14:paraId="497F4EA5" w14:textId="060DFD6E" w:rsidR="00DB285B" w:rsidRPr="00595186" w:rsidRDefault="00DB285B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sz w:val="26"/>
                <w:szCs w:val="26"/>
              </w:rPr>
              <w:t>34,0</w:t>
            </w:r>
          </w:p>
        </w:tc>
        <w:tc>
          <w:tcPr>
            <w:tcW w:w="1144" w:type="dxa"/>
            <w:vAlign w:val="center"/>
          </w:tcPr>
          <w:p w14:paraId="33F8F4E0" w14:textId="21C6CEBE" w:rsidR="00DB285B" w:rsidRPr="00595186" w:rsidRDefault="00DB285B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1144" w:type="dxa"/>
            <w:vAlign w:val="center"/>
          </w:tcPr>
          <w:p w14:paraId="70D6F330" w14:textId="12ADFB78" w:rsidR="00DB285B" w:rsidRPr="00595186" w:rsidRDefault="00DB285B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105" w:type="dxa"/>
            <w:vAlign w:val="center"/>
          </w:tcPr>
          <w:p w14:paraId="013C7306" w14:textId="65742612" w:rsidR="00DB285B" w:rsidRPr="00595186" w:rsidRDefault="00DB285B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5186">
              <w:rPr>
                <w:rFonts w:ascii="Times New Roman" w:hAnsi="Times New Roman" w:cs="Times New Roman"/>
                <w:sz w:val="26"/>
                <w:szCs w:val="26"/>
              </w:rPr>
              <w:t>97,0</w:t>
            </w:r>
          </w:p>
        </w:tc>
        <w:tc>
          <w:tcPr>
            <w:tcW w:w="1135" w:type="dxa"/>
            <w:vAlign w:val="center"/>
          </w:tcPr>
          <w:p w14:paraId="071566F4" w14:textId="03F3A872" w:rsidR="00DB285B" w:rsidRPr="00595186" w:rsidRDefault="00DB285B" w:rsidP="00157A8E">
            <w:pPr>
              <w:spacing w:line="280" w:lineRule="exact"/>
              <w:jc w:val="right"/>
              <w:rPr>
                <w:b/>
              </w:rPr>
            </w:pPr>
            <w:r w:rsidRPr="00595186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</w:tr>
      <w:tr w:rsidR="00BA40AE" w:rsidRPr="00D51C1E" w14:paraId="52CABF35" w14:textId="77777777" w:rsidTr="00157A8E">
        <w:tc>
          <w:tcPr>
            <w:tcW w:w="2547" w:type="dxa"/>
            <w:vMerge/>
          </w:tcPr>
          <w:p w14:paraId="426C4319" w14:textId="77777777" w:rsidR="00BA40AE" w:rsidRPr="001F399C" w:rsidRDefault="00BA40AE" w:rsidP="00157A8E">
            <w:pPr>
              <w:spacing w:before="60" w:after="60" w:line="280" w:lineRule="exac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</w:tcPr>
          <w:p w14:paraId="4E56EC19" w14:textId="66A1BFA7" w:rsidR="00BA40AE" w:rsidRPr="001F399C" w:rsidRDefault="00BA40AE" w:rsidP="00157A8E">
            <w:pPr>
              <w:spacing w:before="60" w:after="60" w:line="28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доля высокотехнологичных производств </w:t>
            </w:r>
            <w:r w:rsidR="006C04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F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ВДС обрабатывающей промышленности, %</w:t>
            </w:r>
          </w:p>
        </w:tc>
        <w:tc>
          <w:tcPr>
            <w:tcW w:w="993" w:type="dxa"/>
            <w:vAlign w:val="center"/>
          </w:tcPr>
          <w:p w14:paraId="77AC6900" w14:textId="4C7B66FB" w:rsidR="00BA40AE" w:rsidRPr="001F399C" w:rsidRDefault="00BA40AE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1142" w:type="dxa"/>
            <w:vAlign w:val="center"/>
          </w:tcPr>
          <w:p w14:paraId="2C4510C0" w14:textId="31FC9667" w:rsidR="00BA40AE" w:rsidRPr="001F399C" w:rsidRDefault="00B760BF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7,95</w:t>
            </w:r>
          </w:p>
        </w:tc>
        <w:tc>
          <w:tcPr>
            <w:tcW w:w="1144" w:type="dxa"/>
            <w:vAlign w:val="center"/>
          </w:tcPr>
          <w:p w14:paraId="70A05104" w14:textId="46FEB1CB" w:rsidR="00BA40AE" w:rsidRPr="001F399C" w:rsidRDefault="00BA40AE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B760BF" w:rsidRPr="001F39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44" w:type="dxa"/>
            <w:vAlign w:val="center"/>
          </w:tcPr>
          <w:p w14:paraId="5150FA4B" w14:textId="3AE124AF" w:rsidR="00BA40AE" w:rsidRPr="006C041C" w:rsidRDefault="00BA40AE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1678B3" w:rsidRPr="001F399C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105" w:type="dxa"/>
            <w:vAlign w:val="center"/>
          </w:tcPr>
          <w:p w14:paraId="2A9EE231" w14:textId="071343D4" w:rsidR="00BA40AE" w:rsidRPr="001F399C" w:rsidRDefault="00BA40AE" w:rsidP="00157A8E">
            <w:pPr>
              <w:spacing w:before="60" w:after="60" w:line="280" w:lineRule="exac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F399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 w:rsidR="00666840" w:rsidRPr="001F39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2C584E90" w14:textId="77777777" w:rsidR="00BA40AE" w:rsidRPr="00B247F5" w:rsidRDefault="00BA40AE" w:rsidP="00157A8E">
            <w:pPr>
              <w:spacing w:line="280" w:lineRule="exact"/>
              <w:jc w:val="right"/>
              <w:rPr>
                <w:b/>
              </w:rPr>
            </w:pPr>
            <w:r w:rsidRPr="001F399C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</w:p>
        </w:tc>
      </w:tr>
    </w:tbl>
    <w:p w14:paraId="0EAF5C03" w14:textId="0454CB4F" w:rsidR="00591C98" w:rsidRPr="00600D3C" w:rsidRDefault="00591C98" w:rsidP="004C24EE">
      <w:pPr>
        <w:pStyle w:val="afff8"/>
        <w:widowControl/>
        <w:spacing w:before="0" w:after="0" w:line="240" w:lineRule="auto"/>
        <w:ind w:firstLine="0"/>
        <w:rPr>
          <w:i w:val="0"/>
          <w:sz w:val="30"/>
        </w:rPr>
      </w:pPr>
    </w:p>
    <w:sectPr w:rsidR="00591C98" w:rsidRPr="00600D3C" w:rsidSect="00C478AC">
      <w:headerReference w:type="default" r:id="rId15"/>
      <w:footerReference w:type="default" r:id="rId16"/>
      <w:pgSz w:w="16838" w:h="11906" w:orient="landscape"/>
      <w:pgMar w:top="1134" w:right="1134" w:bottom="1134" w:left="1134" w:header="567" w:footer="567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33EB" w14:textId="77777777" w:rsidR="00E72FEB" w:rsidRDefault="00E72FEB" w:rsidP="001428EB">
      <w:pPr>
        <w:spacing w:after="0" w:line="240" w:lineRule="auto"/>
      </w:pPr>
      <w:r>
        <w:separator/>
      </w:r>
    </w:p>
  </w:endnote>
  <w:endnote w:type="continuationSeparator" w:id="0">
    <w:p w14:paraId="632A0003" w14:textId="77777777" w:rsidR="00E72FEB" w:rsidRDefault="00E72FEB" w:rsidP="0014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41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6112EC" w14:textId="20F06DD8" w:rsidR="007C5A3A" w:rsidRPr="00B00972" w:rsidRDefault="007C5A3A">
        <w:pPr>
          <w:pStyle w:val="aa"/>
          <w:jc w:val="center"/>
          <w:rPr>
            <w:rFonts w:ascii="Times New Roman" w:hAnsi="Times New Roman" w:cs="Times New Roman"/>
          </w:rPr>
        </w:pPr>
        <w:r w:rsidRPr="00B00972">
          <w:rPr>
            <w:rFonts w:ascii="Times New Roman" w:hAnsi="Times New Roman" w:cs="Times New Roman"/>
          </w:rPr>
          <w:fldChar w:fldCharType="begin"/>
        </w:r>
        <w:r w:rsidRPr="00B00972">
          <w:rPr>
            <w:rFonts w:ascii="Times New Roman" w:hAnsi="Times New Roman" w:cs="Times New Roman"/>
          </w:rPr>
          <w:instrText>PAGE   \* MERGEFORMAT</w:instrText>
        </w:r>
        <w:r w:rsidRPr="00B0097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B0097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A054" w14:textId="3B1B4CF3" w:rsidR="007C5A3A" w:rsidRPr="00B00972" w:rsidRDefault="007C5A3A">
    <w:pPr>
      <w:pStyle w:val="aa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8359A" w14:textId="77777777" w:rsidR="007C5A3A" w:rsidRPr="00B00972" w:rsidRDefault="007C5A3A">
    <w:pPr>
      <w:pStyle w:val="aa"/>
      <w:jc w:val="center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FA8DE" w14:textId="77777777" w:rsidR="007C5A3A" w:rsidRPr="00B00972" w:rsidRDefault="007C5A3A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9A626" w14:textId="77777777" w:rsidR="00E72FEB" w:rsidRDefault="00E72FEB" w:rsidP="001428EB">
      <w:pPr>
        <w:spacing w:after="0" w:line="240" w:lineRule="auto"/>
      </w:pPr>
      <w:r>
        <w:separator/>
      </w:r>
    </w:p>
  </w:footnote>
  <w:footnote w:type="continuationSeparator" w:id="0">
    <w:p w14:paraId="4765BDC9" w14:textId="77777777" w:rsidR="00E72FEB" w:rsidRDefault="00E72FEB" w:rsidP="001428EB">
      <w:pPr>
        <w:spacing w:after="0" w:line="240" w:lineRule="auto"/>
      </w:pPr>
      <w:r>
        <w:continuationSeparator/>
      </w:r>
    </w:p>
  </w:footnote>
  <w:footnote w:id="1">
    <w:p w14:paraId="0AEF9A3E" w14:textId="06E7C665" w:rsidR="007C5A3A" w:rsidRPr="00C9663D" w:rsidRDefault="007C5A3A" w:rsidP="00DB5D0E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F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B247F5">
        <w:rPr>
          <w:rFonts w:ascii="Times New Roman" w:hAnsi="Times New Roman" w:cs="Times New Roman"/>
          <w:sz w:val="24"/>
          <w:szCs w:val="24"/>
        </w:rPr>
        <w:t xml:space="preserve"> Рассчитывается для категорий программного обеспечения, требующего замещения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B247F5">
        <w:rPr>
          <w:rFonts w:ascii="Times New Roman" w:hAnsi="Times New Roman" w:cs="Times New Roman"/>
          <w:sz w:val="24"/>
          <w:szCs w:val="24"/>
        </w:rPr>
        <w:t>в целях организации надежной работы цифровых решений в отраслях экономики, определенных в рамках реализации Концепции обеспечения суверенитета Республики Беларусь в сфере цифрового развития до 2030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0075" w14:textId="5815E186" w:rsidR="007C5A3A" w:rsidRDefault="007C5A3A">
    <w:pPr>
      <w:pStyle w:val="a8"/>
      <w:jc w:val="center"/>
    </w:pPr>
  </w:p>
  <w:p w14:paraId="01CEA20C" w14:textId="77777777" w:rsidR="007C5A3A" w:rsidRDefault="007C5A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C4D62" w14:textId="77777777" w:rsidR="007C5A3A" w:rsidRPr="00BD611B" w:rsidRDefault="007C5A3A" w:rsidP="00224FCE">
    <w:pPr>
      <w:spacing w:after="0" w:line="240" w:lineRule="auto"/>
      <w:ind w:firstLine="6946"/>
      <w:rPr>
        <w:rFonts w:ascii="Times New Roman" w:hAnsi="Times New Roman" w:cs="Times New Roman"/>
      </w:rPr>
    </w:pPr>
    <w:r w:rsidRPr="00BD611B">
      <w:rPr>
        <w:rFonts w:ascii="Times New Roman" w:hAnsi="Times New Roman" w:cs="Times New Roman"/>
      </w:rPr>
      <w:t>УТВЕРЖДЕНО</w:t>
    </w:r>
  </w:p>
  <w:p w14:paraId="1C61A177" w14:textId="77777777" w:rsidR="007C5A3A" w:rsidRDefault="007C5A3A" w:rsidP="00224FCE">
    <w:pPr>
      <w:spacing w:after="0" w:line="240" w:lineRule="auto"/>
      <w:ind w:firstLine="6946"/>
      <w:rPr>
        <w:rFonts w:ascii="Times New Roman" w:hAnsi="Times New Roman" w:cs="Times New Roman"/>
      </w:rPr>
    </w:pPr>
    <w:r w:rsidRPr="00BD611B">
      <w:rPr>
        <w:rFonts w:ascii="Times New Roman" w:hAnsi="Times New Roman" w:cs="Times New Roman"/>
      </w:rPr>
      <w:t>Решение</w:t>
    </w:r>
    <w:r>
      <w:rPr>
        <w:rFonts w:ascii="Times New Roman" w:hAnsi="Times New Roman" w:cs="Times New Roman"/>
      </w:rPr>
      <w:t xml:space="preserve"> </w:t>
    </w:r>
    <w:r w:rsidRPr="00BD611B">
      <w:rPr>
        <w:rFonts w:ascii="Times New Roman" w:hAnsi="Times New Roman" w:cs="Times New Roman"/>
      </w:rPr>
      <w:t xml:space="preserve">Всебелорусского </w:t>
    </w:r>
  </w:p>
  <w:p w14:paraId="687C0541" w14:textId="77777777" w:rsidR="007C5A3A" w:rsidRPr="00BD611B" w:rsidRDefault="007C5A3A" w:rsidP="00224FCE">
    <w:pPr>
      <w:spacing w:after="0" w:line="240" w:lineRule="auto"/>
      <w:ind w:firstLine="6946"/>
      <w:rPr>
        <w:rFonts w:ascii="Times New Roman" w:hAnsi="Times New Roman" w:cs="Times New Roman"/>
      </w:rPr>
    </w:pPr>
    <w:r w:rsidRPr="00BD611B">
      <w:rPr>
        <w:rFonts w:ascii="Times New Roman" w:hAnsi="Times New Roman" w:cs="Times New Roman"/>
      </w:rPr>
      <w:t>народного собрания</w:t>
    </w:r>
  </w:p>
  <w:p w14:paraId="24A3F560" w14:textId="77777777" w:rsidR="007C5A3A" w:rsidRDefault="007C5A3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57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9D7E2B" w14:textId="70DDFBAD" w:rsidR="007C5A3A" w:rsidRPr="00971951" w:rsidRDefault="007C5A3A">
        <w:pPr>
          <w:pStyle w:val="a8"/>
          <w:jc w:val="center"/>
          <w:rPr>
            <w:rFonts w:ascii="Times New Roman" w:hAnsi="Times New Roman" w:cs="Times New Roman"/>
          </w:rPr>
        </w:pPr>
        <w:r w:rsidRPr="00971951">
          <w:rPr>
            <w:rFonts w:ascii="Times New Roman" w:hAnsi="Times New Roman" w:cs="Times New Roman"/>
          </w:rPr>
          <w:fldChar w:fldCharType="begin"/>
        </w:r>
        <w:r w:rsidRPr="00971951">
          <w:rPr>
            <w:rFonts w:ascii="Times New Roman" w:hAnsi="Times New Roman" w:cs="Times New Roman"/>
          </w:rPr>
          <w:instrText>PAGE   \* MERGEFORMAT</w:instrText>
        </w:r>
        <w:r w:rsidRPr="00971951">
          <w:rPr>
            <w:rFonts w:ascii="Times New Roman" w:hAnsi="Times New Roman" w:cs="Times New Roman"/>
          </w:rPr>
          <w:fldChar w:fldCharType="separate"/>
        </w:r>
        <w:r w:rsidR="004B36D6">
          <w:rPr>
            <w:rFonts w:ascii="Times New Roman" w:hAnsi="Times New Roman" w:cs="Times New Roman"/>
            <w:noProof/>
          </w:rPr>
          <w:t>22</w:t>
        </w:r>
        <w:r w:rsidRPr="0097195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02405"/>
      <w:docPartObj>
        <w:docPartGallery w:val="Page Numbers (Top of Page)"/>
        <w:docPartUnique/>
      </w:docPartObj>
    </w:sdtPr>
    <w:sdtEndPr/>
    <w:sdtContent>
      <w:p w14:paraId="250E3B04" w14:textId="4F7D9D42" w:rsidR="007C5A3A" w:rsidRDefault="007C5A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6D6">
          <w:rPr>
            <w:noProof/>
          </w:rPr>
          <w:t>60</w:t>
        </w:r>
        <w:r>
          <w:fldChar w:fldCharType="end"/>
        </w:r>
      </w:p>
    </w:sdtContent>
  </w:sdt>
  <w:p w14:paraId="5BF1E802" w14:textId="77777777" w:rsidR="007C5A3A" w:rsidRDefault="007C5A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7451"/>
    <w:multiLevelType w:val="hybridMultilevel"/>
    <w:tmpl w:val="9DAC5022"/>
    <w:lvl w:ilvl="0" w:tplc="6890D1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312E5C"/>
    <w:multiLevelType w:val="hybridMultilevel"/>
    <w:tmpl w:val="4408368A"/>
    <w:lvl w:ilvl="0" w:tplc="C2049A98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82143C"/>
    <w:multiLevelType w:val="hybridMultilevel"/>
    <w:tmpl w:val="D5EA28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7B5BEB"/>
    <w:multiLevelType w:val="multilevel"/>
    <w:tmpl w:val="3978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064BF"/>
    <w:multiLevelType w:val="multilevel"/>
    <w:tmpl w:val="5CA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8586A"/>
    <w:multiLevelType w:val="hybridMultilevel"/>
    <w:tmpl w:val="D46A6634"/>
    <w:lvl w:ilvl="0" w:tplc="09ECF74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3520D7C"/>
    <w:multiLevelType w:val="hybridMultilevel"/>
    <w:tmpl w:val="40267B20"/>
    <w:lvl w:ilvl="0" w:tplc="34A27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40309"/>
    <w:multiLevelType w:val="hybridMultilevel"/>
    <w:tmpl w:val="141CB81C"/>
    <w:lvl w:ilvl="0" w:tplc="58B6AF6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3F5F5113"/>
    <w:multiLevelType w:val="multilevel"/>
    <w:tmpl w:val="2C6A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77A8E"/>
    <w:multiLevelType w:val="hybridMultilevel"/>
    <w:tmpl w:val="A518FBF6"/>
    <w:lvl w:ilvl="0" w:tplc="F3607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184424"/>
    <w:multiLevelType w:val="hybridMultilevel"/>
    <w:tmpl w:val="B1AE03AC"/>
    <w:lvl w:ilvl="0" w:tplc="6BC8502A">
      <w:start w:val="1"/>
      <w:numFmt w:val="decimal"/>
      <w:lvlText w:val="%1."/>
      <w:lvlJc w:val="left"/>
      <w:pPr>
        <w:ind w:left="1414" w:hanging="705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414E5D"/>
    <w:multiLevelType w:val="hybridMultilevel"/>
    <w:tmpl w:val="07FCAC0C"/>
    <w:lvl w:ilvl="0" w:tplc="EB28241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75174E"/>
    <w:multiLevelType w:val="hybridMultilevel"/>
    <w:tmpl w:val="2BBC3C4E"/>
    <w:lvl w:ilvl="0" w:tplc="EDA68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6B72200"/>
    <w:multiLevelType w:val="hybridMultilevel"/>
    <w:tmpl w:val="4580C826"/>
    <w:styleLink w:val="1"/>
    <w:lvl w:ilvl="0" w:tplc="ECDA1C4C">
      <w:start w:val="1"/>
      <w:numFmt w:val="bullet"/>
      <w:lvlText w:val="➢"/>
      <w:lvlJc w:val="left"/>
      <w:pPr>
        <w:tabs>
          <w:tab w:val="num" w:pos="1135"/>
        </w:tabs>
        <w:ind w:left="426" w:firstLine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2CE922">
      <w:start w:val="1"/>
      <w:numFmt w:val="bullet"/>
      <w:suff w:val="nothing"/>
      <w:lvlText w:val="o"/>
      <w:lvlJc w:val="left"/>
      <w:pPr>
        <w:tabs>
          <w:tab w:val="left" w:pos="993"/>
        </w:tabs>
        <w:ind w:left="512" w:firstLine="51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A62D52">
      <w:start w:val="1"/>
      <w:numFmt w:val="bullet"/>
      <w:lvlText w:val="▪"/>
      <w:lvlJc w:val="left"/>
      <w:pPr>
        <w:tabs>
          <w:tab w:val="left" w:pos="993"/>
        </w:tabs>
        <w:ind w:left="1232" w:hanging="1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C1A">
      <w:start w:val="1"/>
      <w:numFmt w:val="bullet"/>
      <w:lvlText w:val="•"/>
      <w:lvlJc w:val="left"/>
      <w:pPr>
        <w:tabs>
          <w:tab w:val="left" w:pos="993"/>
          <w:tab w:val="num" w:pos="2661"/>
        </w:tabs>
        <w:ind w:left="1952" w:firstLine="5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DC7A54">
      <w:start w:val="1"/>
      <w:numFmt w:val="bullet"/>
      <w:lvlText w:val="o"/>
      <w:lvlJc w:val="left"/>
      <w:pPr>
        <w:tabs>
          <w:tab w:val="left" w:pos="993"/>
          <w:tab w:val="num" w:pos="3381"/>
        </w:tabs>
        <w:ind w:left="2672" w:hanging="15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4C7C66">
      <w:start w:val="1"/>
      <w:numFmt w:val="bullet"/>
      <w:lvlText w:val="▪"/>
      <w:lvlJc w:val="left"/>
      <w:pPr>
        <w:tabs>
          <w:tab w:val="left" w:pos="993"/>
          <w:tab w:val="num" w:pos="4101"/>
        </w:tabs>
        <w:ind w:left="3392" w:hanging="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4EFB02">
      <w:start w:val="1"/>
      <w:numFmt w:val="bullet"/>
      <w:lvlText w:val="•"/>
      <w:lvlJc w:val="left"/>
      <w:pPr>
        <w:tabs>
          <w:tab w:val="left" w:pos="993"/>
          <w:tab w:val="num" w:pos="4821"/>
        </w:tabs>
        <w:ind w:left="4112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D04EC0">
      <w:start w:val="1"/>
      <w:numFmt w:val="bullet"/>
      <w:lvlText w:val="o"/>
      <w:lvlJc w:val="left"/>
      <w:pPr>
        <w:tabs>
          <w:tab w:val="left" w:pos="993"/>
          <w:tab w:val="num" w:pos="5541"/>
        </w:tabs>
        <w:ind w:left="4832" w:hanging="12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C36EC">
      <w:start w:val="1"/>
      <w:numFmt w:val="bullet"/>
      <w:lvlText w:val="▪"/>
      <w:lvlJc w:val="left"/>
      <w:pPr>
        <w:tabs>
          <w:tab w:val="left" w:pos="993"/>
          <w:tab w:val="num" w:pos="6261"/>
        </w:tabs>
        <w:ind w:left="5552" w:hanging="1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7AF4710"/>
    <w:multiLevelType w:val="hybridMultilevel"/>
    <w:tmpl w:val="CBB212D0"/>
    <w:lvl w:ilvl="0" w:tplc="9CEEDF76">
      <w:start w:val="1"/>
      <w:numFmt w:val="bullet"/>
      <w:pStyle w:val="a"/>
      <w:lvlText w:val=""/>
      <w:lvlJc w:val="left"/>
      <w:pPr>
        <w:tabs>
          <w:tab w:val="num" w:pos="1155"/>
        </w:tabs>
        <w:ind w:left="191" w:firstLine="709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499E65F2"/>
    <w:multiLevelType w:val="hybridMultilevel"/>
    <w:tmpl w:val="6EAAFBAE"/>
    <w:lvl w:ilvl="0" w:tplc="10C2462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1E6047"/>
    <w:multiLevelType w:val="hybridMultilevel"/>
    <w:tmpl w:val="3CA60544"/>
    <w:lvl w:ilvl="0" w:tplc="C65EAAA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581" w:hanging="360"/>
      </w:pPr>
    </w:lvl>
    <w:lvl w:ilvl="2" w:tplc="0419001B" w:tentative="1">
      <w:start w:val="1"/>
      <w:numFmt w:val="lowerRoman"/>
      <w:lvlText w:val="%3."/>
      <w:lvlJc w:val="right"/>
      <w:pPr>
        <w:ind w:left="-4861" w:hanging="180"/>
      </w:pPr>
    </w:lvl>
    <w:lvl w:ilvl="3" w:tplc="0419000F" w:tentative="1">
      <w:start w:val="1"/>
      <w:numFmt w:val="decimal"/>
      <w:lvlText w:val="%4."/>
      <w:lvlJc w:val="left"/>
      <w:pPr>
        <w:ind w:left="-4141" w:hanging="360"/>
      </w:pPr>
    </w:lvl>
    <w:lvl w:ilvl="4" w:tplc="04190019" w:tentative="1">
      <w:start w:val="1"/>
      <w:numFmt w:val="lowerLetter"/>
      <w:lvlText w:val="%5."/>
      <w:lvlJc w:val="left"/>
      <w:pPr>
        <w:ind w:left="-3421" w:hanging="360"/>
      </w:pPr>
    </w:lvl>
    <w:lvl w:ilvl="5" w:tplc="0419001B" w:tentative="1">
      <w:start w:val="1"/>
      <w:numFmt w:val="lowerRoman"/>
      <w:lvlText w:val="%6."/>
      <w:lvlJc w:val="right"/>
      <w:pPr>
        <w:ind w:left="-2701" w:hanging="180"/>
      </w:pPr>
    </w:lvl>
    <w:lvl w:ilvl="6" w:tplc="0419000F" w:tentative="1">
      <w:start w:val="1"/>
      <w:numFmt w:val="decimal"/>
      <w:lvlText w:val="%7."/>
      <w:lvlJc w:val="left"/>
      <w:pPr>
        <w:ind w:left="-1981" w:hanging="360"/>
      </w:pPr>
    </w:lvl>
    <w:lvl w:ilvl="7" w:tplc="04190019" w:tentative="1">
      <w:start w:val="1"/>
      <w:numFmt w:val="lowerLetter"/>
      <w:lvlText w:val="%8."/>
      <w:lvlJc w:val="left"/>
      <w:pPr>
        <w:ind w:left="-1261" w:hanging="360"/>
      </w:pPr>
    </w:lvl>
    <w:lvl w:ilvl="8" w:tplc="0419001B" w:tentative="1">
      <w:start w:val="1"/>
      <w:numFmt w:val="lowerRoman"/>
      <w:lvlText w:val="%9."/>
      <w:lvlJc w:val="right"/>
      <w:pPr>
        <w:ind w:left="-541" w:hanging="180"/>
      </w:pPr>
    </w:lvl>
  </w:abstractNum>
  <w:abstractNum w:abstractNumId="17">
    <w:nsid w:val="50F752F5"/>
    <w:multiLevelType w:val="hybridMultilevel"/>
    <w:tmpl w:val="7688A6AE"/>
    <w:lvl w:ilvl="0" w:tplc="BD0C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FA4760"/>
    <w:multiLevelType w:val="hybridMultilevel"/>
    <w:tmpl w:val="83B8CBBC"/>
    <w:lvl w:ilvl="0" w:tplc="742AE9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i/>
        <w:color w:val="00666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CA3087"/>
    <w:multiLevelType w:val="hybridMultilevel"/>
    <w:tmpl w:val="F526705C"/>
    <w:lvl w:ilvl="0" w:tplc="BD0C2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1541D9"/>
    <w:multiLevelType w:val="multilevel"/>
    <w:tmpl w:val="D4E4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3944B2"/>
    <w:multiLevelType w:val="multilevel"/>
    <w:tmpl w:val="5AB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A76D16"/>
    <w:multiLevelType w:val="multilevel"/>
    <w:tmpl w:val="4D52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8039E1"/>
    <w:multiLevelType w:val="multilevel"/>
    <w:tmpl w:val="635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218CA"/>
    <w:multiLevelType w:val="hybridMultilevel"/>
    <w:tmpl w:val="6EAAFBAE"/>
    <w:lvl w:ilvl="0" w:tplc="10C24622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6977E4"/>
    <w:multiLevelType w:val="hybridMultilevel"/>
    <w:tmpl w:val="795EA3E8"/>
    <w:lvl w:ilvl="0" w:tplc="10C24622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4C8D"/>
    <w:multiLevelType w:val="multilevel"/>
    <w:tmpl w:val="1F64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D539A"/>
    <w:multiLevelType w:val="multilevel"/>
    <w:tmpl w:val="1D1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6000B6"/>
    <w:multiLevelType w:val="multilevel"/>
    <w:tmpl w:val="A4B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7045EF"/>
    <w:multiLevelType w:val="hybridMultilevel"/>
    <w:tmpl w:val="FEC6BE96"/>
    <w:lvl w:ilvl="0" w:tplc="5FA0134E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D376D6C"/>
    <w:multiLevelType w:val="hybridMultilevel"/>
    <w:tmpl w:val="AEC6640E"/>
    <w:lvl w:ilvl="0" w:tplc="476A0E1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30"/>
  </w:num>
  <w:num w:numId="5">
    <w:abstractNumId w:val="12"/>
  </w:num>
  <w:num w:numId="6">
    <w:abstractNumId w:val="16"/>
  </w:num>
  <w:num w:numId="7">
    <w:abstractNumId w:val="5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9"/>
  </w:num>
  <w:num w:numId="13">
    <w:abstractNumId w:val="17"/>
  </w:num>
  <w:num w:numId="14">
    <w:abstractNumId w:val="19"/>
  </w:num>
  <w:num w:numId="15">
    <w:abstractNumId w:val="7"/>
  </w:num>
  <w:num w:numId="16">
    <w:abstractNumId w:val="15"/>
  </w:num>
  <w:num w:numId="17">
    <w:abstractNumId w:val="18"/>
  </w:num>
  <w:num w:numId="18">
    <w:abstractNumId w:val="0"/>
  </w:num>
  <w:num w:numId="1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0"/>
  </w:num>
  <w:num w:numId="43">
    <w:abstractNumId w:val="28"/>
  </w:num>
  <w:num w:numId="44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2"/>
  </w:num>
  <w:num w:numId="47">
    <w:abstractNumId w:val="10"/>
  </w:num>
  <w:num w:numId="4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C9"/>
    <w:rsid w:val="000000D4"/>
    <w:rsid w:val="00000820"/>
    <w:rsid w:val="000008A2"/>
    <w:rsid w:val="00000B0A"/>
    <w:rsid w:val="00000DA5"/>
    <w:rsid w:val="00001722"/>
    <w:rsid w:val="000018BC"/>
    <w:rsid w:val="00001A6F"/>
    <w:rsid w:val="00001A96"/>
    <w:rsid w:val="00001CDB"/>
    <w:rsid w:val="00001EF3"/>
    <w:rsid w:val="000022D0"/>
    <w:rsid w:val="00002B3D"/>
    <w:rsid w:val="00002F5B"/>
    <w:rsid w:val="00003307"/>
    <w:rsid w:val="00004DB0"/>
    <w:rsid w:val="00004FF5"/>
    <w:rsid w:val="00005205"/>
    <w:rsid w:val="000057C9"/>
    <w:rsid w:val="0000595F"/>
    <w:rsid w:val="000065B0"/>
    <w:rsid w:val="00006963"/>
    <w:rsid w:val="00006C49"/>
    <w:rsid w:val="0000713A"/>
    <w:rsid w:val="0000754F"/>
    <w:rsid w:val="00007643"/>
    <w:rsid w:val="000078D1"/>
    <w:rsid w:val="00007CB7"/>
    <w:rsid w:val="00010049"/>
    <w:rsid w:val="000101DD"/>
    <w:rsid w:val="000102EA"/>
    <w:rsid w:val="000106DB"/>
    <w:rsid w:val="00011969"/>
    <w:rsid w:val="00011D27"/>
    <w:rsid w:val="000120BA"/>
    <w:rsid w:val="000125AC"/>
    <w:rsid w:val="000127F9"/>
    <w:rsid w:val="00012CCD"/>
    <w:rsid w:val="00012D24"/>
    <w:rsid w:val="00013656"/>
    <w:rsid w:val="00013831"/>
    <w:rsid w:val="00013CA4"/>
    <w:rsid w:val="00013D2D"/>
    <w:rsid w:val="00014128"/>
    <w:rsid w:val="00014152"/>
    <w:rsid w:val="00014401"/>
    <w:rsid w:val="000145EC"/>
    <w:rsid w:val="00014C59"/>
    <w:rsid w:val="00014D35"/>
    <w:rsid w:val="00015D97"/>
    <w:rsid w:val="00015E70"/>
    <w:rsid w:val="00015F91"/>
    <w:rsid w:val="00016226"/>
    <w:rsid w:val="0001721F"/>
    <w:rsid w:val="000172A3"/>
    <w:rsid w:val="000172F1"/>
    <w:rsid w:val="000179B2"/>
    <w:rsid w:val="00017A13"/>
    <w:rsid w:val="00017C3F"/>
    <w:rsid w:val="00017C69"/>
    <w:rsid w:val="00020193"/>
    <w:rsid w:val="000203F2"/>
    <w:rsid w:val="000215DE"/>
    <w:rsid w:val="00021B7D"/>
    <w:rsid w:val="0002214B"/>
    <w:rsid w:val="00022230"/>
    <w:rsid w:val="000223C4"/>
    <w:rsid w:val="000223E6"/>
    <w:rsid w:val="00022912"/>
    <w:rsid w:val="000238D7"/>
    <w:rsid w:val="00023BDD"/>
    <w:rsid w:val="00023DA9"/>
    <w:rsid w:val="000240BF"/>
    <w:rsid w:val="000246B3"/>
    <w:rsid w:val="000246EC"/>
    <w:rsid w:val="0002480A"/>
    <w:rsid w:val="00024CC6"/>
    <w:rsid w:val="00024F2E"/>
    <w:rsid w:val="00024FBB"/>
    <w:rsid w:val="00025135"/>
    <w:rsid w:val="0002537E"/>
    <w:rsid w:val="000253D1"/>
    <w:rsid w:val="000256C1"/>
    <w:rsid w:val="00025CFA"/>
    <w:rsid w:val="00025D37"/>
    <w:rsid w:val="00025F32"/>
    <w:rsid w:val="0002629E"/>
    <w:rsid w:val="000265D0"/>
    <w:rsid w:val="000267A6"/>
    <w:rsid w:val="00026DD1"/>
    <w:rsid w:val="0002744D"/>
    <w:rsid w:val="0002754B"/>
    <w:rsid w:val="000304A9"/>
    <w:rsid w:val="000306C6"/>
    <w:rsid w:val="00030A7F"/>
    <w:rsid w:val="00030F06"/>
    <w:rsid w:val="00030F90"/>
    <w:rsid w:val="0003114B"/>
    <w:rsid w:val="000312FE"/>
    <w:rsid w:val="000313E1"/>
    <w:rsid w:val="00031554"/>
    <w:rsid w:val="00031575"/>
    <w:rsid w:val="000318E3"/>
    <w:rsid w:val="00032DA4"/>
    <w:rsid w:val="00032E4F"/>
    <w:rsid w:val="000332F5"/>
    <w:rsid w:val="000339E8"/>
    <w:rsid w:val="00033A94"/>
    <w:rsid w:val="000341D3"/>
    <w:rsid w:val="00034674"/>
    <w:rsid w:val="0003488A"/>
    <w:rsid w:val="00034B04"/>
    <w:rsid w:val="00034E88"/>
    <w:rsid w:val="00034E89"/>
    <w:rsid w:val="00034FA5"/>
    <w:rsid w:val="000359DC"/>
    <w:rsid w:val="00035A25"/>
    <w:rsid w:val="00035C17"/>
    <w:rsid w:val="000365AA"/>
    <w:rsid w:val="00036DA8"/>
    <w:rsid w:val="000371D6"/>
    <w:rsid w:val="00037387"/>
    <w:rsid w:val="000374A4"/>
    <w:rsid w:val="00037801"/>
    <w:rsid w:val="0003799D"/>
    <w:rsid w:val="00037ABF"/>
    <w:rsid w:val="00037D47"/>
    <w:rsid w:val="00040633"/>
    <w:rsid w:val="00040B3A"/>
    <w:rsid w:val="00041388"/>
    <w:rsid w:val="000415D3"/>
    <w:rsid w:val="0004213C"/>
    <w:rsid w:val="00042A06"/>
    <w:rsid w:val="00042A54"/>
    <w:rsid w:val="00043280"/>
    <w:rsid w:val="0004361E"/>
    <w:rsid w:val="00043657"/>
    <w:rsid w:val="0004367F"/>
    <w:rsid w:val="00043C3B"/>
    <w:rsid w:val="000440E1"/>
    <w:rsid w:val="00044F06"/>
    <w:rsid w:val="000450AE"/>
    <w:rsid w:val="00045250"/>
    <w:rsid w:val="000453A8"/>
    <w:rsid w:val="000455F5"/>
    <w:rsid w:val="00045600"/>
    <w:rsid w:val="00045E76"/>
    <w:rsid w:val="00046408"/>
    <w:rsid w:val="000465D3"/>
    <w:rsid w:val="00046B80"/>
    <w:rsid w:val="0005009B"/>
    <w:rsid w:val="0005022F"/>
    <w:rsid w:val="000507C7"/>
    <w:rsid w:val="00050B1E"/>
    <w:rsid w:val="00050EC8"/>
    <w:rsid w:val="000510AC"/>
    <w:rsid w:val="000516E1"/>
    <w:rsid w:val="00052D93"/>
    <w:rsid w:val="0005405C"/>
    <w:rsid w:val="0005433C"/>
    <w:rsid w:val="00054610"/>
    <w:rsid w:val="00054D11"/>
    <w:rsid w:val="00055024"/>
    <w:rsid w:val="000555F0"/>
    <w:rsid w:val="000556E1"/>
    <w:rsid w:val="000557D0"/>
    <w:rsid w:val="00055C3F"/>
    <w:rsid w:val="00056114"/>
    <w:rsid w:val="0005690B"/>
    <w:rsid w:val="00056F83"/>
    <w:rsid w:val="00057D18"/>
    <w:rsid w:val="00057F52"/>
    <w:rsid w:val="0006000B"/>
    <w:rsid w:val="00060134"/>
    <w:rsid w:val="0006023D"/>
    <w:rsid w:val="000602E7"/>
    <w:rsid w:val="00060D29"/>
    <w:rsid w:val="000615F5"/>
    <w:rsid w:val="00061C76"/>
    <w:rsid w:val="00061DCB"/>
    <w:rsid w:val="00061DEB"/>
    <w:rsid w:val="0006264E"/>
    <w:rsid w:val="00062D6E"/>
    <w:rsid w:val="0006337F"/>
    <w:rsid w:val="0006366F"/>
    <w:rsid w:val="00063691"/>
    <w:rsid w:val="000646DD"/>
    <w:rsid w:val="00064D4C"/>
    <w:rsid w:val="00064FBB"/>
    <w:rsid w:val="0006552C"/>
    <w:rsid w:val="00065642"/>
    <w:rsid w:val="00065775"/>
    <w:rsid w:val="00065D49"/>
    <w:rsid w:val="00065E97"/>
    <w:rsid w:val="000662F5"/>
    <w:rsid w:val="000663EF"/>
    <w:rsid w:val="0006642B"/>
    <w:rsid w:val="000664F4"/>
    <w:rsid w:val="00066BA9"/>
    <w:rsid w:val="00066CFE"/>
    <w:rsid w:val="000676BD"/>
    <w:rsid w:val="00067952"/>
    <w:rsid w:val="0006799B"/>
    <w:rsid w:val="00067C1A"/>
    <w:rsid w:val="00070238"/>
    <w:rsid w:val="0007037C"/>
    <w:rsid w:val="00070518"/>
    <w:rsid w:val="00070796"/>
    <w:rsid w:val="0007083D"/>
    <w:rsid w:val="00070CAC"/>
    <w:rsid w:val="00070F69"/>
    <w:rsid w:val="00070FA5"/>
    <w:rsid w:val="000713D1"/>
    <w:rsid w:val="00071D2C"/>
    <w:rsid w:val="0007209E"/>
    <w:rsid w:val="00072523"/>
    <w:rsid w:val="000727F7"/>
    <w:rsid w:val="00072B2F"/>
    <w:rsid w:val="000731D6"/>
    <w:rsid w:val="000733C4"/>
    <w:rsid w:val="000739D8"/>
    <w:rsid w:val="00073C05"/>
    <w:rsid w:val="00073F53"/>
    <w:rsid w:val="000740C9"/>
    <w:rsid w:val="000742F8"/>
    <w:rsid w:val="00074361"/>
    <w:rsid w:val="00074691"/>
    <w:rsid w:val="0007484B"/>
    <w:rsid w:val="00074EF8"/>
    <w:rsid w:val="00074F92"/>
    <w:rsid w:val="00075B31"/>
    <w:rsid w:val="000760B6"/>
    <w:rsid w:val="00076360"/>
    <w:rsid w:val="000768F9"/>
    <w:rsid w:val="00077077"/>
    <w:rsid w:val="00077868"/>
    <w:rsid w:val="00077BBD"/>
    <w:rsid w:val="00077F39"/>
    <w:rsid w:val="00077F72"/>
    <w:rsid w:val="000804E6"/>
    <w:rsid w:val="00080761"/>
    <w:rsid w:val="00080A3C"/>
    <w:rsid w:val="000815B5"/>
    <w:rsid w:val="00081624"/>
    <w:rsid w:val="0008178A"/>
    <w:rsid w:val="0008185C"/>
    <w:rsid w:val="000818C1"/>
    <w:rsid w:val="0008195C"/>
    <w:rsid w:val="00082D29"/>
    <w:rsid w:val="00082F72"/>
    <w:rsid w:val="00083119"/>
    <w:rsid w:val="000832A1"/>
    <w:rsid w:val="000832D5"/>
    <w:rsid w:val="00083308"/>
    <w:rsid w:val="000837AC"/>
    <w:rsid w:val="00083E33"/>
    <w:rsid w:val="000840AC"/>
    <w:rsid w:val="000841DD"/>
    <w:rsid w:val="00084200"/>
    <w:rsid w:val="000843A5"/>
    <w:rsid w:val="00084627"/>
    <w:rsid w:val="000856D1"/>
    <w:rsid w:val="000858E3"/>
    <w:rsid w:val="00085A68"/>
    <w:rsid w:val="00085DFC"/>
    <w:rsid w:val="000865EA"/>
    <w:rsid w:val="00087149"/>
    <w:rsid w:val="00087364"/>
    <w:rsid w:val="000878F6"/>
    <w:rsid w:val="00087A6B"/>
    <w:rsid w:val="0009067F"/>
    <w:rsid w:val="00090695"/>
    <w:rsid w:val="00091AF2"/>
    <w:rsid w:val="00091F41"/>
    <w:rsid w:val="000920B9"/>
    <w:rsid w:val="000921C2"/>
    <w:rsid w:val="0009260A"/>
    <w:rsid w:val="00092930"/>
    <w:rsid w:val="00092A88"/>
    <w:rsid w:val="000930F9"/>
    <w:rsid w:val="00093109"/>
    <w:rsid w:val="000931A3"/>
    <w:rsid w:val="000938CE"/>
    <w:rsid w:val="00093CBE"/>
    <w:rsid w:val="0009454C"/>
    <w:rsid w:val="000945CA"/>
    <w:rsid w:val="0009515C"/>
    <w:rsid w:val="00095802"/>
    <w:rsid w:val="0009606A"/>
    <w:rsid w:val="00096127"/>
    <w:rsid w:val="0009628D"/>
    <w:rsid w:val="0009640D"/>
    <w:rsid w:val="00096897"/>
    <w:rsid w:val="00096B3A"/>
    <w:rsid w:val="00097169"/>
    <w:rsid w:val="000971BC"/>
    <w:rsid w:val="000976D4"/>
    <w:rsid w:val="000976E9"/>
    <w:rsid w:val="00097FD9"/>
    <w:rsid w:val="000A003A"/>
    <w:rsid w:val="000A024B"/>
    <w:rsid w:val="000A0542"/>
    <w:rsid w:val="000A0794"/>
    <w:rsid w:val="000A082E"/>
    <w:rsid w:val="000A0997"/>
    <w:rsid w:val="000A0B20"/>
    <w:rsid w:val="000A1A50"/>
    <w:rsid w:val="000A1C6B"/>
    <w:rsid w:val="000A21E4"/>
    <w:rsid w:val="000A2910"/>
    <w:rsid w:val="000A31B9"/>
    <w:rsid w:val="000A355F"/>
    <w:rsid w:val="000A393C"/>
    <w:rsid w:val="000A394D"/>
    <w:rsid w:val="000A3F63"/>
    <w:rsid w:val="000A5010"/>
    <w:rsid w:val="000A5E6F"/>
    <w:rsid w:val="000A6128"/>
    <w:rsid w:val="000A68F3"/>
    <w:rsid w:val="000A6BDF"/>
    <w:rsid w:val="000A70ED"/>
    <w:rsid w:val="000A750E"/>
    <w:rsid w:val="000A7536"/>
    <w:rsid w:val="000A7CCC"/>
    <w:rsid w:val="000A7FEF"/>
    <w:rsid w:val="000B0AD3"/>
    <w:rsid w:val="000B1558"/>
    <w:rsid w:val="000B1DAE"/>
    <w:rsid w:val="000B3E41"/>
    <w:rsid w:val="000B3E60"/>
    <w:rsid w:val="000B47C6"/>
    <w:rsid w:val="000B4BB9"/>
    <w:rsid w:val="000B4D24"/>
    <w:rsid w:val="000B579F"/>
    <w:rsid w:val="000B5ABF"/>
    <w:rsid w:val="000B5C44"/>
    <w:rsid w:val="000B6464"/>
    <w:rsid w:val="000B661B"/>
    <w:rsid w:val="000B6807"/>
    <w:rsid w:val="000B696B"/>
    <w:rsid w:val="000B6B76"/>
    <w:rsid w:val="000B6B9B"/>
    <w:rsid w:val="000B6EFB"/>
    <w:rsid w:val="000B710B"/>
    <w:rsid w:val="000B7724"/>
    <w:rsid w:val="000B7C6A"/>
    <w:rsid w:val="000C007F"/>
    <w:rsid w:val="000C0159"/>
    <w:rsid w:val="000C045B"/>
    <w:rsid w:val="000C0727"/>
    <w:rsid w:val="000C0BC9"/>
    <w:rsid w:val="000C119B"/>
    <w:rsid w:val="000C1283"/>
    <w:rsid w:val="000C16D8"/>
    <w:rsid w:val="000C1802"/>
    <w:rsid w:val="000C1D88"/>
    <w:rsid w:val="000C23F7"/>
    <w:rsid w:val="000C24D3"/>
    <w:rsid w:val="000C271A"/>
    <w:rsid w:val="000C2A37"/>
    <w:rsid w:val="000C30DA"/>
    <w:rsid w:val="000C32C6"/>
    <w:rsid w:val="000C3B5D"/>
    <w:rsid w:val="000C4DBC"/>
    <w:rsid w:val="000C4DDC"/>
    <w:rsid w:val="000C4E03"/>
    <w:rsid w:val="000C4E53"/>
    <w:rsid w:val="000C5282"/>
    <w:rsid w:val="000C53B5"/>
    <w:rsid w:val="000C5524"/>
    <w:rsid w:val="000C5B89"/>
    <w:rsid w:val="000C5E7A"/>
    <w:rsid w:val="000C68B6"/>
    <w:rsid w:val="000C6C94"/>
    <w:rsid w:val="000C7214"/>
    <w:rsid w:val="000C722B"/>
    <w:rsid w:val="000C74CF"/>
    <w:rsid w:val="000C7CD0"/>
    <w:rsid w:val="000C7FE8"/>
    <w:rsid w:val="000D02D2"/>
    <w:rsid w:val="000D06CE"/>
    <w:rsid w:val="000D07CB"/>
    <w:rsid w:val="000D0E6C"/>
    <w:rsid w:val="000D0F1F"/>
    <w:rsid w:val="000D0FFC"/>
    <w:rsid w:val="000D1ECE"/>
    <w:rsid w:val="000D2453"/>
    <w:rsid w:val="000D283A"/>
    <w:rsid w:val="000D2A3A"/>
    <w:rsid w:val="000D34DB"/>
    <w:rsid w:val="000D4377"/>
    <w:rsid w:val="000D47B6"/>
    <w:rsid w:val="000D5442"/>
    <w:rsid w:val="000D54E5"/>
    <w:rsid w:val="000D58B2"/>
    <w:rsid w:val="000D5A0A"/>
    <w:rsid w:val="000D5B01"/>
    <w:rsid w:val="000D5D73"/>
    <w:rsid w:val="000D5F6B"/>
    <w:rsid w:val="000D625F"/>
    <w:rsid w:val="000D644F"/>
    <w:rsid w:val="000D669B"/>
    <w:rsid w:val="000D68AD"/>
    <w:rsid w:val="000D6CF2"/>
    <w:rsid w:val="000D72C8"/>
    <w:rsid w:val="000D7A03"/>
    <w:rsid w:val="000E0642"/>
    <w:rsid w:val="000E0EEF"/>
    <w:rsid w:val="000E1333"/>
    <w:rsid w:val="000E1498"/>
    <w:rsid w:val="000E1E36"/>
    <w:rsid w:val="000E1FE9"/>
    <w:rsid w:val="000E23BF"/>
    <w:rsid w:val="000E2628"/>
    <w:rsid w:val="000E287C"/>
    <w:rsid w:val="000E3095"/>
    <w:rsid w:val="000E322D"/>
    <w:rsid w:val="000E35E1"/>
    <w:rsid w:val="000E3815"/>
    <w:rsid w:val="000E3A4D"/>
    <w:rsid w:val="000E3BDA"/>
    <w:rsid w:val="000E4078"/>
    <w:rsid w:val="000E5C25"/>
    <w:rsid w:val="000E5C5D"/>
    <w:rsid w:val="000E6A50"/>
    <w:rsid w:val="000E6AB2"/>
    <w:rsid w:val="000E6D1E"/>
    <w:rsid w:val="000E6FEF"/>
    <w:rsid w:val="000E7729"/>
    <w:rsid w:val="000E78B6"/>
    <w:rsid w:val="000E7C0D"/>
    <w:rsid w:val="000F0200"/>
    <w:rsid w:val="000F033C"/>
    <w:rsid w:val="000F0C12"/>
    <w:rsid w:val="000F0C70"/>
    <w:rsid w:val="000F0D3C"/>
    <w:rsid w:val="000F123A"/>
    <w:rsid w:val="000F129C"/>
    <w:rsid w:val="000F12A8"/>
    <w:rsid w:val="000F16FE"/>
    <w:rsid w:val="000F1A3E"/>
    <w:rsid w:val="000F1EB1"/>
    <w:rsid w:val="000F1F79"/>
    <w:rsid w:val="000F2216"/>
    <w:rsid w:val="000F2B5C"/>
    <w:rsid w:val="000F3091"/>
    <w:rsid w:val="000F334C"/>
    <w:rsid w:val="000F3487"/>
    <w:rsid w:val="000F3A3E"/>
    <w:rsid w:val="000F3ACD"/>
    <w:rsid w:val="000F3AFA"/>
    <w:rsid w:val="000F3B49"/>
    <w:rsid w:val="000F48BD"/>
    <w:rsid w:val="000F4CE2"/>
    <w:rsid w:val="000F52A8"/>
    <w:rsid w:val="000F57AC"/>
    <w:rsid w:val="000F59CE"/>
    <w:rsid w:val="000F5D1F"/>
    <w:rsid w:val="000F5FAD"/>
    <w:rsid w:val="000F5FE4"/>
    <w:rsid w:val="000F67DC"/>
    <w:rsid w:val="000F684A"/>
    <w:rsid w:val="000F6A48"/>
    <w:rsid w:val="000F6C63"/>
    <w:rsid w:val="000F6FA0"/>
    <w:rsid w:val="000F73AA"/>
    <w:rsid w:val="000F785E"/>
    <w:rsid w:val="000F79D6"/>
    <w:rsid w:val="00100617"/>
    <w:rsid w:val="0010138D"/>
    <w:rsid w:val="001016FB"/>
    <w:rsid w:val="00101C0B"/>
    <w:rsid w:val="00101D64"/>
    <w:rsid w:val="00102E73"/>
    <w:rsid w:val="00102F1B"/>
    <w:rsid w:val="00102F3D"/>
    <w:rsid w:val="00103001"/>
    <w:rsid w:val="00103183"/>
    <w:rsid w:val="00103377"/>
    <w:rsid w:val="00103CB1"/>
    <w:rsid w:val="0010455A"/>
    <w:rsid w:val="001047D4"/>
    <w:rsid w:val="001047DB"/>
    <w:rsid w:val="00104895"/>
    <w:rsid w:val="00105740"/>
    <w:rsid w:val="0010596E"/>
    <w:rsid w:val="00105BF8"/>
    <w:rsid w:val="00105D51"/>
    <w:rsid w:val="0010609A"/>
    <w:rsid w:val="00106D07"/>
    <w:rsid w:val="0010731F"/>
    <w:rsid w:val="00107A0E"/>
    <w:rsid w:val="0011000F"/>
    <w:rsid w:val="0011009D"/>
    <w:rsid w:val="00110274"/>
    <w:rsid w:val="00110823"/>
    <w:rsid w:val="00110C11"/>
    <w:rsid w:val="0011138F"/>
    <w:rsid w:val="001114C7"/>
    <w:rsid w:val="00111C6F"/>
    <w:rsid w:val="00111C70"/>
    <w:rsid w:val="00111CF6"/>
    <w:rsid w:val="001120B1"/>
    <w:rsid w:val="0011252A"/>
    <w:rsid w:val="00112557"/>
    <w:rsid w:val="00112672"/>
    <w:rsid w:val="00112963"/>
    <w:rsid w:val="00112A2A"/>
    <w:rsid w:val="00112D70"/>
    <w:rsid w:val="00112FE2"/>
    <w:rsid w:val="00113379"/>
    <w:rsid w:val="00113690"/>
    <w:rsid w:val="00113CBB"/>
    <w:rsid w:val="00114C84"/>
    <w:rsid w:val="0011542D"/>
    <w:rsid w:val="00115633"/>
    <w:rsid w:val="00115A69"/>
    <w:rsid w:val="0011676F"/>
    <w:rsid w:val="00116FF7"/>
    <w:rsid w:val="0011744A"/>
    <w:rsid w:val="001205D7"/>
    <w:rsid w:val="00120787"/>
    <w:rsid w:val="001207F3"/>
    <w:rsid w:val="0012086C"/>
    <w:rsid w:val="00120A39"/>
    <w:rsid w:val="00121102"/>
    <w:rsid w:val="00121112"/>
    <w:rsid w:val="00121200"/>
    <w:rsid w:val="00121564"/>
    <w:rsid w:val="00121837"/>
    <w:rsid w:val="00121CA8"/>
    <w:rsid w:val="00122B62"/>
    <w:rsid w:val="00122DF7"/>
    <w:rsid w:val="00123129"/>
    <w:rsid w:val="00123625"/>
    <w:rsid w:val="001237E4"/>
    <w:rsid w:val="001237FC"/>
    <w:rsid w:val="00123951"/>
    <w:rsid w:val="00123A44"/>
    <w:rsid w:val="00123C93"/>
    <w:rsid w:val="001240D2"/>
    <w:rsid w:val="0012458C"/>
    <w:rsid w:val="00124C93"/>
    <w:rsid w:val="00124D98"/>
    <w:rsid w:val="00125191"/>
    <w:rsid w:val="001255AA"/>
    <w:rsid w:val="00125A43"/>
    <w:rsid w:val="00126108"/>
    <w:rsid w:val="001264DE"/>
    <w:rsid w:val="00126616"/>
    <w:rsid w:val="00126ADE"/>
    <w:rsid w:val="00126B19"/>
    <w:rsid w:val="00127447"/>
    <w:rsid w:val="0012772D"/>
    <w:rsid w:val="001277C0"/>
    <w:rsid w:val="001305E4"/>
    <w:rsid w:val="00131213"/>
    <w:rsid w:val="001313DC"/>
    <w:rsid w:val="001313F6"/>
    <w:rsid w:val="00131783"/>
    <w:rsid w:val="001319C1"/>
    <w:rsid w:val="00131D7D"/>
    <w:rsid w:val="00131E50"/>
    <w:rsid w:val="00132436"/>
    <w:rsid w:val="00132519"/>
    <w:rsid w:val="00132CC8"/>
    <w:rsid w:val="001330CF"/>
    <w:rsid w:val="00133C16"/>
    <w:rsid w:val="00133F87"/>
    <w:rsid w:val="001342D2"/>
    <w:rsid w:val="00134490"/>
    <w:rsid w:val="0013490D"/>
    <w:rsid w:val="001355F7"/>
    <w:rsid w:val="001359C2"/>
    <w:rsid w:val="00135D09"/>
    <w:rsid w:val="00135F9F"/>
    <w:rsid w:val="001367D2"/>
    <w:rsid w:val="00136967"/>
    <w:rsid w:val="00136D28"/>
    <w:rsid w:val="00136EDD"/>
    <w:rsid w:val="0013751C"/>
    <w:rsid w:val="00137B6B"/>
    <w:rsid w:val="00137CC9"/>
    <w:rsid w:val="00137ECA"/>
    <w:rsid w:val="00140E92"/>
    <w:rsid w:val="00141370"/>
    <w:rsid w:val="001413E5"/>
    <w:rsid w:val="00141A64"/>
    <w:rsid w:val="00141AF2"/>
    <w:rsid w:val="001422B2"/>
    <w:rsid w:val="00142548"/>
    <w:rsid w:val="001425BB"/>
    <w:rsid w:val="001427CE"/>
    <w:rsid w:val="001428EB"/>
    <w:rsid w:val="00142966"/>
    <w:rsid w:val="00142B7C"/>
    <w:rsid w:val="001430E9"/>
    <w:rsid w:val="00143AC0"/>
    <w:rsid w:val="00143EB7"/>
    <w:rsid w:val="0014408E"/>
    <w:rsid w:val="00144227"/>
    <w:rsid w:val="0014484C"/>
    <w:rsid w:val="001456A4"/>
    <w:rsid w:val="00145D7E"/>
    <w:rsid w:val="001460F6"/>
    <w:rsid w:val="001461F6"/>
    <w:rsid w:val="001469B9"/>
    <w:rsid w:val="00146F4B"/>
    <w:rsid w:val="0014768C"/>
    <w:rsid w:val="00147A7E"/>
    <w:rsid w:val="00147F10"/>
    <w:rsid w:val="00150AB0"/>
    <w:rsid w:val="00150D09"/>
    <w:rsid w:val="0015166A"/>
    <w:rsid w:val="0015261C"/>
    <w:rsid w:val="00152A1D"/>
    <w:rsid w:val="00152DF2"/>
    <w:rsid w:val="00152F22"/>
    <w:rsid w:val="0015306E"/>
    <w:rsid w:val="00153355"/>
    <w:rsid w:val="001537E9"/>
    <w:rsid w:val="00153AD7"/>
    <w:rsid w:val="00153AF8"/>
    <w:rsid w:val="00153B01"/>
    <w:rsid w:val="00153BF8"/>
    <w:rsid w:val="00153FD8"/>
    <w:rsid w:val="0015441F"/>
    <w:rsid w:val="0015493D"/>
    <w:rsid w:val="00154DEC"/>
    <w:rsid w:val="00154E4B"/>
    <w:rsid w:val="00154EA1"/>
    <w:rsid w:val="00154F37"/>
    <w:rsid w:val="00155139"/>
    <w:rsid w:val="001554A7"/>
    <w:rsid w:val="0015552B"/>
    <w:rsid w:val="0015552D"/>
    <w:rsid w:val="00155763"/>
    <w:rsid w:val="00155F5C"/>
    <w:rsid w:val="001564B3"/>
    <w:rsid w:val="00156694"/>
    <w:rsid w:val="00156F1F"/>
    <w:rsid w:val="001572FF"/>
    <w:rsid w:val="00157536"/>
    <w:rsid w:val="001579A5"/>
    <w:rsid w:val="00157A8E"/>
    <w:rsid w:val="00160420"/>
    <w:rsid w:val="001609DB"/>
    <w:rsid w:val="00160A6D"/>
    <w:rsid w:val="00161908"/>
    <w:rsid w:val="0016190E"/>
    <w:rsid w:val="00162140"/>
    <w:rsid w:val="0016256A"/>
    <w:rsid w:val="00162903"/>
    <w:rsid w:val="00162F4A"/>
    <w:rsid w:val="00163010"/>
    <w:rsid w:val="001633E2"/>
    <w:rsid w:val="00163875"/>
    <w:rsid w:val="00164573"/>
    <w:rsid w:val="00164D0A"/>
    <w:rsid w:val="00164E7C"/>
    <w:rsid w:val="00164FAC"/>
    <w:rsid w:val="001652C9"/>
    <w:rsid w:val="001656BE"/>
    <w:rsid w:val="00165877"/>
    <w:rsid w:val="0016675C"/>
    <w:rsid w:val="00166A2E"/>
    <w:rsid w:val="00167345"/>
    <w:rsid w:val="0016750C"/>
    <w:rsid w:val="00167666"/>
    <w:rsid w:val="001678B3"/>
    <w:rsid w:val="00167B02"/>
    <w:rsid w:val="00167C82"/>
    <w:rsid w:val="001703AA"/>
    <w:rsid w:val="0017059D"/>
    <w:rsid w:val="00170774"/>
    <w:rsid w:val="00170CAE"/>
    <w:rsid w:val="00170EB1"/>
    <w:rsid w:val="00171769"/>
    <w:rsid w:val="00171858"/>
    <w:rsid w:val="00171B26"/>
    <w:rsid w:val="001722D2"/>
    <w:rsid w:val="001726B2"/>
    <w:rsid w:val="00172ABB"/>
    <w:rsid w:val="00172AD0"/>
    <w:rsid w:val="00172B4E"/>
    <w:rsid w:val="0017314E"/>
    <w:rsid w:val="00173A3A"/>
    <w:rsid w:val="00173DB2"/>
    <w:rsid w:val="001743F1"/>
    <w:rsid w:val="00174AC6"/>
    <w:rsid w:val="00174FCB"/>
    <w:rsid w:val="00175004"/>
    <w:rsid w:val="00175232"/>
    <w:rsid w:val="00176ABF"/>
    <w:rsid w:val="00176C39"/>
    <w:rsid w:val="001770F9"/>
    <w:rsid w:val="001772B0"/>
    <w:rsid w:val="0017734B"/>
    <w:rsid w:val="001774F9"/>
    <w:rsid w:val="00177E61"/>
    <w:rsid w:val="00177F1F"/>
    <w:rsid w:val="0018104E"/>
    <w:rsid w:val="0018118C"/>
    <w:rsid w:val="001813BD"/>
    <w:rsid w:val="00181C7E"/>
    <w:rsid w:val="00182EEE"/>
    <w:rsid w:val="001836BE"/>
    <w:rsid w:val="00183F9D"/>
    <w:rsid w:val="00183FB5"/>
    <w:rsid w:val="00183FBE"/>
    <w:rsid w:val="00184361"/>
    <w:rsid w:val="001845F2"/>
    <w:rsid w:val="0018473E"/>
    <w:rsid w:val="00184B69"/>
    <w:rsid w:val="00184EEB"/>
    <w:rsid w:val="001853A3"/>
    <w:rsid w:val="0018645C"/>
    <w:rsid w:val="0018667B"/>
    <w:rsid w:val="00186868"/>
    <w:rsid w:val="00186E19"/>
    <w:rsid w:val="00187919"/>
    <w:rsid w:val="0018792D"/>
    <w:rsid w:val="00187D21"/>
    <w:rsid w:val="00187F7F"/>
    <w:rsid w:val="00190F05"/>
    <w:rsid w:val="00190F96"/>
    <w:rsid w:val="00191551"/>
    <w:rsid w:val="001915BC"/>
    <w:rsid w:val="00191EA2"/>
    <w:rsid w:val="00191EB4"/>
    <w:rsid w:val="00191EEB"/>
    <w:rsid w:val="00192122"/>
    <w:rsid w:val="001921FD"/>
    <w:rsid w:val="00192EC8"/>
    <w:rsid w:val="0019332A"/>
    <w:rsid w:val="00193586"/>
    <w:rsid w:val="0019366A"/>
    <w:rsid w:val="00193779"/>
    <w:rsid w:val="00193ABB"/>
    <w:rsid w:val="00193D1F"/>
    <w:rsid w:val="00193E7A"/>
    <w:rsid w:val="001944F3"/>
    <w:rsid w:val="00194CEF"/>
    <w:rsid w:val="0019532C"/>
    <w:rsid w:val="001957A6"/>
    <w:rsid w:val="00195D74"/>
    <w:rsid w:val="00195FB2"/>
    <w:rsid w:val="00196160"/>
    <w:rsid w:val="00196C68"/>
    <w:rsid w:val="00196E96"/>
    <w:rsid w:val="00197873"/>
    <w:rsid w:val="001979D0"/>
    <w:rsid w:val="001979EF"/>
    <w:rsid w:val="00197BE3"/>
    <w:rsid w:val="00197D1B"/>
    <w:rsid w:val="001A0523"/>
    <w:rsid w:val="001A07FA"/>
    <w:rsid w:val="001A08D3"/>
    <w:rsid w:val="001A0B06"/>
    <w:rsid w:val="001A0BE9"/>
    <w:rsid w:val="001A0F4D"/>
    <w:rsid w:val="001A11A5"/>
    <w:rsid w:val="001A11B8"/>
    <w:rsid w:val="001A1CF3"/>
    <w:rsid w:val="001A1F21"/>
    <w:rsid w:val="001A2191"/>
    <w:rsid w:val="001A23FA"/>
    <w:rsid w:val="001A2433"/>
    <w:rsid w:val="001A2812"/>
    <w:rsid w:val="001A29CB"/>
    <w:rsid w:val="001A2AF7"/>
    <w:rsid w:val="001A2E10"/>
    <w:rsid w:val="001A2F0F"/>
    <w:rsid w:val="001A32DD"/>
    <w:rsid w:val="001A3301"/>
    <w:rsid w:val="001A357E"/>
    <w:rsid w:val="001A3D0F"/>
    <w:rsid w:val="001A3DEA"/>
    <w:rsid w:val="001A3E4B"/>
    <w:rsid w:val="001A43DC"/>
    <w:rsid w:val="001A45AB"/>
    <w:rsid w:val="001A466F"/>
    <w:rsid w:val="001A4B52"/>
    <w:rsid w:val="001A4C91"/>
    <w:rsid w:val="001A4DEA"/>
    <w:rsid w:val="001A4FA0"/>
    <w:rsid w:val="001A53BA"/>
    <w:rsid w:val="001A54C0"/>
    <w:rsid w:val="001A5982"/>
    <w:rsid w:val="001A62C7"/>
    <w:rsid w:val="001A6485"/>
    <w:rsid w:val="001A705C"/>
    <w:rsid w:val="001A7931"/>
    <w:rsid w:val="001A79D0"/>
    <w:rsid w:val="001B0ACA"/>
    <w:rsid w:val="001B0B97"/>
    <w:rsid w:val="001B0BB3"/>
    <w:rsid w:val="001B0BFD"/>
    <w:rsid w:val="001B0C4F"/>
    <w:rsid w:val="001B0E6B"/>
    <w:rsid w:val="001B11EA"/>
    <w:rsid w:val="001B163A"/>
    <w:rsid w:val="001B17C7"/>
    <w:rsid w:val="001B17E2"/>
    <w:rsid w:val="001B1AFE"/>
    <w:rsid w:val="001B219F"/>
    <w:rsid w:val="001B21AB"/>
    <w:rsid w:val="001B2303"/>
    <w:rsid w:val="001B2F43"/>
    <w:rsid w:val="001B3145"/>
    <w:rsid w:val="001B3B5B"/>
    <w:rsid w:val="001B3B83"/>
    <w:rsid w:val="001B3E35"/>
    <w:rsid w:val="001B3F13"/>
    <w:rsid w:val="001B4835"/>
    <w:rsid w:val="001B4841"/>
    <w:rsid w:val="001B4B39"/>
    <w:rsid w:val="001B5AA4"/>
    <w:rsid w:val="001B5D0C"/>
    <w:rsid w:val="001B5E75"/>
    <w:rsid w:val="001B61E5"/>
    <w:rsid w:val="001B636B"/>
    <w:rsid w:val="001B7083"/>
    <w:rsid w:val="001B7484"/>
    <w:rsid w:val="001B7677"/>
    <w:rsid w:val="001B77C9"/>
    <w:rsid w:val="001B780F"/>
    <w:rsid w:val="001C042C"/>
    <w:rsid w:val="001C06B5"/>
    <w:rsid w:val="001C0856"/>
    <w:rsid w:val="001C192C"/>
    <w:rsid w:val="001C1BA0"/>
    <w:rsid w:val="001C1FF7"/>
    <w:rsid w:val="001C210C"/>
    <w:rsid w:val="001C24EC"/>
    <w:rsid w:val="001C2656"/>
    <w:rsid w:val="001C2BE8"/>
    <w:rsid w:val="001C2DDB"/>
    <w:rsid w:val="001C2E9F"/>
    <w:rsid w:val="001C2F18"/>
    <w:rsid w:val="001C32F7"/>
    <w:rsid w:val="001C39F0"/>
    <w:rsid w:val="001C3A5F"/>
    <w:rsid w:val="001C3E36"/>
    <w:rsid w:val="001C3FB1"/>
    <w:rsid w:val="001C442F"/>
    <w:rsid w:val="001C4897"/>
    <w:rsid w:val="001C4A55"/>
    <w:rsid w:val="001C549A"/>
    <w:rsid w:val="001C55D5"/>
    <w:rsid w:val="001C5E3F"/>
    <w:rsid w:val="001C5FDD"/>
    <w:rsid w:val="001C64F2"/>
    <w:rsid w:val="001C6545"/>
    <w:rsid w:val="001C70EA"/>
    <w:rsid w:val="001C711E"/>
    <w:rsid w:val="001C74BD"/>
    <w:rsid w:val="001C7716"/>
    <w:rsid w:val="001C7768"/>
    <w:rsid w:val="001C7C68"/>
    <w:rsid w:val="001D0321"/>
    <w:rsid w:val="001D04FA"/>
    <w:rsid w:val="001D064E"/>
    <w:rsid w:val="001D06DF"/>
    <w:rsid w:val="001D0B48"/>
    <w:rsid w:val="001D0BA4"/>
    <w:rsid w:val="001D0C15"/>
    <w:rsid w:val="001D107D"/>
    <w:rsid w:val="001D11EA"/>
    <w:rsid w:val="001D13F0"/>
    <w:rsid w:val="001D1E19"/>
    <w:rsid w:val="001D24ED"/>
    <w:rsid w:val="001D2DD7"/>
    <w:rsid w:val="001D3311"/>
    <w:rsid w:val="001D3473"/>
    <w:rsid w:val="001D34DE"/>
    <w:rsid w:val="001D41C7"/>
    <w:rsid w:val="001D4D2C"/>
    <w:rsid w:val="001D5363"/>
    <w:rsid w:val="001D54B1"/>
    <w:rsid w:val="001D5C1B"/>
    <w:rsid w:val="001D5DDE"/>
    <w:rsid w:val="001D6404"/>
    <w:rsid w:val="001D646C"/>
    <w:rsid w:val="001D65DD"/>
    <w:rsid w:val="001D665D"/>
    <w:rsid w:val="001D6AA8"/>
    <w:rsid w:val="001D7082"/>
    <w:rsid w:val="001E019D"/>
    <w:rsid w:val="001E040F"/>
    <w:rsid w:val="001E05AF"/>
    <w:rsid w:val="001E072F"/>
    <w:rsid w:val="001E0C74"/>
    <w:rsid w:val="001E0D81"/>
    <w:rsid w:val="001E11BC"/>
    <w:rsid w:val="001E1273"/>
    <w:rsid w:val="001E1502"/>
    <w:rsid w:val="001E17F4"/>
    <w:rsid w:val="001E1ECE"/>
    <w:rsid w:val="001E228C"/>
    <w:rsid w:val="001E2CEA"/>
    <w:rsid w:val="001E2F5C"/>
    <w:rsid w:val="001E3CD6"/>
    <w:rsid w:val="001E4910"/>
    <w:rsid w:val="001E4AD7"/>
    <w:rsid w:val="001E5410"/>
    <w:rsid w:val="001E5A90"/>
    <w:rsid w:val="001E5A91"/>
    <w:rsid w:val="001E623A"/>
    <w:rsid w:val="001E666C"/>
    <w:rsid w:val="001E6F5C"/>
    <w:rsid w:val="001E6FC8"/>
    <w:rsid w:val="001E7840"/>
    <w:rsid w:val="001E7877"/>
    <w:rsid w:val="001E7C97"/>
    <w:rsid w:val="001E7D49"/>
    <w:rsid w:val="001E7DF6"/>
    <w:rsid w:val="001F0CA6"/>
    <w:rsid w:val="001F0E31"/>
    <w:rsid w:val="001F173E"/>
    <w:rsid w:val="001F182E"/>
    <w:rsid w:val="001F1D91"/>
    <w:rsid w:val="001F23CA"/>
    <w:rsid w:val="001F2B72"/>
    <w:rsid w:val="001F326F"/>
    <w:rsid w:val="001F37F7"/>
    <w:rsid w:val="001F38B2"/>
    <w:rsid w:val="001F399C"/>
    <w:rsid w:val="001F3A53"/>
    <w:rsid w:val="001F3B7B"/>
    <w:rsid w:val="001F4065"/>
    <w:rsid w:val="001F4C2F"/>
    <w:rsid w:val="001F4DF2"/>
    <w:rsid w:val="001F4E89"/>
    <w:rsid w:val="001F5812"/>
    <w:rsid w:val="001F58DB"/>
    <w:rsid w:val="001F5A9F"/>
    <w:rsid w:val="001F5F61"/>
    <w:rsid w:val="001F63F2"/>
    <w:rsid w:val="001F6BD5"/>
    <w:rsid w:val="001F71DD"/>
    <w:rsid w:val="001F7709"/>
    <w:rsid w:val="002001D0"/>
    <w:rsid w:val="00200439"/>
    <w:rsid w:val="002004E0"/>
    <w:rsid w:val="0020054B"/>
    <w:rsid w:val="00201005"/>
    <w:rsid w:val="00201339"/>
    <w:rsid w:val="0020183A"/>
    <w:rsid w:val="00201F13"/>
    <w:rsid w:val="00201F67"/>
    <w:rsid w:val="002021EC"/>
    <w:rsid w:val="00202A1A"/>
    <w:rsid w:val="00202DFB"/>
    <w:rsid w:val="00202E25"/>
    <w:rsid w:val="00203D35"/>
    <w:rsid w:val="00204552"/>
    <w:rsid w:val="0020478B"/>
    <w:rsid w:val="00204899"/>
    <w:rsid w:val="00204EE6"/>
    <w:rsid w:val="00205201"/>
    <w:rsid w:val="00205679"/>
    <w:rsid w:val="00205AA8"/>
    <w:rsid w:val="00205B4C"/>
    <w:rsid w:val="00205C9E"/>
    <w:rsid w:val="00205D53"/>
    <w:rsid w:val="00206CFF"/>
    <w:rsid w:val="00207848"/>
    <w:rsid w:val="00207BF2"/>
    <w:rsid w:val="002100F2"/>
    <w:rsid w:val="00210167"/>
    <w:rsid w:val="0021040A"/>
    <w:rsid w:val="00210549"/>
    <w:rsid w:val="002106C3"/>
    <w:rsid w:val="00210C8D"/>
    <w:rsid w:val="00210F9A"/>
    <w:rsid w:val="002115CF"/>
    <w:rsid w:val="00212B91"/>
    <w:rsid w:val="00212C7E"/>
    <w:rsid w:val="00212E99"/>
    <w:rsid w:val="0021323B"/>
    <w:rsid w:val="00213291"/>
    <w:rsid w:val="0021332C"/>
    <w:rsid w:val="00213970"/>
    <w:rsid w:val="00213B74"/>
    <w:rsid w:val="00213FAA"/>
    <w:rsid w:val="0021465C"/>
    <w:rsid w:val="002146EF"/>
    <w:rsid w:val="002155BA"/>
    <w:rsid w:val="002156CF"/>
    <w:rsid w:val="00215AB2"/>
    <w:rsid w:val="00216285"/>
    <w:rsid w:val="002164E4"/>
    <w:rsid w:val="00216603"/>
    <w:rsid w:val="0021683E"/>
    <w:rsid w:val="00216BB8"/>
    <w:rsid w:val="00216D3B"/>
    <w:rsid w:val="002173A9"/>
    <w:rsid w:val="00217875"/>
    <w:rsid w:val="00217B68"/>
    <w:rsid w:val="002203AB"/>
    <w:rsid w:val="0022050E"/>
    <w:rsid w:val="00220918"/>
    <w:rsid w:val="00220C58"/>
    <w:rsid w:val="00220E40"/>
    <w:rsid w:val="00221054"/>
    <w:rsid w:val="00221249"/>
    <w:rsid w:val="00221C4A"/>
    <w:rsid w:val="00221EAF"/>
    <w:rsid w:val="002230A4"/>
    <w:rsid w:val="00223429"/>
    <w:rsid w:val="00223663"/>
    <w:rsid w:val="00223700"/>
    <w:rsid w:val="0022392A"/>
    <w:rsid w:val="00223B63"/>
    <w:rsid w:val="00223E2C"/>
    <w:rsid w:val="002240E5"/>
    <w:rsid w:val="002247B5"/>
    <w:rsid w:val="00224EAD"/>
    <w:rsid w:val="00224FCE"/>
    <w:rsid w:val="0022595C"/>
    <w:rsid w:val="00225C9A"/>
    <w:rsid w:val="0022617E"/>
    <w:rsid w:val="00226497"/>
    <w:rsid w:val="00227609"/>
    <w:rsid w:val="002279B3"/>
    <w:rsid w:val="00227C47"/>
    <w:rsid w:val="00227F9F"/>
    <w:rsid w:val="00230332"/>
    <w:rsid w:val="00230556"/>
    <w:rsid w:val="00230ADE"/>
    <w:rsid w:val="00230BDF"/>
    <w:rsid w:val="00230CCC"/>
    <w:rsid w:val="0023142D"/>
    <w:rsid w:val="00231603"/>
    <w:rsid w:val="002324BB"/>
    <w:rsid w:val="002325D5"/>
    <w:rsid w:val="00232ECB"/>
    <w:rsid w:val="00233065"/>
    <w:rsid w:val="0023320B"/>
    <w:rsid w:val="002337DD"/>
    <w:rsid w:val="002339DC"/>
    <w:rsid w:val="00233AFA"/>
    <w:rsid w:val="00233B0A"/>
    <w:rsid w:val="00233D36"/>
    <w:rsid w:val="00233E71"/>
    <w:rsid w:val="00233E9D"/>
    <w:rsid w:val="0023433D"/>
    <w:rsid w:val="00234652"/>
    <w:rsid w:val="00234FE9"/>
    <w:rsid w:val="00235EBF"/>
    <w:rsid w:val="0023602F"/>
    <w:rsid w:val="00236535"/>
    <w:rsid w:val="0023664C"/>
    <w:rsid w:val="00236FF2"/>
    <w:rsid w:val="00237656"/>
    <w:rsid w:val="002376BA"/>
    <w:rsid w:val="002377AF"/>
    <w:rsid w:val="0024029E"/>
    <w:rsid w:val="00240394"/>
    <w:rsid w:val="00240883"/>
    <w:rsid w:val="00240B9F"/>
    <w:rsid w:val="00240D1B"/>
    <w:rsid w:val="00240DF9"/>
    <w:rsid w:val="00240F8B"/>
    <w:rsid w:val="00241369"/>
    <w:rsid w:val="0024143A"/>
    <w:rsid w:val="00241547"/>
    <w:rsid w:val="00241B01"/>
    <w:rsid w:val="00241D8A"/>
    <w:rsid w:val="002421E9"/>
    <w:rsid w:val="0024220F"/>
    <w:rsid w:val="002423AA"/>
    <w:rsid w:val="00242A0C"/>
    <w:rsid w:val="00242CCE"/>
    <w:rsid w:val="00242FB3"/>
    <w:rsid w:val="00243591"/>
    <w:rsid w:val="002435EF"/>
    <w:rsid w:val="00243D17"/>
    <w:rsid w:val="00243D95"/>
    <w:rsid w:val="00244028"/>
    <w:rsid w:val="002440E5"/>
    <w:rsid w:val="00244563"/>
    <w:rsid w:val="0024462E"/>
    <w:rsid w:val="002447E4"/>
    <w:rsid w:val="00244A8E"/>
    <w:rsid w:val="00245201"/>
    <w:rsid w:val="00245719"/>
    <w:rsid w:val="00245941"/>
    <w:rsid w:val="00246116"/>
    <w:rsid w:val="002463D6"/>
    <w:rsid w:val="0024644A"/>
    <w:rsid w:val="00246EE7"/>
    <w:rsid w:val="00247702"/>
    <w:rsid w:val="0024771C"/>
    <w:rsid w:val="00247CEE"/>
    <w:rsid w:val="0025029A"/>
    <w:rsid w:val="002505D4"/>
    <w:rsid w:val="002507E3"/>
    <w:rsid w:val="00250B9A"/>
    <w:rsid w:val="00251CBF"/>
    <w:rsid w:val="00251E35"/>
    <w:rsid w:val="00251E41"/>
    <w:rsid w:val="002526CC"/>
    <w:rsid w:val="002531A1"/>
    <w:rsid w:val="002536EC"/>
    <w:rsid w:val="00254119"/>
    <w:rsid w:val="00254233"/>
    <w:rsid w:val="002544FC"/>
    <w:rsid w:val="002547E9"/>
    <w:rsid w:val="00254EC1"/>
    <w:rsid w:val="0025547F"/>
    <w:rsid w:val="00255BAA"/>
    <w:rsid w:val="0025646D"/>
    <w:rsid w:val="00256B49"/>
    <w:rsid w:val="00257055"/>
    <w:rsid w:val="0025745C"/>
    <w:rsid w:val="002609DA"/>
    <w:rsid w:val="00260DF2"/>
    <w:rsid w:val="00260EA0"/>
    <w:rsid w:val="00261A59"/>
    <w:rsid w:val="002620BE"/>
    <w:rsid w:val="0026230B"/>
    <w:rsid w:val="00262429"/>
    <w:rsid w:val="002624FD"/>
    <w:rsid w:val="00262684"/>
    <w:rsid w:val="0026270E"/>
    <w:rsid w:val="0026272E"/>
    <w:rsid w:val="00262E7F"/>
    <w:rsid w:val="002635D0"/>
    <w:rsid w:val="00263846"/>
    <w:rsid w:val="00264004"/>
    <w:rsid w:val="00264295"/>
    <w:rsid w:val="002642BE"/>
    <w:rsid w:val="00264310"/>
    <w:rsid w:val="00264CE6"/>
    <w:rsid w:val="00264EB4"/>
    <w:rsid w:val="00264F60"/>
    <w:rsid w:val="00265B0D"/>
    <w:rsid w:val="00265EB5"/>
    <w:rsid w:val="002663DB"/>
    <w:rsid w:val="002668A8"/>
    <w:rsid w:val="002668C9"/>
    <w:rsid w:val="00267970"/>
    <w:rsid w:val="002700A8"/>
    <w:rsid w:val="00270174"/>
    <w:rsid w:val="00270618"/>
    <w:rsid w:val="0027074C"/>
    <w:rsid w:val="00270B6A"/>
    <w:rsid w:val="002719C3"/>
    <w:rsid w:val="00271E17"/>
    <w:rsid w:val="00271EAF"/>
    <w:rsid w:val="002720F7"/>
    <w:rsid w:val="0027213D"/>
    <w:rsid w:val="00272AA4"/>
    <w:rsid w:val="00272B6C"/>
    <w:rsid w:val="00272C0C"/>
    <w:rsid w:val="00272DB7"/>
    <w:rsid w:val="00273161"/>
    <w:rsid w:val="002731D4"/>
    <w:rsid w:val="0027393F"/>
    <w:rsid w:val="00273ADC"/>
    <w:rsid w:val="00274011"/>
    <w:rsid w:val="0027423B"/>
    <w:rsid w:val="00274EE5"/>
    <w:rsid w:val="0027550F"/>
    <w:rsid w:val="00275655"/>
    <w:rsid w:val="00275F4E"/>
    <w:rsid w:val="002760D7"/>
    <w:rsid w:val="002765F8"/>
    <w:rsid w:val="00276F75"/>
    <w:rsid w:val="00276F89"/>
    <w:rsid w:val="0027712B"/>
    <w:rsid w:val="002772AF"/>
    <w:rsid w:val="002773FC"/>
    <w:rsid w:val="002779EA"/>
    <w:rsid w:val="00277BB4"/>
    <w:rsid w:val="00277C43"/>
    <w:rsid w:val="00280B57"/>
    <w:rsid w:val="0028118A"/>
    <w:rsid w:val="002817F9"/>
    <w:rsid w:val="00281C2B"/>
    <w:rsid w:val="00281C40"/>
    <w:rsid w:val="0028220F"/>
    <w:rsid w:val="00282273"/>
    <w:rsid w:val="00282361"/>
    <w:rsid w:val="00282427"/>
    <w:rsid w:val="0028248A"/>
    <w:rsid w:val="002825B4"/>
    <w:rsid w:val="002833DE"/>
    <w:rsid w:val="00283573"/>
    <w:rsid w:val="002839F9"/>
    <w:rsid w:val="00283AAA"/>
    <w:rsid w:val="00283D62"/>
    <w:rsid w:val="002842AC"/>
    <w:rsid w:val="00284409"/>
    <w:rsid w:val="00284441"/>
    <w:rsid w:val="00284570"/>
    <w:rsid w:val="00284974"/>
    <w:rsid w:val="00284B7E"/>
    <w:rsid w:val="00284D6F"/>
    <w:rsid w:val="00285371"/>
    <w:rsid w:val="002858D5"/>
    <w:rsid w:val="00285FAF"/>
    <w:rsid w:val="00286AA6"/>
    <w:rsid w:val="002870B7"/>
    <w:rsid w:val="00287254"/>
    <w:rsid w:val="0028732D"/>
    <w:rsid w:val="00287342"/>
    <w:rsid w:val="002877AA"/>
    <w:rsid w:val="002877F5"/>
    <w:rsid w:val="00287A9A"/>
    <w:rsid w:val="00287C7B"/>
    <w:rsid w:val="0029040B"/>
    <w:rsid w:val="00290C32"/>
    <w:rsid w:val="00291B63"/>
    <w:rsid w:val="00291C9B"/>
    <w:rsid w:val="002922EF"/>
    <w:rsid w:val="00292304"/>
    <w:rsid w:val="00292349"/>
    <w:rsid w:val="00292670"/>
    <w:rsid w:val="002926A7"/>
    <w:rsid w:val="002932BB"/>
    <w:rsid w:val="00293347"/>
    <w:rsid w:val="0029348A"/>
    <w:rsid w:val="002938FD"/>
    <w:rsid w:val="00293C27"/>
    <w:rsid w:val="00293C9C"/>
    <w:rsid w:val="0029423E"/>
    <w:rsid w:val="0029469D"/>
    <w:rsid w:val="00294CDB"/>
    <w:rsid w:val="002952D6"/>
    <w:rsid w:val="00295E3C"/>
    <w:rsid w:val="002961D4"/>
    <w:rsid w:val="00296219"/>
    <w:rsid w:val="002967BD"/>
    <w:rsid w:val="00296972"/>
    <w:rsid w:val="00296A30"/>
    <w:rsid w:val="00296EE6"/>
    <w:rsid w:val="00297901"/>
    <w:rsid w:val="002A0B42"/>
    <w:rsid w:val="002A10B9"/>
    <w:rsid w:val="002A17C4"/>
    <w:rsid w:val="002A1936"/>
    <w:rsid w:val="002A1BD5"/>
    <w:rsid w:val="002A1EE6"/>
    <w:rsid w:val="002A224A"/>
    <w:rsid w:val="002A247B"/>
    <w:rsid w:val="002A2769"/>
    <w:rsid w:val="002A317B"/>
    <w:rsid w:val="002A448E"/>
    <w:rsid w:val="002A4587"/>
    <w:rsid w:val="002A4FB8"/>
    <w:rsid w:val="002A599F"/>
    <w:rsid w:val="002A5C78"/>
    <w:rsid w:val="002A5CAC"/>
    <w:rsid w:val="002A5D31"/>
    <w:rsid w:val="002A5EAC"/>
    <w:rsid w:val="002A5EB7"/>
    <w:rsid w:val="002A63EF"/>
    <w:rsid w:val="002A6EB5"/>
    <w:rsid w:val="002A72C6"/>
    <w:rsid w:val="002A77F7"/>
    <w:rsid w:val="002A7809"/>
    <w:rsid w:val="002A7965"/>
    <w:rsid w:val="002A7BCD"/>
    <w:rsid w:val="002A7C5D"/>
    <w:rsid w:val="002A7CB9"/>
    <w:rsid w:val="002B00CF"/>
    <w:rsid w:val="002B026A"/>
    <w:rsid w:val="002B0382"/>
    <w:rsid w:val="002B0C00"/>
    <w:rsid w:val="002B0CE6"/>
    <w:rsid w:val="002B0E5E"/>
    <w:rsid w:val="002B154F"/>
    <w:rsid w:val="002B18AE"/>
    <w:rsid w:val="002B2416"/>
    <w:rsid w:val="002B292C"/>
    <w:rsid w:val="002B2CB9"/>
    <w:rsid w:val="002B2E7B"/>
    <w:rsid w:val="002B2FB0"/>
    <w:rsid w:val="002B3069"/>
    <w:rsid w:val="002B349D"/>
    <w:rsid w:val="002B42C3"/>
    <w:rsid w:val="002B4BB0"/>
    <w:rsid w:val="002B4BFA"/>
    <w:rsid w:val="002B50CA"/>
    <w:rsid w:val="002B5299"/>
    <w:rsid w:val="002B54F7"/>
    <w:rsid w:val="002B5719"/>
    <w:rsid w:val="002B5A4C"/>
    <w:rsid w:val="002B5C11"/>
    <w:rsid w:val="002B603C"/>
    <w:rsid w:val="002B62FF"/>
    <w:rsid w:val="002B663F"/>
    <w:rsid w:val="002B6764"/>
    <w:rsid w:val="002B69F6"/>
    <w:rsid w:val="002B74F0"/>
    <w:rsid w:val="002B79C8"/>
    <w:rsid w:val="002B7D05"/>
    <w:rsid w:val="002B7DCB"/>
    <w:rsid w:val="002B7F56"/>
    <w:rsid w:val="002C0F0C"/>
    <w:rsid w:val="002C1368"/>
    <w:rsid w:val="002C15B8"/>
    <w:rsid w:val="002C15F6"/>
    <w:rsid w:val="002C1B16"/>
    <w:rsid w:val="002C1C17"/>
    <w:rsid w:val="002C1CC1"/>
    <w:rsid w:val="002C1E50"/>
    <w:rsid w:val="002C1F87"/>
    <w:rsid w:val="002C22C4"/>
    <w:rsid w:val="002C2923"/>
    <w:rsid w:val="002C2CF4"/>
    <w:rsid w:val="002C306B"/>
    <w:rsid w:val="002C32D6"/>
    <w:rsid w:val="002C4F63"/>
    <w:rsid w:val="002C51D6"/>
    <w:rsid w:val="002C53AE"/>
    <w:rsid w:val="002C5FA0"/>
    <w:rsid w:val="002C6198"/>
    <w:rsid w:val="002C63E6"/>
    <w:rsid w:val="002C681B"/>
    <w:rsid w:val="002C6AB2"/>
    <w:rsid w:val="002C6D84"/>
    <w:rsid w:val="002C77A7"/>
    <w:rsid w:val="002C7958"/>
    <w:rsid w:val="002C7BD3"/>
    <w:rsid w:val="002D008E"/>
    <w:rsid w:val="002D0121"/>
    <w:rsid w:val="002D0639"/>
    <w:rsid w:val="002D0648"/>
    <w:rsid w:val="002D1542"/>
    <w:rsid w:val="002D17E0"/>
    <w:rsid w:val="002D20F0"/>
    <w:rsid w:val="002D223B"/>
    <w:rsid w:val="002D2811"/>
    <w:rsid w:val="002D2A7D"/>
    <w:rsid w:val="002D2E4F"/>
    <w:rsid w:val="002D3595"/>
    <w:rsid w:val="002D409B"/>
    <w:rsid w:val="002D49C8"/>
    <w:rsid w:val="002D503D"/>
    <w:rsid w:val="002D50D8"/>
    <w:rsid w:val="002D57A9"/>
    <w:rsid w:val="002D5823"/>
    <w:rsid w:val="002D5D77"/>
    <w:rsid w:val="002D60B3"/>
    <w:rsid w:val="002D61DD"/>
    <w:rsid w:val="002D63B1"/>
    <w:rsid w:val="002D66D7"/>
    <w:rsid w:val="002D68CE"/>
    <w:rsid w:val="002D68E6"/>
    <w:rsid w:val="002D6F8F"/>
    <w:rsid w:val="002D7621"/>
    <w:rsid w:val="002D77CC"/>
    <w:rsid w:val="002D782E"/>
    <w:rsid w:val="002D7B91"/>
    <w:rsid w:val="002D7E00"/>
    <w:rsid w:val="002E0149"/>
    <w:rsid w:val="002E0266"/>
    <w:rsid w:val="002E06F8"/>
    <w:rsid w:val="002E1426"/>
    <w:rsid w:val="002E1710"/>
    <w:rsid w:val="002E17D8"/>
    <w:rsid w:val="002E188A"/>
    <w:rsid w:val="002E188C"/>
    <w:rsid w:val="002E18FC"/>
    <w:rsid w:val="002E1A5E"/>
    <w:rsid w:val="002E1B34"/>
    <w:rsid w:val="002E20C0"/>
    <w:rsid w:val="002E2D06"/>
    <w:rsid w:val="002E30D4"/>
    <w:rsid w:val="002E39EA"/>
    <w:rsid w:val="002E3B99"/>
    <w:rsid w:val="002E4127"/>
    <w:rsid w:val="002E449F"/>
    <w:rsid w:val="002E4895"/>
    <w:rsid w:val="002E4F33"/>
    <w:rsid w:val="002E5441"/>
    <w:rsid w:val="002E5658"/>
    <w:rsid w:val="002E577C"/>
    <w:rsid w:val="002E59A4"/>
    <w:rsid w:val="002E5C10"/>
    <w:rsid w:val="002E5EB3"/>
    <w:rsid w:val="002E654C"/>
    <w:rsid w:val="002E6926"/>
    <w:rsid w:val="002E6C49"/>
    <w:rsid w:val="002E722D"/>
    <w:rsid w:val="002E73B0"/>
    <w:rsid w:val="002E7738"/>
    <w:rsid w:val="002F005D"/>
    <w:rsid w:val="002F049A"/>
    <w:rsid w:val="002F0BED"/>
    <w:rsid w:val="002F0C45"/>
    <w:rsid w:val="002F0C4F"/>
    <w:rsid w:val="002F1197"/>
    <w:rsid w:val="002F194C"/>
    <w:rsid w:val="002F1955"/>
    <w:rsid w:val="002F1C01"/>
    <w:rsid w:val="002F245C"/>
    <w:rsid w:val="002F253D"/>
    <w:rsid w:val="002F259D"/>
    <w:rsid w:val="002F2760"/>
    <w:rsid w:val="002F29B8"/>
    <w:rsid w:val="002F3549"/>
    <w:rsid w:val="002F387F"/>
    <w:rsid w:val="002F3962"/>
    <w:rsid w:val="002F3A70"/>
    <w:rsid w:val="002F42C3"/>
    <w:rsid w:val="002F536C"/>
    <w:rsid w:val="002F57CA"/>
    <w:rsid w:val="002F57E6"/>
    <w:rsid w:val="002F5894"/>
    <w:rsid w:val="002F6131"/>
    <w:rsid w:val="002F6149"/>
    <w:rsid w:val="002F66AC"/>
    <w:rsid w:val="002F6953"/>
    <w:rsid w:val="002F6A43"/>
    <w:rsid w:val="002F6D08"/>
    <w:rsid w:val="002F6FA6"/>
    <w:rsid w:val="002F7235"/>
    <w:rsid w:val="002F7AE1"/>
    <w:rsid w:val="002F7E86"/>
    <w:rsid w:val="00300363"/>
    <w:rsid w:val="003005BF"/>
    <w:rsid w:val="003005DE"/>
    <w:rsid w:val="00300EDB"/>
    <w:rsid w:val="003012BD"/>
    <w:rsid w:val="003014DA"/>
    <w:rsid w:val="00301739"/>
    <w:rsid w:val="003021C3"/>
    <w:rsid w:val="003027EF"/>
    <w:rsid w:val="003030D7"/>
    <w:rsid w:val="00303438"/>
    <w:rsid w:val="00303779"/>
    <w:rsid w:val="003041AD"/>
    <w:rsid w:val="003045FD"/>
    <w:rsid w:val="00304BF7"/>
    <w:rsid w:val="00304E80"/>
    <w:rsid w:val="00304ED7"/>
    <w:rsid w:val="003051E9"/>
    <w:rsid w:val="00305279"/>
    <w:rsid w:val="0030623C"/>
    <w:rsid w:val="00306944"/>
    <w:rsid w:val="003070A2"/>
    <w:rsid w:val="00307155"/>
    <w:rsid w:val="003071B8"/>
    <w:rsid w:val="003075EC"/>
    <w:rsid w:val="0030762D"/>
    <w:rsid w:val="00310610"/>
    <w:rsid w:val="00310739"/>
    <w:rsid w:val="0031090A"/>
    <w:rsid w:val="00310C03"/>
    <w:rsid w:val="00312453"/>
    <w:rsid w:val="003127A2"/>
    <w:rsid w:val="0031287F"/>
    <w:rsid w:val="00312F59"/>
    <w:rsid w:val="00313170"/>
    <w:rsid w:val="0031349C"/>
    <w:rsid w:val="00313891"/>
    <w:rsid w:val="00314053"/>
    <w:rsid w:val="00314AB6"/>
    <w:rsid w:val="003152F2"/>
    <w:rsid w:val="00315524"/>
    <w:rsid w:val="00315B5C"/>
    <w:rsid w:val="00315D05"/>
    <w:rsid w:val="00316946"/>
    <w:rsid w:val="00317A18"/>
    <w:rsid w:val="00317E3E"/>
    <w:rsid w:val="0032040F"/>
    <w:rsid w:val="00320D5A"/>
    <w:rsid w:val="00320EB0"/>
    <w:rsid w:val="00320F57"/>
    <w:rsid w:val="003212FA"/>
    <w:rsid w:val="003216D2"/>
    <w:rsid w:val="00322057"/>
    <w:rsid w:val="003220AA"/>
    <w:rsid w:val="003220CE"/>
    <w:rsid w:val="0032239B"/>
    <w:rsid w:val="00322B41"/>
    <w:rsid w:val="0032388B"/>
    <w:rsid w:val="00323E61"/>
    <w:rsid w:val="00323F9A"/>
    <w:rsid w:val="00324A7E"/>
    <w:rsid w:val="0032518D"/>
    <w:rsid w:val="00325DEE"/>
    <w:rsid w:val="003269FA"/>
    <w:rsid w:val="003274D8"/>
    <w:rsid w:val="00327DED"/>
    <w:rsid w:val="0033007D"/>
    <w:rsid w:val="003301E5"/>
    <w:rsid w:val="003304E7"/>
    <w:rsid w:val="003309DA"/>
    <w:rsid w:val="00330BF3"/>
    <w:rsid w:val="00330CBD"/>
    <w:rsid w:val="00331270"/>
    <w:rsid w:val="0033143E"/>
    <w:rsid w:val="00331575"/>
    <w:rsid w:val="003318C1"/>
    <w:rsid w:val="00332420"/>
    <w:rsid w:val="003326B6"/>
    <w:rsid w:val="00332CD5"/>
    <w:rsid w:val="00333119"/>
    <w:rsid w:val="003331A1"/>
    <w:rsid w:val="00333264"/>
    <w:rsid w:val="00333299"/>
    <w:rsid w:val="003345DE"/>
    <w:rsid w:val="00334948"/>
    <w:rsid w:val="00334EA2"/>
    <w:rsid w:val="00334F17"/>
    <w:rsid w:val="00335214"/>
    <w:rsid w:val="00335242"/>
    <w:rsid w:val="003362C4"/>
    <w:rsid w:val="00336323"/>
    <w:rsid w:val="003364B5"/>
    <w:rsid w:val="0033651A"/>
    <w:rsid w:val="00336908"/>
    <w:rsid w:val="00336ECC"/>
    <w:rsid w:val="003370B2"/>
    <w:rsid w:val="00337649"/>
    <w:rsid w:val="00337669"/>
    <w:rsid w:val="003376CC"/>
    <w:rsid w:val="00337784"/>
    <w:rsid w:val="00337D12"/>
    <w:rsid w:val="00337D7B"/>
    <w:rsid w:val="003400E7"/>
    <w:rsid w:val="00340822"/>
    <w:rsid w:val="003411C0"/>
    <w:rsid w:val="00341E7E"/>
    <w:rsid w:val="00341EC9"/>
    <w:rsid w:val="0034212D"/>
    <w:rsid w:val="00342146"/>
    <w:rsid w:val="0034266F"/>
    <w:rsid w:val="00342BD4"/>
    <w:rsid w:val="00342F4F"/>
    <w:rsid w:val="00343F22"/>
    <w:rsid w:val="003446BD"/>
    <w:rsid w:val="00344D6A"/>
    <w:rsid w:val="00345350"/>
    <w:rsid w:val="00345567"/>
    <w:rsid w:val="00345593"/>
    <w:rsid w:val="003458DA"/>
    <w:rsid w:val="003465CA"/>
    <w:rsid w:val="00346864"/>
    <w:rsid w:val="0034724B"/>
    <w:rsid w:val="0034742A"/>
    <w:rsid w:val="00350D12"/>
    <w:rsid w:val="00351610"/>
    <w:rsid w:val="003516F0"/>
    <w:rsid w:val="003517D3"/>
    <w:rsid w:val="00351A0D"/>
    <w:rsid w:val="00351F38"/>
    <w:rsid w:val="0035284E"/>
    <w:rsid w:val="00352BE2"/>
    <w:rsid w:val="00352C5E"/>
    <w:rsid w:val="00352DDC"/>
    <w:rsid w:val="00352E11"/>
    <w:rsid w:val="003532F0"/>
    <w:rsid w:val="003535AE"/>
    <w:rsid w:val="00353B10"/>
    <w:rsid w:val="00354476"/>
    <w:rsid w:val="0035479B"/>
    <w:rsid w:val="003550C0"/>
    <w:rsid w:val="00356220"/>
    <w:rsid w:val="00356B0D"/>
    <w:rsid w:val="003571A8"/>
    <w:rsid w:val="0035775D"/>
    <w:rsid w:val="00360184"/>
    <w:rsid w:val="003608B5"/>
    <w:rsid w:val="00360A05"/>
    <w:rsid w:val="00360D9D"/>
    <w:rsid w:val="0036113E"/>
    <w:rsid w:val="00361206"/>
    <w:rsid w:val="003618EC"/>
    <w:rsid w:val="00361EC1"/>
    <w:rsid w:val="003620BD"/>
    <w:rsid w:val="003627EB"/>
    <w:rsid w:val="0036280E"/>
    <w:rsid w:val="00362901"/>
    <w:rsid w:val="003635E3"/>
    <w:rsid w:val="003639B1"/>
    <w:rsid w:val="00363E70"/>
    <w:rsid w:val="003640C9"/>
    <w:rsid w:val="0036411C"/>
    <w:rsid w:val="00364187"/>
    <w:rsid w:val="003642FB"/>
    <w:rsid w:val="00364568"/>
    <w:rsid w:val="0036465C"/>
    <w:rsid w:val="00364B82"/>
    <w:rsid w:val="00364C2E"/>
    <w:rsid w:val="003650D6"/>
    <w:rsid w:val="0036532F"/>
    <w:rsid w:val="0036622B"/>
    <w:rsid w:val="0036709A"/>
    <w:rsid w:val="00367A87"/>
    <w:rsid w:val="00367C19"/>
    <w:rsid w:val="003706FE"/>
    <w:rsid w:val="003709A6"/>
    <w:rsid w:val="0037127E"/>
    <w:rsid w:val="0037170B"/>
    <w:rsid w:val="00371B51"/>
    <w:rsid w:val="003724DB"/>
    <w:rsid w:val="00373143"/>
    <w:rsid w:val="003736D7"/>
    <w:rsid w:val="00373C2F"/>
    <w:rsid w:val="00374795"/>
    <w:rsid w:val="00374895"/>
    <w:rsid w:val="00374E6A"/>
    <w:rsid w:val="003762B3"/>
    <w:rsid w:val="003770DE"/>
    <w:rsid w:val="003778AF"/>
    <w:rsid w:val="00377D85"/>
    <w:rsid w:val="003801AC"/>
    <w:rsid w:val="0038061C"/>
    <w:rsid w:val="0038104F"/>
    <w:rsid w:val="003811D5"/>
    <w:rsid w:val="003815B9"/>
    <w:rsid w:val="00381E81"/>
    <w:rsid w:val="003820FD"/>
    <w:rsid w:val="003823C4"/>
    <w:rsid w:val="00383649"/>
    <w:rsid w:val="0038394D"/>
    <w:rsid w:val="003839F9"/>
    <w:rsid w:val="00383E53"/>
    <w:rsid w:val="00383E94"/>
    <w:rsid w:val="0038439F"/>
    <w:rsid w:val="00384C2C"/>
    <w:rsid w:val="00385901"/>
    <w:rsid w:val="003866DE"/>
    <w:rsid w:val="003866E9"/>
    <w:rsid w:val="00387350"/>
    <w:rsid w:val="003877E7"/>
    <w:rsid w:val="00387E90"/>
    <w:rsid w:val="0039012E"/>
    <w:rsid w:val="00390616"/>
    <w:rsid w:val="00390973"/>
    <w:rsid w:val="00390C65"/>
    <w:rsid w:val="00391132"/>
    <w:rsid w:val="00391174"/>
    <w:rsid w:val="00392347"/>
    <w:rsid w:val="0039257E"/>
    <w:rsid w:val="00392A86"/>
    <w:rsid w:val="00392FA9"/>
    <w:rsid w:val="00393384"/>
    <w:rsid w:val="00393582"/>
    <w:rsid w:val="0039367E"/>
    <w:rsid w:val="00393A2B"/>
    <w:rsid w:val="00393A7F"/>
    <w:rsid w:val="00393D6E"/>
    <w:rsid w:val="00394143"/>
    <w:rsid w:val="0039417A"/>
    <w:rsid w:val="00394303"/>
    <w:rsid w:val="00394319"/>
    <w:rsid w:val="0039497E"/>
    <w:rsid w:val="00394A8E"/>
    <w:rsid w:val="00394AA2"/>
    <w:rsid w:val="00394C8C"/>
    <w:rsid w:val="003957AC"/>
    <w:rsid w:val="00396760"/>
    <w:rsid w:val="00396AA8"/>
    <w:rsid w:val="00396B4C"/>
    <w:rsid w:val="00396E65"/>
    <w:rsid w:val="00397B51"/>
    <w:rsid w:val="00397D5C"/>
    <w:rsid w:val="00397D62"/>
    <w:rsid w:val="00397D72"/>
    <w:rsid w:val="003A031D"/>
    <w:rsid w:val="003A057E"/>
    <w:rsid w:val="003A0629"/>
    <w:rsid w:val="003A06CF"/>
    <w:rsid w:val="003A0CAE"/>
    <w:rsid w:val="003A11CD"/>
    <w:rsid w:val="003A26BB"/>
    <w:rsid w:val="003A2F6B"/>
    <w:rsid w:val="003A35A0"/>
    <w:rsid w:val="003A3CB2"/>
    <w:rsid w:val="003A410D"/>
    <w:rsid w:val="003A41B5"/>
    <w:rsid w:val="003A4395"/>
    <w:rsid w:val="003A44E2"/>
    <w:rsid w:val="003A4B68"/>
    <w:rsid w:val="003A53F9"/>
    <w:rsid w:val="003A587E"/>
    <w:rsid w:val="003A597C"/>
    <w:rsid w:val="003A5C46"/>
    <w:rsid w:val="003A6B4C"/>
    <w:rsid w:val="003A6D7F"/>
    <w:rsid w:val="003A6DC4"/>
    <w:rsid w:val="003A78BD"/>
    <w:rsid w:val="003A7A06"/>
    <w:rsid w:val="003A7EBB"/>
    <w:rsid w:val="003B013B"/>
    <w:rsid w:val="003B05E0"/>
    <w:rsid w:val="003B0753"/>
    <w:rsid w:val="003B089E"/>
    <w:rsid w:val="003B094D"/>
    <w:rsid w:val="003B1820"/>
    <w:rsid w:val="003B210B"/>
    <w:rsid w:val="003B216E"/>
    <w:rsid w:val="003B2B51"/>
    <w:rsid w:val="003B2EE3"/>
    <w:rsid w:val="003B3359"/>
    <w:rsid w:val="003B3479"/>
    <w:rsid w:val="003B3801"/>
    <w:rsid w:val="003B49B5"/>
    <w:rsid w:val="003B4B46"/>
    <w:rsid w:val="003B5158"/>
    <w:rsid w:val="003B544B"/>
    <w:rsid w:val="003B54F6"/>
    <w:rsid w:val="003B576A"/>
    <w:rsid w:val="003B5EA1"/>
    <w:rsid w:val="003B6B39"/>
    <w:rsid w:val="003B7547"/>
    <w:rsid w:val="003B772F"/>
    <w:rsid w:val="003B7733"/>
    <w:rsid w:val="003B78D2"/>
    <w:rsid w:val="003B7C89"/>
    <w:rsid w:val="003B7F9C"/>
    <w:rsid w:val="003C034E"/>
    <w:rsid w:val="003C03F1"/>
    <w:rsid w:val="003C0884"/>
    <w:rsid w:val="003C0AD7"/>
    <w:rsid w:val="003C0AFE"/>
    <w:rsid w:val="003C118E"/>
    <w:rsid w:val="003C1679"/>
    <w:rsid w:val="003C2A46"/>
    <w:rsid w:val="003C2AA5"/>
    <w:rsid w:val="003C34CD"/>
    <w:rsid w:val="003C3759"/>
    <w:rsid w:val="003C408D"/>
    <w:rsid w:val="003C439E"/>
    <w:rsid w:val="003C446C"/>
    <w:rsid w:val="003C47F7"/>
    <w:rsid w:val="003C4FC5"/>
    <w:rsid w:val="003C56A0"/>
    <w:rsid w:val="003C5B2C"/>
    <w:rsid w:val="003C609F"/>
    <w:rsid w:val="003C61CC"/>
    <w:rsid w:val="003C6769"/>
    <w:rsid w:val="003C6DB2"/>
    <w:rsid w:val="003C727A"/>
    <w:rsid w:val="003C7369"/>
    <w:rsid w:val="003C7AFF"/>
    <w:rsid w:val="003D0B7D"/>
    <w:rsid w:val="003D0F1B"/>
    <w:rsid w:val="003D10F6"/>
    <w:rsid w:val="003D13B7"/>
    <w:rsid w:val="003D1734"/>
    <w:rsid w:val="003D1C3F"/>
    <w:rsid w:val="003D1F32"/>
    <w:rsid w:val="003D28C2"/>
    <w:rsid w:val="003D2AC5"/>
    <w:rsid w:val="003D2B96"/>
    <w:rsid w:val="003D31C5"/>
    <w:rsid w:val="003D362E"/>
    <w:rsid w:val="003D3B28"/>
    <w:rsid w:val="003D4126"/>
    <w:rsid w:val="003D4133"/>
    <w:rsid w:val="003D428A"/>
    <w:rsid w:val="003D4AFF"/>
    <w:rsid w:val="003D4C3D"/>
    <w:rsid w:val="003D4F0E"/>
    <w:rsid w:val="003D4F8A"/>
    <w:rsid w:val="003D4FFA"/>
    <w:rsid w:val="003D5343"/>
    <w:rsid w:val="003D559C"/>
    <w:rsid w:val="003D57EC"/>
    <w:rsid w:val="003D5899"/>
    <w:rsid w:val="003D59E1"/>
    <w:rsid w:val="003D5A82"/>
    <w:rsid w:val="003D5E1A"/>
    <w:rsid w:val="003D69FA"/>
    <w:rsid w:val="003D71F9"/>
    <w:rsid w:val="003D739E"/>
    <w:rsid w:val="003E00A9"/>
    <w:rsid w:val="003E02F9"/>
    <w:rsid w:val="003E04A8"/>
    <w:rsid w:val="003E0F10"/>
    <w:rsid w:val="003E0F57"/>
    <w:rsid w:val="003E1434"/>
    <w:rsid w:val="003E2F1F"/>
    <w:rsid w:val="003E2FC5"/>
    <w:rsid w:val="003E37DD"/>
    <w:rsid w:val="003E3884"/>
    <w:rsid w:val="003E4956"/>
    <w:rsid w:val="003E4A51"/>
    <w:rsid w:val="003E506E"/>
    <w:rsid w:val="003E5391"/>
    <w:rsid w:val="003E5572"/>
    <w:rsid w:val="003E57D6"/>
    <w:rsid w:val="003E601B"/>
    <w:rsid w:val="003E6DCA"/>
    <w:rsid w:val="003E6F7B"/>
    <w:rsid w:val="003E7265"/>
    <w:rsid w:val="003E7307"/>
    <w:rsid w:val="003E7C03"/>
    <w:rsid w:val="003F0085"/>
    <w:rsid w:val="003F0456"/>
    <w:rsid w:val="003F0C99"/>
    <w:rsid w:val="003F121C"/>
    <w:rsid w:val="003F1B80"/>
    <w:rsid w:val="003F1EAF"/>
    <w:rsid w:val="003F2111"/>
    <w:rsid w:val="003F25F7"/>
    <w:rsid w:val="003F278F"/>
    <w:rsid w:val="003F2FB3"/>
    <w:rsid w:val="003F3219"/>
    <w:rsid w:val="003F326A"/>
    <w:rsid w:val="003F32D2"/>
    <w:rsid w:val="003F3798"/>
    <w:rsid w:val="003F45D0"/>
    <w:rsid w:val="003F4658"/>
    <w:rsid w:val="003F46ED"/>
    <w:rsid w:val="003F4B83"/>
    <w:rsid w:val="003F4C19"/>
    <w:rsid w:val="003F5031"/>
    <w:rsid w:val="003F512E"/>
    <w:rsid w:val="003F55FA"/>
    <w:rsid w:val="003F624F"/>
    <w:rsid w:val="003F6B76"/>
    <w:rsid w:val="003F6E00"/>
    <w:rsid w:val="003F7702"/>
    <w:rsid w:val="0040003B"/>
    <w:rsid w:val="004001B8"/>
    <w:rsid w:val="0040028A"/>
    <w:rsid w:val="00400680"/>
    <w:rsid w:val="00400810"/>
    <w:rsid w:val="00400A28"/>
    <w:rsid w:val="004011AD"/>
    <w:rsid w:val="004012D6"/>
    <w:rsid w:val="004017E9"/>
    <w:rsid w:val="004018D9"/>
    <w:rsid w:val="004019BA"/>
    <w:rsid w:val="004019EC"/>
    <w:rsid w:val="00401D35"/>
    <w:rsid w:val="004022AD"/>
    <w:rsid w:val="004022E7"/>
    <w:rsid w:val="004025C4"/>
    <w:rsid w:val="00402C43"/>
    <w:rsid w:val="00402E68"/>
    <w:rsid w:val="00402FF7"/>
    <w:rsid w:val="004030B1"/>
    <w:rsid w:val="00403619"/>
    <w:rsid w:val="00403AE6"/>
    <w:rsid w:val="004041A1"/>
    <w:rsid w:val="00404AF5"/>
    <w:rsid w:val="00404D04"/>
    <w:rsid w:val="00404DFC"/>
    <w:rsid w:val="00404F2D"/>
    <w:rsid w:val="004050B7"/>
    <w:rsid w:val="004051C6"/>
    <w:rsid w:val="00405E3E"/>
    <w:rsid w:val="00405E4A"/>
    <w:rsid w:val="00406799"/>
    <w:rsid w:val="00406D23"/>
    <w:rsid w:val="004079F4"/>
    <w:rsid w:val="00407E87"/>
    <w:rsid w:val="00410163"/>
    <w:rsid w:val="00410213"/>
    <w:rsid w:val="004103A1"/>
    <w:rsid w:val="00410414"/>
    <w:rsid w:val="00410552"/>
    <w:rsid w:val="00410730"/>
    <w:rsid w:val="004107DD"/>
    <w:rsid w:val="0041149F"/>
    <w:rsid w:val="004115DD"/>
    <w:rsid w:val="00411652"/>
    <w:rsid w:val="00411B12"/>
    <w:rsid w:val="004121DC"/>
    <w:rsid w:val="004123D0"/>
    <w:rsid w:val="0041268A"/>
    <w:rsid w:val="00412A68"/>
    <w:rsid w:val="00412B11"/>
    <w:rsid w:val="00412E56"/>
    <w:rsid w:val="00413216"/>
    <w:rsid w:val="00413239"/>
    <w:rsid w:val="004136AF"/>
    <w:rsid w:val="00413C43"/>
    <w:rsid w:val="0041580B"/>
    <w:rsid w:val="00415FB8"/>
    <w:rsid w:val="00416BDD"/>
    <w:rsid w:val="00416C72"/>
    <w:rsid w:val="00417421"/>
    <w:rsid w:val="0041776D"/>
    <w:rsid w:val="004200D3"/>
    <w:rsid w:val="00420EBD"/>
    <w:rsid w:val="00421316"/>
    <w:rsid w:val="00421629"/>
    <w:rsid w:val="004218F4"/>
    <w:rsid w:val="00421BB8"/>
    <w:rsid w:val="00421EE6"/>
    <w:rsid w:val="00422113"/>
    <w:rsid w:val="00422F2D"/>
    <w:rsid w:val="0042352C"/>
    <w:rsid w:val="00423929"/>
    <w:rsid w:val="0042456E"/>
    <w:rsid w:val="00424A0D"/>
    <w:rsid w:val="00424C9C"/>
    <w:rsid w:val="00424CF0"/>
    <w:rsid w:val="00424EA7"/>
    <w:rsid w:val="00424F15"/>
    <w:rsid w:val="00425A59"/>
    <w:rsid w:val="00425B3D"/>
    <w:rsid w:val="004262EC"/>
    <w:rsid w:val="004264AF"/>
    <w:rsid w:val="00426A63"/>
    <w:rsid w:val="00426BD5"/>
    <w:rsid w:val="00426FA4"/>
    <w:rsid w:val="004272B7"/>
    <w:rsid w:val="00427531"/>
    <w:rsid w:val="00427A37"/>
    <w:rsid w:val="00427B56"/>
    <w:rsid w:val="00427C00"/>
    <w:rsid w:val="00430020"/>
    <w:rsid w:val="00430140"/>
    <w:rsid w:val="004308E4"/>
    <w:rsid w:val="004310D5"/>
    <w:rsid w:val="004313EA"/>
    <w:rsid w:val="00431943"/>
    <w:rsid w:val="00431AA8"/>
    <w:rsid w:val="00431B81"/>
    <w:rsid w:val="00431FDD"/>
    <w:rsid w:val="004328B0"/>
    <w:rsid w:val="00432A1C"/>
    <w:rsid w:val="00433625"/>
    <w:rsid w:val="004336A7"/>
    <w:rsid w:val="004339C4"/>
    <w:rsid w:val="00433C2B"/>
    <w:rsid w:val="004341F5"/>
    <w:rsid w:val="00434FAC"/>
    <w:rsid w:val="00435085"/>
    <w:rsid w:val="004351E1"/>
    <w:rsid w:val="004356C0"/>
    <w:rsid w:val="00436313"/>
    <w:rsid w:val="00436A91"/>
    <w:rsid w:val="00436C15"/>
    <w:rsid w:val="00436D50"/>
    <w:rsid w:val="00437392"/>
    <w:rsid w:val="00437713"/>
    <w:rsid w:val="00437A07"/>
    <w:rsid w:val="00437D10"/>
    <w:rsid w:val="004401F0"/>
    <w:rsid w:val="004410AB"/>
    <w:rsid w:val="004411C5"/>
    <w:rsid w:val="004414D9"/>
    <w:rsid w:val="004422A6"/>
    <w:rsid w:val="004422A7"/>
    <w:rsid w:val="00442D74"/>
    <w:rsid w:val="00442F33"/>
    <w:rsid w:val="00443093"/>
    <w:rsid w:val="004438D9"/>
    <w:rsid w:val="00443E7C"/>
    <w:rsid w:val="0044452D"/>
    <w:rsid w:val="0044458F"/>
    <w:rsid w:val="00445001"/>
    <w:rsid w:val="00445287"/>
    <w:rsid w:val="00445412"/>
    <w:rsid w:val="0044563F"/>
    <w:rsid w:val="00445D2A"/>
    <w:rsid w:val="00446254"/>
    <w:rsid w:val="00446587"/>
    <w:rsid w:val="00446802"/>
    <w:rsid w:val="00446BF8"/>
    <w:rsid w:val="004470C6"/>
    <w:rsid w:val="004472C4"/>
    <w:rsid w:val="0044763E"/>
    <w:rsid w:val="00447C01"/>
    <w:rsid w:val="004501B0"/>
    <w:rsid w:val="00450220"/>
    <w:rsid w:val="00450430"/>
    <w:rsid w:val="004505FF"/>
    <w:rsid w:val="004516F7"/>
    <w:rsid w:val="00451D35"/>
    <w:rsid w:val="004520C6"/>
    <w:rsid w:val="00452303"/>
    <w:rsid w:val="004526C6"/>
    <w:rsid w:val="00452941"/>
    <w:rsid w:val="004535F4"/>
    <w:rsid w:val="004540BA"/>
    <w:rsid w:val="004541ED"/>
    <w:rsid w:val="004544EE"/>
    <w:rsid w:val="00455217"/>
    <w:rsid w:val="0045550C"/>
    <w:rsid w:val="00455617"/>
    <w:rsid w:val="0045582D"/>
    <w:rsid w:val="00455C01"/>
    <w:rsid w:val="00456099"/>
    <w:rsid w:val="004566C0"/>
    <w:rsid w:val="00456A9A"/>
    <w:rsid w:val="00456FA7"/>
    <w:rsid w:val="00457093"/>
    <w:rsid w:val="00457B28"/>
    <w:rsid w:val="00457D37"/>
    <w:rsid w:val="00460870"/>
    <w:rsid w:val="004608A6"/>
    <w:rsid w:val="00460936"/>
    <w:rsid w:val="004611C2"/>
    <w:rsid w:val="00461300"/>
    <w:rsid w:val="0046231B"/>
    <w:rsid w:val="004632CD"/>
    <w:rsid w:val="004632DD"/>
    <w:rsid w:val="00463FDC"/>
    <w:rsid w:val="00464CC3"/>
    <w:rsid w:val="00464F0A"/>
    <w:rsid w:val="004655A0"/>
    <w:rsid w:val="004658AF"/>
    <w:rsid w:val="00465B7F"/>
    <w:rsid w:val="00465F4D"/>
    <w:rsid w:val="00466AC4"/>
    <w:rsid w:val="00466E5E"/>
    <w:rsid w:val="00467319"/>
    <w:rsid w:val="00467B14"/>
    <w:rsid w:val="00467D4E"/>
    <w:rsid w:val="00470980"/>
    <w:rsid w:val="00470E93"/>
    <w:rsid w:val="0047124E"/>
    <w:rsid w:val="004712F4"/>
    <w:rsid w:val="004716A6"/>
    <w:rsid w:val="00471A4B"/>
    <w:rsid w:val="00472132"/>
    <w:rsid w:val="0047221A"/>
    <w:rsid w:val="00472223"/>
    <w:rsid w:val="00472998"/>
    <w:rsid w:val="004730AB"/>
    <w:rsid w:val="00473643"/>
    <w:rsid w:val="00473758"/>
    <w:rsid w:val="00473952"/>
    <w:rsid w:val="00473CF7"/>
    <w:rsid w:val="004752D6"/>
    <w:rsid w:val="00475824"/>
    <w:rsid w:val="004758FB"/>
    <w:rsid w:val="0047619A"/>
    <w:rsid w:val="00476748"/>
    <w:rsid w:val="00476AD5"/>
    <w:rsid w:val="00476CD1"/>
    <w:rsid w:val="004777B3"/>
    <w:rsid w:val="0047793F"/>
    <w:rsid w:val="00477946"/>
    <w:rsid w:val="00477C5A"/>
    <w:rsid w:val="00477E2F"/>
    <w:rsid w:val="00477E94"/>
    <w:rsid w:val="00477F65"/>
    <w:rsid w:val="00480128"/>
    <w:rsid w:val="004801AD"/>
    <w:rsid w:val="00480C54"/>
    <w:rsid w:val="00481319"/>
    <w:rsid w:val="00481352"/>
    <w:rsid w:val="0048162C"/>
    <w:rsid w:val="00481BDA"/>
    <w:rsid w:val="00481FD9"/>
    <w:rsid w:val="00482476"/>
    <w:rsid w:val="00482508"/>
    <w:rsid w:val="00482702"/>
    <w:rsid w:val="0048281C"/>
    <w:rsid w:val="0048302E"/>
    <w:rsid w:val="0048316D"/>
    <w:rsid w:val="004837D1"/>
    <w:rsid w:val="00484396"/>
    <w:rsid w:val="004847BD"/>
    <w:rsid w:val="00484E26"/>
    <w:rsid w:val="00485855"/>
    <w:rsid w:val="00485AF6"/>
    <w:rsid w:val="00485C1B"/>
    <w:rsid w:val="00485D23"/>
    <w:rsid w:val="0048604B"/>
    <w:rsid w:val="00486A25"/>
    <w:rsid w:val="00486BC6"/>
    <w:rsid w:val="00486C00"/>
    <w:rsid w:val="00486F88"/>
    <w:rsid w:val="00486FD7"/>
    <w:rsid w:val="004872A8"/>
    <w:rsid w:val="0048751D"/>
    <w:rsid w:val="004901EC"/>
    <w:rsid w:val="004901FF"/>
    <w:rsid w:val="00490A35"/>
    <w:rsid w:val="00490BE0"/>
    <w:rsid w:val="00490FA0"/>
    <w:rsid w:val="004914B2"/>
    <w:rsid w:val="00491765"/>
    <w:rsid w:val="00491941"/>
    <w:rsid w:val="004919A0"/>
    <w:rsid w:val="00491F1E"/>
    <w:rsid w:val="0049298F"/>
    <w:rsid w:val="00492A8E"/>
    <w:rsid w:val="00492C00"/>
    <w:rsid w:val="00492F86"/>
    <w:rsid w:val="00493529"/>
    <w:rsid w:val="004936F7"/>
    <w:rsid w:val="00493BA3"/>
    <w:rsid w:val="00493D56"/>
    <w:rsid w:val="00494153"/>
    <w:rsid w:val="00494156"/>
    <w:rsid w:val="00494B8F"/>
    <w:rsid w:val="004950FC"/>
    <w:rsid w:val="00495312"/>
    <w:rsid w:val="0049576C"/>
    <w:rsid w:val="00495939"/>
    <w:rsid w:val="00495A44"/>
    <w:rsid w:val="00496171"/>
    <w:rsid w:val="00496713"/>
    <w:rsid w:val="004967E4"/>
    <w:rsid w:val="004969E9"/>
    <w:rsid w:val="00496CEC"/>
    <w:rsid w:val="0049714A"/>
    <w:rsid w:val="0049731E"/>
    <w:rsid w:val="004974F4"/>
    <w:rsid w:val="004979CF"/>
    <w:rsid w:val="00497EC5"/>
    <w:rsid w:val="004A021C"/>
    <w:rsid w:val="004A05FE"/>
    <w:rsid w:val="004A0AB8"/>
    <w:rsid w:val="004A2B59"/>
    <w:rsid w:val="004A2B66"/>
    <w:rsid w:val="004A2E32"/>
    <w:rsid w:val="004A3132"/>
    <w:rsid w:val="004A35CE"/>
    <w:rsid w:val="004A3F55"/>
    <w:rsid w:val="004A4B71"/>
    <w:rsid w:val="004A53E2"/>
    <w:rsid w:val="004A56DA"/>
    <w:rsid w:val="004A5D24"/>
    <w:rsid w:val="004A5F09"/>
    <w:rsid w:val="004A63D6"/>
    <w:rsid w:val="004A65EF"/>
    <w:rsid w:val="004A68B0"/>
    <w:rsid w:val="004A699E"/>
    <w:rsid w:val="004A71B5"/>
    <w:rsid w:val="004A731C"/>
    <w:rsid w:val="004A7399"/>
    <w:rsid w:val="004A7BCD"/>
    <w:rsid w:val="004A7EEC"/>
    <w:rsid w:val="004B0586"/>
    <w:rsid w:val="004B0877"/>
    <w:rsid w:val="004B11FA"/>
    <w:rsid w:val="004B128B"/>
    <w:rsid w:val="004B1399"/>
    <w:rsid w:val="004B13B7"/>
    <w:rsid w:val="004B1BDD"/>
    <w:rsid w:val="004B23A9"/>
    <w:rsid w:val="004B2574"/>
    <w:rsid w:val="004B26D8"/>
    <w:rsid w:val="004B2D6D"/>
    <w:rsid w:val="004B309A"/>
    <w:rsid w:val="004B34F9"/>
    <w:rsid w:val="004B36D6"/>
    <w:rsid w:val="004B37E3"/>
    <w:rsid w:val="004B42CB"/>
    <w:rsid w:val="004B46BC"/>
    <w:rsid w:val="004B47CB"/>
    <w:rsid w:val="004B5031"/>
    <w:rsid w:val="004B5548"/>
    <w:rsid w:val="004B6043"/>
    <w:rsid w:val="004B6200"/>
    <w:rsid w:val="004B6352"/>
    <w:rsid w:val="004B662C"/>
    <w:rsid w:val="004B6796"/>
    <w:rsid w:val="004B688A"/>
    <w:rsid w:val="004B69FE"/>
    <w:rsid w:val="004B763C"/>
    <w:rsid w:val="004B7783"/>
    <w:rsid w:val="004B7968"/>
    <w:rsid w:val="004C0079"/>
    <w:rsid w:val="004C0220"/>
    <w:rsid w:val="004C1626"/>
    <w:rsid w:val="004C1EB5"/>
    <w:rsid w:val="004C24EE"/>
    <w:rsid w:val="004C25DF"/>
    <w:rsid w:val="004C2BC7"/>
    <w:rsid w:val="004C2C14"/>
    <w:rsid w:val="004C2F02"/>
    <w:rsid w:val="004C30C7"/>
    <w:rsid w:val="004C3AF7"/>
    <w:rsid w:val="004C4455"/>
    <w:rsid w:val="004C4AA2"/>
    <w:rsid w:val="004C4DF6"/>
    <w:rsid w:val="004C5389"/>
    <w:rsid w:val="004C544D"/>
    <w:rsid w:val="004C5559"/>
    <w:rsid w:val="004C5659"/>
    <w:rsid w:val="004C59D9"/>
    <w:rsid w:val="004C5E7E"/>
    <w:rsid w:val="004C6053"/>
    <w:rsid w:val="004C6230"/>
    <w:rsid w:val="004C6322"/>
    <w:rsid w:val="004C64BA"/>
    <w:rsid w:val="004C67EB"/>
    <w:rsid w:val="004C6DD2"/>
    <w:rsid w:val="004C752C"/>
    <w:rsid w:val="004C7842"/>
    <w:rsid w:val="004D14CA"/>
    <w:rsid w:val="004D1691"/>
    <w:rsid w:val="004D18BC"/>
    <w:rsid w:val="004D2504"/>
    <w:rsid w:val="004D278D"/>
    <w:rsid w:val="004D2ABA"/>
    <w:rsid w:val="004D36DB"/>
    <w:rsid w:val="004D36E2"/>
    <w:rsid w:val="004D36FE"/>
    <w:rsid w:val="004D3E32"/>
    <w:rsid w:val="004D4007"/>
    <w:rsid w:val="004D44B4"/>
    <w:rsid w:val="004D4731"/>
    <w:rsid w:val="004D47F4"/>
    <w:rsid w:val="004D4B03"/>
    <w:rsid w:val="004D4E3E"/>
    <w:rsid w:val="004D57C7"/>
    <w:rsid w:val="004D595F"/>
    <w:rsid w:val="004D5E90"/>
    <w:rsid w:val="004D6709"/>
    <w:rsid w:val="004D68BA"/>
    <w:rsid w:val="004D6993"/>
    <w:rsid w:val="004D7813"/>
    <w:rsid w:val="004D784C"/>
    <w:rsid w:val="004D7C81"/>
    <w:rsid w:val="004D7F90"/>
    <w:rsid w:val="004E00D3"/>
    <w:rsid w:val="004E0BF2"/>
    <w:rsid w:val="004E0D60"/>
    <w:rsid w:val="004E19D7"/>
    <w:rsid w:val="004E19FF"/>
    <w:rsid w:val="004E1DDA"/>
    <w:rsid w:val="004E2100"/>
    <w:rsid w:val="004E24B0"/>
    <w:rsid w:val="004E2AB3"/>
    <w:rsid w:val="004E2B7D"/>
    <w:rsid w:val="004E2FDB"/>
    <w:rsid w:val="004E31A1"/>
    <w:rsid w:val="004E3406"/>
    <w:rsid w:val="004E37CE"/>
    <w:rsid w:val="004E3BB0"/>
    <w:rsid w:val="004E4BC8"/>
    <w:rsid w:val="004E4FC6"/>
    <w:rsid w:val="004E5066"/>
    <w:rsid w:val="004E585D"/>
    <w:rsid w:val="004E5E10"/>
    <w:rsid w:val="004E6808"/>
    <w:rsid w:val="004E6DB2"/>
    <w:rsid w:val="004E711E"/>
    <w:rsid w:val="004E733B"/>
    <w:rsid w:val="004E7D5E"/>
    <w:rsid w:val="004F04F5"/>
    <w:rsid w:val="004F08E3"/>
    <w:rsid w:val="004F1C21"/>
    <w:rsid w:val="004F21C5"/>
    <w:rsid w:val="004F2207"/>
    <w:rsid w:val="004F27A9"/>
    <w:rsid w:val="004F282A"/>
    <w:rsid w:val="004F2B7E"/>
    <w:rsid w:val="004F2CC7"/>
    <w:rsid w:val="004F3DD9"/>
    <w:rsid w:val="004F48FD"/>
    <w:rsid w:val="004F4FF3"/>
    <w:rsid w:val="004F5327"/>
    <w:rsid w:val="004F5650"/>
    <w:rsid w:val="004F6233"/>
    <w:rsid w:val="004F6316"/>
    <w:rsid w:val="004F6951"/>
    <w:rsid w:val="004F6A30"/>
    <w:rsid w:val="004F6B29"/>
    <w:rsid w:val="004F7460"/>
    <w:rsid w:val="004F789C"/>
    <w:rsid w:val="004F78E9"/>
    <w:rsid w:val="004F7C3C"/>
    <w:rsid w:val="004F7DEB"/>
    <w:rsid w:val="004F7F34"/>
    <w:rsid w:val="00500515"/>
    <w:rsid w:val="005008A1"/>
    <w:rsid w:val="00500E7B"/>
    <w:rsid w:val="00501043"/>
    <w:rsid w:val="00501AB4"/>
    <w:rsid w:val="00501DAB"/>
    <w:rsid w:val="00501EED"/>
    <w:rsid w:val="00502564"/>
    <w:rsid w:val="00502DF7"/>
    <w:rsid w:val="00502F2B"/>
    <w:rsid w:val="00503B96"/>
    <w:rsid w:val="00503FB0"/>
    <w:rsid w:val="00504382"/>
    <w:rsid w:val="005049BF"/>
    <w:rsid w:val="005052C1"/>
    <w:rsid w:val="00505F08"/>
    <w:rsid w:val="00505F82"/>
    <w:rsid w:val="005067B1"/>
    <w:rsid w:val="005078A8"/>
    <w:rsid w:val="00507949"/>
    <w:rsid w:val="00507CA0"/>
    <w:rsid w:val="00510305"/>
    <w:rsid w:val="0051079F"/>
    <w:rsid w:val="0051093D"/>
    <w:rsid w:val="0051102A"/>
    <w:rsid w:val="00511C49"/>
    <w:rsid w:val="00511DC1"/>
    <w:rsid w:val="00512151"/>
    <w:rsid w:val="005132CD"/>
    <w:rsid w:val="00513D2D"/>
    <w:rsid w:val="00514208"/>
    <w:rsid w:val="005142A1"/>
    <w:rsid w:val="005145B7"/>
    <w:rsid w:val="005147F8"/>
    <w:rsid w:val="00514F41"/>
    <w:rsid w:val="00515490"/>
    <w:rsid w:val="005157CA"/>
    <w:rsid w:val="00515A16"/>
    <w:rsid w:val="0051612A"/>
    <w:rsid w:val="005163AB"/>
    <w:rsid w:val="005168B5"/>
    <w:rsid w:val="005168F4"/>
    <w:rsid w:val="00516915"/>
    <w:rsid w:val="00517188"/>
    <w:rsid w:val="005175CB"/>
    <w:rsid w:val="005178D5"/>
    <w:rsid w:val="005179F5"/>
    <w:rsid w:val="00517E74"/>
    <w:rsid w:val="00517EC6"/>
    <w:rsid w:val="005202D4"/>
    <w:rsid w:val="005205E1"/>
    <w:rsid w:val="00521389"/>
    <w:rsid w:val="005213E4"/>
    <w:rsid w:val="00521BE7"/>
    <w:rsid w:val="0052205E"/>
    <w:rsid w:val="00522332"/>
    <w:rsid w:val="0052273F"/>
    <w:rsid w:val="00522DA4"/>
    <w:rsid w:val="00523AF8"/>
    <w:rsid w:val="00523CF0"/>
    <w:rsid w:val="0052452E"/>
    <w:rsid w:val="0052485E"/>
    <w:rsid w:val="00524CAA"/>
    <w:rsid w:val="00524DB7"/>
    <w:rsid w:val="0052584E"/>
    <w:rsid w:val="0052586B"/>
    <w:rsid w:val="005258FB"/>
    <w:rsid w:val="00525AD9"/>
    <w:rsid w:val="0052605F"/>
    <w:rsid w:val="005263EA"/>
    <w:rsid w:val="005263ED"/>
    <w:rsid w:val="0052642D"/>
    <w:rsid w:val="00526950"/>
    <w:rsid w:val="00526BCF"/>
    <w:rsid w:val="00526DE4"/>
    <w:rsid w:val="00527166"/>
    <w:rsid w:val="0052738F"/>
    <w:rsid w:val="00527532"/>
    <w:rsid w:val="00530721"/>
    <w:rsid w:val="00530780"/>
    <w:rsid w:val="005309D6"/>
    <w:rsid w:val="005312BE"/>
    <w:rsid w:val="0053141B"/>
    <w:rsid w:val="005317EF"/>
    <w:rsid w:val="00531C0F"/>
    <w:rsid w:val="00531C81"/>
    <w:rsid w:val="00532051"/>
    <w:rsid w:val="0053207A"/>
    <w:rsid w:val="005321F9"/>
    <w:rsid w:val="00532228"/>
    <w:rsid w:val="00532ACE"/>
    <w:rsid w:val="00532DC0"/>
    <w:rsid w:val="00533252"/>
    <w:rsid w:val="005333FF"/>
    <w:rsid w:val="005334B6"/>
    <w:rsid w:val="0053372B"/>
    <w:rsid w:val="00533AE2"/>
    <w:rsid w:val="005342E8"/>
    <w:rsid w:val="005343E1"/>
    <w:rsid w:val="005346FB"/>
    <w:rsid w:val="00534B2A"/>
    <w:rsid w:val="00534C1C"/>
    <w:rsid w:val="00535138"/>
    <w:rsid w:val="00535810"/>
    <w:rsid w:val="00535DBC"/>
    <w:rsid w:val="00535F0F"/>
    <w:rsid w:val="0053618C"/>
    <w:rsid w:val="00536825"/>
    <w:rsid w:val="0053708E"/>
    <w:rsid w:val="00537099"/>
    <w:rsid w:val="00537601"/>
    <w:rsid w:val="00537B92"/>
    <w:rsid w:val="00537BBC"/>
    <w:rsid w:val="00537C23"/>
    <w:rsid w:val="005401D0"/>
    <w:rsid w:val="00540A12"/>
    <w:rsid w:val="00540A24"/>
    <w:rsid w:val="00540E22"/>
    <w:rsid w:val="00540F3D"/>
    <w:rsid w:val="0054160D"/>
    <w:rsid w:val="00541A76"/>
    <w:rsid w:val="00541EFD"/>
    <w:rsid w:val="00542A10"/>
    <w:rsid w:val="00542E1E"/>
    <w:rsid w:val="00542E99"/>
    <w:rsid w:val="0054301E"/>
    <w:rsid w:val="005439F8"/>
    <w:rsid w:val="00543DF8"/>
    <w:rsid w:val="00543FD2"/>
    <w:rsid w:val="005441C2"/>
    <w:rsid w:val="005443FF"/>
    <w:rsid w:val="005445F8"/>
    <w:rsid w:val="00544737"/>
    <w:rsid w:val="005449C6"/>
    <w:rsid w:val="00544E27"/>
    <w:rsid w:val="00545021"/>
    <w:rsid w:val="0054518B"/>
    <w:rsid w:val="005457A3"/>
    <w:rsid w:val="0054587A"/>
    <w:rsid w:val="00545BC7"/>
    <w:rsid w:val="00545BFF"/>
    <w:rsid w:val="00546331"/>
    <w:rsid w:val="00546391"/>
    <w:rsid w:val="00546462"/>
    <w:rsid w:val="005476B6"/>
    <w:rsid w:val="00550086"/>
    <w:rsid w:val="00550967"/>
    <w:rsid w:val="00551BEC"/>
    <w:rsid w:val="00551C26"/>
    <w:rsid w:val="00551DE3"/>
    <w:rsid w:val="00552039"/>
    <w:rsid w:val="0055322B"/>
    <w:rsid w:val="00553838"/>
    <w:rsid w:val="00553B57"/>
    <w:rsid w:val="0055402F"/>
    <w:rsid w:val="00554137"/>
    <w:rsid w:val="0055435E"/>
    <w:rsid w:val="00554AC5"/>
    <w:rsid w:val="0055505D"/>
    <w:rsid w:val="005557F3"/>
    <w:rsid w:val="005561CE"/>
    <w:rsid w:val="005562EF"/>
    <w:rsid w:val="00556D28"/>
    <w:rsid w:val="005571BC"/>
    <w:rsid w:val="00557605"/>
    <w:rsid w:val="00557E68"/>
    <w:rsid w:val="005600BE"/>
    <w:rsid w:val="0056058A"/>
    <w:rsid w:val="00560FF4"/>
    <w:rsid w:val="005614DF"/>
    <w:rsid w:val="00561524"/>
    <w:rsid w:val="00562CD9"/>
    <w:rsid w:val="00562DDD"/>
    <w:rsid w:val="005654E0"/>
    <w:rsid w:val="00565DAC"/>
    <w:rsid w:val="005661D1"/>
    <w:rsid w:val="00566229"/>
    <w:rsid w:val="005668F5"/>
    <w:rsid w:val="00566B79"/>
    <w:rsid w:val="005670F9"/>
    <w:rsid w:val="005671B7"/>
    <w:rsid w:val="00567505"/>
    <w:rsid w:val="005701A6"/>
    <w:rsid w:val="005705F1"/>
    <w:rsid w:val="00570743"/>
    <w:rsid w:val="0057096B"/>
    <w:rsid w:val="005711AC"/>
    <w:rsid w:val="005715A4"/>
    <w:rsid w:val="005715F9"/>
    <w:rsid w:val="00571731"/>
    <w:rsid w:val="00571797"/>
    <w:rsid w:val="005719AB"/>
    <w:rsid w:val="00571A4E"/>
    <w:rsid w:val="00571B4D"/>
    <w:rsid w:val="00571CA5"/>
    <w:rsid w:val="005720F9"/>
    <w:rsid w:val="00572174"/>
    <w:rsid w:val="0057245D"/>
    <w:rsid w:val="005731C9"/>
    <w:rsid w:val="005738D7"/>
    <w:rsid w:val="005739E4"/>
    <w:rsid w:val="00573D42"/>
    <w:rsid w:val="00574796"/>
    <w:rsid w:val="00574A04"/>
    <w:rsid w:val="00574F86"/>
    <w:rsid w:val="00575CBF"/>
    <w:rsid w:val="00575D97"/>
    <w:rsid w:val="00575F3E"/>
    <w:rsid w:val="0057673F"/>
    <w:rsid w:val="00576A3C"/>
    <w:rsid w:val="00576F0F"/>
    <w:rsid w:val="0057756C"/>
    <w:rsid w:val="0057757A"/>
    <w:rsid w:val="00580423"/>
    <w:rsid w:val="00580565"/>
    <w:rsid w:val="00580E52"/>
    <w:rsid w:val="00581051"/>
    <w:rsid w:val="00581698"/>
    <w:rsid w:val="0058169A"/>
    <w:rsid w:val="005818D6"/>
    <w:rsid w:val="005819E4"/>
    <w:rsid w:val="005823B4"/>
    <w:rsid w:val="00582650"/>
    <w:rsid w:val="00582BD5"/>
    <w:rsid w:val="00582D89"/>
    <w:rsid w:val="00583964"/>
    <w:rsid w:val="00583CCB"/>
    <w:rsid w:val="00583CD1"/>
    <w:rsid w:val="005840D5"/>
    <w:rsid w:val="005841C5"/>
    <w:rsid w:val="00584358"/>
    <w:rsid w:val="005843C6"/>
    <w:rsid w:val="005843E3"/>
    <w:rsid w:val="0058445F"/>
    <w:rsid w:val="0058530C"/>
    <w:rsid w:val="0058540C"/>
    <w:rsid w:val="005862E6"/>
    <w:rsid w:val="0058659E"/>
    <w:rsid w:val="0058660F"/>
    <w:rsid w:val="00586762"/>
    <w:rsid w:val="00586917"/>
    <w:rsid w:val="00586944"/>
    <w:rsid w:val="00587283"/>
    <w:rsid w:val="00587BE8"/>
    <w:rsid w:val="005905F5"/>
    <w:rsid w:val="00590A99"/>
    <w:rsid w:val="00590B96"/>
    <w:rsid w:val="00591404"/>
    <w:rsid w:val="005914DF"/>
    <w:rsid w:val="00591733"/>
    <w:rsid w:val="00591C98"/>
    <w:rsid w:val="00592813"/>
    <w:rsid w:val="00593119"/>
    <w:rsid w:val="00593453"/>
    <w:rsid w:val="005935EE"/>
    <w:rsid w:val="005936FF"/>
    <w:rsid w:val="0059381B"/>
    <w:rsid w:val="00593E23"/>
    <w:rsid w:val="00594056"/>
    <w:rsid w:val="0059459E"/>
    <w:rsid w:val="00594CED"/>
    <w:rsid w:val="00595186"/>
    <w:rsid w:val="0059553B"/>
    <w:rsid w:val="00595595"/>
    <w:rsid w:val="00595C1C"/>
    <w:rsid w:val="00596724"/>
    <w:rsid w:val="005968A9"/>
    <w:rsid w:val="00596FE1"/>
    <w:rsid w:val="005971A3"/>
    <w:rsid w:val="00597522"/>
    <w:rsid w:val="0059752A"/>
    <w:rsid w:val="0059775C"/>
    <w:rsid w:val="00597B1B"/>
    <w:rsid w:val="005A022F"/>
    <w:rsid w:val="005A0582"/>
    <w:rsid w:val="005A0DD5"/>
    <w:rsid w:val="005A1DF2"/>
    <w:rsid w:val="005A2612"/>
    <w:rsid w:val="005A323A"/>
    <w:rsid w:val="005A33B3"/>
    <w:rsid w:val="005A4928"/>
    <w:rsid w:val="005A4C55"/>
    <w:rsid w:val="005A569B"/>
    <w:rsid w:val="005A571B"/>
    <w:rsid w:val="005A5D3D"/>
    <w:rsid w:val="005A5DFF"/>
    <w:rsid w:val="005A62E2"/>
    <w:rsid w:val="005A6E68"/>
    <w:rsid w:val="005A706C"/>
    <w:rsid w:val="005A7075"/>
    <w:rsid w:val="005A7EB8"/>
    <w:rsid w:val="005A7EBD"/>
    <w:rsid w:val="005B039C"/>
    <w:rsid w:val="005B0B44"/>
    <w:rsid w:val="005B0BE6"/>
    <w:rsid w:val="005B0DF6"/>
    <w:rsid w:val="005B162A"/>
    <w:rsid w:val="005B1928"/>
    <w:rsid w:val="005B19A3"/>
    <w:rsid w:val="005B1C71"/>
    <w:rsid w:val="005B25BC"/>
    <w:rsid w:val="005B2931"/>
    <w:rsid w:val="005B2F10"/>
    <w:rsid w:val="005B351E"/>
    <w:rsid w:val="005B38A7"/>
    <w:rsid w:val="005B423A"/>
    <w:rsid w:val="005B44DF"/>
    <w:rsid w:val="005B4A05"/>
    <w:rsid w:val="005B4C36"/>
    <w:rsid w:val="005B4EB6"/>
    <w:rsid w:val="005B588C"/>
    <w:rsid w:val="005B58E7"/>
    <w:rsid w:val="005B59C0"/>
    <w:rsid w:val="005B5AD2"/>
    <w:rsid w:val="005B5AF1"/>
    <w:rsid w:val="005B63FD"/>
    <w:rsid w:val="005B668F"/>
    <w:rsid w:val="005B670E"/>
    <w:rsid w:val="005B6CF1"/>
    <w:rsid w:val="005B6D4F"/>
    <w:rsid w:val="005B6E9A"/>
    <w:rsid w:val="005B7841"/>
    <w:rsid w:val="005B79A8"/>
    <w:rsid w:val="005C08ED"/>
    <w:rsid w:val="005C0AD0"/>
    <w:rsid w:val="005C0BCB"/>
    <w:rsid w:val="005C1669"/>
    <w:rsid w:val="005C1EE2"/>
    <w:rsid w:val="005C23B2"/>
    <w:rsid w:val="005C23B3"/>
    <w:rsid w:val="005C243C"/>
    <w:rsid w:val="005C24C6"/>
    <w:rsid w:val="005C419B"/>
    <w:rsid w:val="005C457C"/>
    <w:rsid w:val="005C468A"/>
    <w:rsid w:val="005C474B"/>
    <w:rsid w:val="005C48CE"/>
    <w:rsid w:val="005C48D1"/>
    <w:rsid w:val="005C4C73"/>
    <w:rsid w:val="005C56F3"/>
    <w:rsid w:val="005C59F9"/>
    <w:rsid w:val="005C629C"/>
    <w:rsid w:val="005C65DE"/>
    <w:rsid w:val="005C7225"/>
    <w:rsid w:val="005C72B2"/>
    <w:rsid w:val="005D05BD"/>
    <w:rsid w:val="005D140D"/>
    <w:rsid w:val="005D1515"/>
    <w:rsid w:val="005D1AC9"/>
    <w:rsid w:val="005D205C"/>
    <w:rsid w:val="005D20F1"/>
    <w:rsid w:val="005D24C9"/>
    <w:rsid w:val="005D2571"/>
    <w:rsid w:val="005D29AB"/>
    <w:rsid w:val="005D2A58"/>
    <w:rsid w:val="005D2EA6"/>
    <w:rsid w:val="005D314C"/>
    <w:rsid w:val="005D3BE9"/>
    <w:rsid w:val="005D4230"/>
    <w:rsid w:val="005D4293"/>
    <w:rsid w:val="005D47A4"/>
    <w:rsid w:val="005D4A19"/>
    <w:rsid w:val="005D4C98"/>
    <w:rsid w:val="005D501A"/>
    <w:rsid w:val="005D5216"/>
    <w:rsid w:val="005D5B46"/>
    <w:rsid w:val="005D5F7B"/>
    <w:rsid w:val="005D6604"/>
    <w:rsid w:val="005D6A61"/>
    <w:rsid w:val="005D6F05"/>
    <w:rsid w:val="005D6FD2"/>
    <w:rsid w:val="005D783B"/>
    <w:rsid w:val="005D786E"/>
    <w:rsid w:val="005D7967"/>
    <w:rsid w:val="005E0437"/>
    <w:rsid w:val="005E057B"/>
    <w:rsid w:val="005E05EA"/>
    <w:rsid w:val="005E0855"/>
    <w:rsid w:val="005E0C14"/>
    <w:rsid w:val="005E0C21"/>
    <w:rsid w:val="005E0C70"/>
    <w:rsid w:val="005E0D5E"/>
    <w:rsid w:val="005E1C8D"/>
    <w:rsid w:val="005E1DFC"/>
    <w:rsid w:val="005E1EF2"/>
    <w:rsid w:val="005E21C7"/>
    <w:rsid w:val="005E21D5"/>
    <w:rsid w:val="005E26C5"/>
    <w:rsid w:val="005E2D35"/>
    <w:rsid w:val="005E31F2"/>
    <w:rsid w:val="005E3299"/>
    <w:rsid w:val="005E38C8"/>
    <w:rsid w:val="005E48C1"/>
    <w:rsid w:val="005E4ABB"/>
    <w:rsid w:val="005E4F29"/>
    <w:rsid w:val="005E4FB4"/>
    <w:rsid w:val="005E50D7"/>
    <w:rsid w:val="005E53BE"/>
    <w:rsid w:val="005E5EBD"/>
    <w:rsid w:val="005E68AC"/>
    <w:rsid w:val="005E7322"/>
    <w:rsid w:val="005E732C"/>
    <w:rsid w:val="005F0010"/>
    <w:rsid w:val="005F00C2"/>
    <w:rsid w:val="005F18DB"/>
    <w:rsid w:val="005F1DB6"/>
    <w:rsid w:val="005F2003"/>
    <w:rsid w:val="005F2122"/>
    <w:rsid w:val="005F221B"/>
    <w:rsid w:val="005F343C"/>
    <w:rsid w:val="005F3664"/>
    <w:rsid w:val="005F3EC9"/>
    <w:rsid w:val="005F40CA"/>
    <w:rsid w:val="005F44AC"/>
    <w:rsid w:val="005F4BB1"/>
    <w:rsid w:val="005F4E59"/>
    <w:rsid w:val="005F52A9"/>
    <w:rsid w:val="005F5505"/>
    <w:rsid w:val="005F5662"/>
    <w:rsid w:val="005F6333"/>
    <w:rsid w:val="005F6537"/>
    <w:rsid w:val="005F669F"/>
    <w:rsid w:val="005F671E"/>
    <w:rsid w:val="005F6943"/>
    <w:rsid w:val="005F6B2C"/>
    <w:rsid w:val="005F6C38"/>
    <w:rsid w:val="005F6D35"/>
    <w:rsid w:val="005F6ED7"/>
    <w:rsid w:val="005F7083"/>
    <w:rsid w:val="005F7E96"/>
    <w:rsid w:val="005F7FF0"/>
    <w:rsid w:val="00600144"/>
    <w:rsid w:val="006004DD"/>
    <w:rsid w:val="0060056E"/>
    <w:rsid w:val="00600D3C"/>
    <w:rsid w:val="0060131F"/>
    <w:rsid w:val="00601768"/>
    <w:rsid w:val="00601A3C"/>
    <w:rsid w:val="00601CD5"/>
    <w:rsid w:val="00601F0A"/>
    <w:rsid w:val="00601F9E"/>
    <w:rsid w:val="00602659"/>
    <w:rsid w:val="00602769"/>
    <w:rsid w:val="0060284D"/>
    <w:rsid w:val="006028E5"/>
    <w:rsid w:val="00602D07"/>
    <w:rsid w:val="00602F02"/>
    <w:rsid w:val="00603203"/>
    <w:rsid w:val="006035FB"/>
    <w:rsid w:val="00603713"/>
    <w:rsid w:val="00603CEC"/>
    <w:rsid w:val="00604487"/>
    <w:rsid w:val="006049C8"/>
    <w:rsid w:val="00604C97"/>
    <w:rsid w:val="00605171"/>
    <w:rsid w:val="0060535E"/>
    <w:rsid w:val="006054E9"/>
    <w:rsid w:val="00605CAE"/>
    <w:rsid w:val="006064B1"/>
    <w:rsid w:val="0060723B"/>
    <w:rsid w:val="00607B99"/>
    <w:rsid w:val="00607F61"/>
    <w:rsid w:val="006110E1"/>
    <w:rsid w:val="006110F5"/>
    <w:rsid w:val="00611164"/>
    <w:rsid w:val="006112C5"/>
    <w:rsid w:val="00611C8E"/>
    <w:rsid w:val="006120B2"/>
    <w:rsid w:val="0061261B"/>
    <w:rsid w:val="00613402"/>
    <w:rsid w:val="0061351A"/>
    <w:rsid w:val="0061377B"/>
    <w:rsid w:val="00613C5D"/>
    <w:rsid w:val="00613EA0"/>
    <w:rsid w:val="00614467"/>
    <w:rsid w:val="0061470D"/>
    <w:rsid w:val="00616040"/>
    <w:rsid w:val="0061660D"/>
    <w:rsid w:val="006166B4"/>
    <w:rsid w:val="00616798"/>
    <w:rsid w:val="00617010"/>
    <w:rsid w:val="006174D1"/>
    <w:rsid w:val="00620A0E"/>
    <w:rsid w:val="006216C6"/>
    <w:rsid w:val="00621914"/>
    <w:rsid w:val="00621F73"/>
    <w:rsid w:val="006221B6"/>
    <w:rsid w:val="00622781"/>
    <w:rsid w:val="00622AAC"/>
    <w:rsid w:val="00623871"/>
    <w:rsid w:val="0062410F"/>
    <w:rsid w:val="006244F6"/>
    <w:rsid w:val="00624963"/>
    <w:rsid w:val="00625EFE"/>
    <w:rsid w:val="0062640F"/>
    <w:rsid w:val="0062674D"/>
    <w:rsid w:val="00626FF7"/>
    <w:rsid w:val="006270C7"/>
    <w:rsid w:val="006277C7"/>
    <w:rsid w:val="00627EF4"/>
    <w:rsid w:val="00627F52"/>
    <w:rsid w:val="006305E1"/>
    <w:rsid w:val="00630855"/>
    <w:rsid w:val="00630973"/>
    <w:rsid w:val="00630A44"/>
    <w:rsid w:val="00630AA4"/>
    <w:rsid w:val="006316F3"/>
    <w:rsid w:val="006319A8"/>
    <w:rsid w:val="006319AB"/>
    <w:rsid w:val="00631DCC"/>
    <w:rsid w:val="006322C0"/>
    <w:rsid w:val="0063243D"/>
    <w:rsid w:val="006328A3"/>
    <w:rsid w:val="006328B5"/>
    <w:rsid w:val="00632B8C"/>
    <w:rsid w:val="00632DF5"/>
    <w:rsid w:val="00632F76"/>
    <w:rsid w:val="00633064"/>
    <w:rsid w:val="00633247"/>
    <w:rsid w:val="006332BC"/>
    <w:rsid w:val="006339DE"/>
    <w:rsid w:val="00633E7E"/>
    <w:rsid w:val="00634135"/>
    <w:rsid w:val="006345B0"/>
    <w:rsid w:val="006347E4"/>
    <w:rsid w:val="00634875"/>
    <w:rsid w:val="00634A73"/>
    <w:rsid w:val="00634F34"/>
    <w:rsid w:val="006356B4"/>
    <w:rsid w:val="00635A9B"/>
    <w:rsid w:val="00635F6F"/>
    <w:rsid w:val="006360CA"/>
    <w:rsid w:val="00637591"/>
    <w:rsid w:val="00637630"/>
    <w:rsid w:val="00637818"/>
    <w:rsid w:val="00637EF2"/>
    <w:rsid w:val="00637F23"/>
    <w:rsid w:val="00637F3A"/>
    <w:rsid w:val="00641B88"/>
    <w:rsid w:val="00642234"/>
    <w:rsid w:val="006423EA"/>
    <w:rsid w:val="00642A7B"/>
    <w:rsid w:val="00643A19"/>
    <w:rsid w:val="00643A24"/>
    <w:rsid w:val="00643CC0"/>
    <w:rsid w:val="006440F7"/>
    <w:rsid w:val="00644277"/>
    <w:rsid w:val="006446B8"/>
    <w:rsid w:val="0064488C"/>
    <w:rsid w:val="00644A30"/>
    <w:rsid w:val="00644B7E"/>
    <w:rsid w:val="00644E4A"/>
    <w:rsid w:val="00645082"/>
    <w:rsid w:val="006452DE"/>
    <w:rsid w:val="0064538A"/>
    <w:rsid w:val="006457A8"/>
    <w:rsid w:val="006461F9"/>
    <w:rsid w:val="0064624D"/>
    <w:rsid w:val="006464D7"/>
    <w:rsid w:val="00646C78"/>
    <w:rsid w:val="00646E51"/>
    <w:rsid w:val="006470D9"/>
    <w:rsid w:val="00647788"/>
    <w:rsid w:val="00650133"/>
    <w:rsid w:val="00650212"/>
    <w:rsid w:val="006503C7"/>
    <w:rsid w:val="00650729"/>
    <w:rsid w:val="00650AD2"/>
    <w:rsid w:val="006511B1"/>
    <w:rsid w:val="006512EC"/>
    <w:rsid w:val="00651DA3"/>
    <w:rsid w:val="00651F7A"/>
    <w:rsid w:val="00652443"/>
    <w:rsid w:val="00652EC2"/>
    <w:rsid w:val="00653273"/>
    <w:rsid w:val="006535B7"/>
    <w:rsid w:val="0065418E"/>
    <w:rsid w:val="0065458B"/>
    <w:rsid w:val="00654BEB"/>
    <w:rsid w:val="006554DF"/>
    <w:rsid w:val="006560BE"/>
    <w:rsid w:val="0065619F"/>
    <w:rsid w:val="006562DC"/>
    <w:rsid w:val="0065691B"/>
    <w:rsid w:val="00656F04"/>
    <w:rsid w:val="00657515"/>
    <w:rsid w:val="00657544"/>
    <w:rsid w:val="006576ED"/>
    <w:rsid w:val="006578D9"/>
    <w:rsid w:val="0066019C"/>
    <w:rsid w:val="0066055B"/>
    <w:rsid w:val="00661034"/>
    <w:rsid w:val="00661543"/>
    <w:rsid w:val="00661727"/>
    <w:rsid w:val="00661DFB"/>
    <w:rsid w:val="00661F25"/>
    <w:rsid w:val="006626AA"/>
    <w:rsid w:val="00663797"/>
    <w:rsid w:val="00665050"/>
    <w:rsid w:val="0066555E"/>
    <w:rsid w:val="006657A3"/>
    <w:rsid w:val="00665B0C"/>
    <w:rsid w:val="00665D7B"/>
    <w:rsid w:val="006663D7"/>
    <w:rsid w:val="00666840"/>
    <w:rsid w:val="00667FA9"/>
    <w:rsid w:val="0067070A"/>
    <w:rsid w:val="00670A35"/>
    <w:rsid w:val="00670CBC"/>
    <w:rsid w:val="00670DF6"/>
    <w:rsid w:val="006710FD"/>
    <w:rsid w:val="0067116D"/>
    <w:rsid w:val="006714CB"/>
    <w:rsid w:val="00671855"/>
    <w:rsid w:val="0067193E"/>
    <w:rsid w:val="00671D9C"/>
    <w:rsid w:val="00671F05"/>
    <w:rsid w:val="00671F90"/>
    <w:rsid w:val="00672008"/>
    <w:rsid w:val="006729C3"/>
    <w:rsid w:val="00672A0A"/>
    <w:rsid w:val="00673787"/>
    <w:rsid w:val="00673B46"/>
    <w:rsid w:val="0067470F"/>
    <w:rsid w:val="00674C4C"/>
    <w:rsid w:val="00675ED4"/>
    <w:rsid w:val="006760DD"/>
    <w:rsid w:val="006766E5"/>
    <w:rsid w:val="006774CD"/>
    <w:rsid w:val="0067782D"/>
    <w:rsid w:val="0067782F"/>
    <w:rsid w:val="006804E6"/>
    <w:rsid w:val="006808FE"/>
    <w:rsid w:val="00680C15"/>
    <w:rsid w:val="00680FB1"/>
    <w:rsid w:val="0068115F"/>
    <w:rsid w:val="006815DD"/>
    <w:rsid w:val="00681603"/>
    <w:rsid w:val="00681718"/>
    <w:rsid w:val="006820B8"/>
    <w:rsid w:val="006822C0"/>
    <w:rsid w:val="00682514"/>
    <w:rsid w:val="0068299E"/>
    <w:rsid w:val="00682AC6"/>
    <w:rsid w:val="00682F9F"/>
    <w:rsid w:val="006840BE"/>
    <w:rsid w:val="00684846"/>
    <w:rsid w:val="00684FB2"/>
    <w:rsid w:val="00685028"/>
    <w:rsid w:val="00685318"/>
    <w:rsid w:val="00685B43"/>
    <w:rsid w:val="00685B95"/>
    <w:rsid w:val="0068615A"/>
    <w:rsid w:val="0068672D"/>
    <w:rsid w:val="00686C6C"/>
    <w:rsid w:val="00686D48"/>
    <w:rsid w:val="00686DFF"/>
    <w:rsid w:val="00687006"/>
    <w:rsid w:val="00687608"/>
    <w:rsid w:val="0069020C"/>
    <w:rsid w:val="006902FA"/>
    <w:rsid w:val="00690449"/>
    <w:rsid w:val="00690D75"/>
    <w:rsid w:val="006911E5"/>
    <w:rsid w:val="00691249"/>
    <w:rsid w:val="006914D5"/>
    <w:rsid w:val="006922EF"/>
    <w:rsid w:val="00692D19"/>
    <w:rsid w:val="006933CA"/>
    <w:rsid w:val="00693DA7"/>
    <w:rsid w:val="00694604"/>
    <w:rsid w:val="006949EF"/>
    <w:rsid w:val="00694C4B"/>
    <w:rsid w:val="00694FD1"/>
    <w:rsid w:val="006951B1"/>
    <w:rsid w:val="006957E4"/>
    <w:rsid w:val="00695A76"/>
    <w:rsid w:val="00695B2A"/>
    <w:rsid w:val="00696345"/>
    <w:rsid w:val="00696BF6"/>
    <w:rsid w:val="00696CEF"/>
    <w:rsid w:val="00696F29"/>
    <w:rsid w:val="00697128"/>
    <w:rsid w:val="006974A1"/>
    <w:rsid w:val="0069793D"/>
    <w:rsid w:val="006979BC"/>
    <w:rsid w:val="00697EEC"/>
    <w:rsid w:val="006A0DFE"/>
    <w:rsid w:val="006A0E83"/>
    <w:rsid w:val="006A0F02"/>
    <w:rsid w:val="006A13B6"/>
    <w:rsid w:val="006A18C2"/>
    <w:rsid w:val="006A1A1E"/>
    <w:rsid w:val="006A1CB6"/>
    <w:rsid w:val="006A23F2"/>
    <w:rsid w:val="006A2705"/>
    <w:rsid w:val="006A29AE"/>
    <w:rsid w:val="006A29FB"/>
    <w:rsid w:val="006A2ACC"/>
    <w:rsid w:val="006A3117"/>
    <w:rsid w:val="006A34CC"/>
    <w:rsid w:val="006A371D"/>
    <w:rsid w:val="006A372E"/>
    <w:rsid w:val="006A39B5"/>
    <w:rsid w:val="006A3B15"/>
    <w:rsid w:val="006A4289"/>
    <w:rsid w:val="006A477E"/>
    <w:rsid w:val="006A4ABD"/>
    <w:rsid w:val="006A5013"/>
    <w:rsid w:val="006A5399"/>
    <w:rsid w:val="006A539D"/>
    <w:rsid w:val="006A57B6"/>
    <w:rsid w:val="006A69D5"/>
    <w:rsid w:val="006A6EF1"/>
    <w:rsid w:val="006A77D1"/>
    <w:rsid w:val="006A7F0D"/>
    <w:rsid w:val="006B016A"/>
    <w:rsid w:val="006B07DB"/>
    <w:rsid w:val="006B0AA3"/>
    <w:rsid w:val="006B0D29"/>
    <w:rsid w:val="006B0FCE"/>
    <w:rsid w:val="006B0FF0"/>
    <w:rsid w:val="006B1014"/>
    <w:rsid w:val="006B1D76"/>
    <w:rsid w:val="006B1FF2"/>
    <w:rsid w:val="006B204C"/>
    <w:rsid w:val="006B20A1"/>
    <w:rsid w:val="006B3441"/>
    <w:rsid w:val="006B402B"/>
    <w:rsid w:val="006B45BA"/>
    <w:rsid w:val="006B48A9"/>
    <w:rsid w:val="006B4D51"/>
    <w:rsid w:val="006B502A"/>
    <w:rsid w:val="006B53B9"/>
    <w:rsid w:val="006B556D"/>
    <w:rsid w:val="006B5A2E"/>
    <w:rsid w:val="006B5EFD"/>
    <w:rsid w:val="006B638B"/>
    <w:rsid w:val="006B63AC"/>
    <w:rsid w:val="006B7927"/>
    <w:rsid w:val="006B7FBB"/>
    <w:rsid w:val="006C03D0"/>
    <w:rsid w:val="006C041C"/>
    <w:rsid w:val="006C04AC"/>
    <w:rsid w:val="006C07A3"/>
    <w:rsid w:val="006C1241"/>
    <w:rsid w:val="006C17FE"/>
    <w:rsid w:val="006C19C5"/>
    <w:rsid w:val="006C1DEF"/>
    <w:rsid w:val="006C1FCA"/>
    <w:rsid w:val="006C21E1"/>
    <w:rsid w:val="006C2BC8"/>
    <w:rsid w:val="006C2F24"/>
    <w:rsid w:val="006C3342"/>
    <w:rsid w:val="006C351C"/>
    <w:rsid w:val="006C36C4"/>
    <w:rsid w:val="006C3718"/>
    <w:rsid w:val="006C3999"/>
    <w:rsid w:val="006C3DBC"/>
    <w:rsid w:val="006C3F13"/>
    <w:rsid w:val="006C3FC6"/>
    <w:rsid w:val="006C42C3"/>
    <w:rsid w:val="006C4325"/>
    <w:rsid w:val="006C4D35"/>
    <w:rsid w:val="006C4D52"/>
    <w:rsid w:val="006C4E1E"/>
    <w:rsid w:val="006C4FD5"/>
    <w:rsid w:val="006C527B"/>
    <w:rsid w:val="006C5376"/>
    <w:rsid w:val="006C5413"/>
    <w:rsid w:val="006C56C2"/>
    <w:rsid w:val="006C5FC3"/>
    <w:rsid w:val="006C641F"/>
    <w:rsid w:val="006C6535"/>
    <w:rsid w:val="006C67E4"/>
    <w:rsid w:val="006C79E8"/>
    <w:rsid w:val="006C7EC1"/>
    <w:rsid w:val="006D0771"/>
    <w:rsid w:val="006D08B9"/>
    <w:rsid w:val="006D1000"/>
    <w:rsid w:val="006D1357"/>
    <w:rsid w:val="006D1989"/>
    <w:rsid w:val="006D2187"/>
    <w:rsid w:val="006D22AF"/>
    <w:rsid w:val="006D3170"/>
    <w:rsid w:val="006D3AEA"/>
    <w:rsid w:val="006D3E68"/>
    <w:rsid w:val="006D43B5"/>
    <w:rsid w:val="006D4662"/>
    <w:rsid w:val="006D4898"/>
    <w:rsid w:val="006D4CF9"/>
    <w:rsid w:val="006D4D41"/>
    <w:rsid w:val="006D4F7A"/>
    <w:rsid w:val="006D5224"/>
    <w:rsid w:val="006D5378"/>
    <w:rsid w:val="006D5507"/>
    <w:rsid w:val="006D5ED5"/>
    <w:rsid w:val="006D6222"/>
    <w:rsid w:val="006D70EE"/>
    <w:rsid w:val="006D73EA"/>
    <w:rsid w:val="006D7878"/>
    <w:rsid w:val="006D7AA3"/>
    <w:rsid w:val="006D7CD1"/>
    <w:rsid w:val="006E0182"/>
    <w:rsid w:val="006E0188"/>
    <w:rsid w:val="006E01FB"/>
    <w:rsid w:val="006E02AF"/>
    <w:rsid w:val="006E0380"/>
    <w:rsid w:val="006E0467"/>
    <w:rsid w:val="006E06C5"/>
    <w:rsid w:val="006E0C77"/>
    <w:rsid w:val="006E256B"/>
    <w:rsid w:val="006E2764"/>
    <w:rsid w:val="006E3535"/>
    <w:rsid w:val="006E3814"/>
    <w:rsid w:val="006E41BB"/>
    <w:rsid w:val="006E4387"/>
    <w:rsid w:val="006E459D"/>
    <w:rsid w:val="006E4A43"/>
    <w:rsid w:val="006E4F3F"/>
    <w:rsid w:val="006E4F6A"/>
    <w:rsid w:val="006E5068"/>
    <w:rsid w:val="006E50C2"/>
    <w:rsid w:val="006E66C3"/>
    <w:rsid w:val="006E6CE3"/>
    <w:rsid w:val="006E78CA"/>
    <w:rsid w:val="006E7E98"/>
    <w:rsid w:val="006F0404"/>
    <w:rsid w:val="006F150F"/>
    <w:rsid w:val="006F1697"/>
    <w:rsid w:val="006F18EB"/>
    <w:rsid w:val="006F1A99"/>
    <w:rsid w:val="006F3102"/>
    <w:rsid w:val="006F36A6"/>
    <w:rsid w:val="006F3795"/>
    <w:rsid w:val="006F386A"/>
    <w:rsid w:val="006F39CE"/>
    <w:rsid w:val="006F3C28"/>
    <w:rsid w:val="006F3C6F"/>
    <w:rsid w:val="006F436C"/>
    <w:rsid w:val="006F4C2C"/>
    <w:rsid w:val="006F514B"/>
    <w:rsid w:val="006F548B"/>
    <w:rsid w:val="006F5C24"/>
    <w:rsid w:val="006F5CD4"/>
    <w:rsid w:val="006F5D45"/>
    <w:rsid w:val="006F6211"/>
    <w:rsid w:val="006F69DE"/>
    <w:rsid w:val="006F6CB2"/>
    <w:rsid w:val="006F6DE4"/>
    <w:rsid w:val="006F720A"/>
    <w:rsid w:val="006F77D1"/>
    <w:rsid w:val="006F7C91"/>
    <w:rsid w:val="006F7EF1"/>
    <w:rsid w:val="00701358"/>
    <w:rsid w:val="007015C6"/>
    <w:rsid w:val="00701BA8"/>
    <w:rsid w:val="00701E7E"/>
    <w:rsid w:val="00702AC9"/>
    <w:rsid w:val="00702C32"/>
    <w:rsid w:val="00702FC3"/>
    <w:rsid w:val="007035B1"/>
    <w:rsid w:val="00703873"/>
    <w:rsid w:val="00703988"/>
    <w:rsid w:val="007043DA"/>
    <w:rsid w:val="00704810"/>
    <w:rsid w:val="0070582F"/>
    <w:rsid w:val="00705912"/>
    <w:rsid w:val="00705B45"/>
    <w:rsid w:val="00705C28"/>
    <w:rsid w:val="00706288"/>
    <w:rsid w:val="007062E6"/>
    <w:rsid w:val="00706D56"/>
    <w:rsid w:val="007070FB"/>
    <w:rsid w:val="0070727D"/>
    <w:rsid w:val="007079C5"/>
    <w:rsid w:val="007079E9"/>
    <w:rsid w:val="00707BA0"/>
    <w:rsid w:val="007108CA"/>
    <w:rsid w:val="00710E73"/>
    <w:rsid w:val="00711030"/>
    <w:rsid w:val="00711631"/>
    <w:rsid w:val="007117E7"/>
    <w:rsid w:val="00711A5C"/>
    <w:rsid w:val="007125D0"/>
    <w:rsid w:val="00712EAE"/>
    <w:rsid w:val="00712F21"/>
    <w:rsid w:val="00713D75"/>
    <w:rsid w:val="00713F9C"/>
    <w:rsid w:val="007147D5"/>
    <w:rsid w:val="00714B1F"/>
    <w:rsid w:val="00714C59"/>
    <w:rsid w:val="0071534D"/>
    <w:rsid w:val="007154E3"/>
    <w:rsid w:val="00715C97"/>
    <w:rsid w:val="00715D71"/>
    <w:rsid w:val="00716CF0"/>
    <w:rsid w:val="00717050"/>
    <w:rsid w:val="00717340"/>
    <w:rsid w:val="00717516"/>
    <w:rsid w:val="0072053F"/>
    <w:rsid w:val="00720BC0"/>
    <w:rsid w:val="00720F08"/>
    <w:rsid w:val="007210B7"/>
    <w:rsid w:val="00721475"/>
    <w:rsid w:val="007215EC"/>
    <w:rsid w:val="007216F8"/>
    <w:rsid w:val="00721C5A"/>
    <w:rsid w:val="00722042"/>
    <w:rsid w:val="0072216B"/>
    <w:rsid w:val="0072283C"/>
    <w:rsid w:val="00722B66"/>
    <w:rsid w:val="0072396A"/>
    <w:rsid w:val="00723D2E"/>
    <w:rsid w:val="0072425C"/>
    <w:rsid w:val="007243EA"/>
    <w:rsid w:val="00724624"/>
    <w:rsid w:val="00724CCB"/>
    <w:rsid w:val="0072505B"/>
    <w:rsid w:val="00725262"/>
    <w:rsid w:val="007255AF"/>
    <w:rsid w:val="0072574F"/>
    <w:rsid w:val="00725B19"/>
    <w:rsid w:val="00725E7C"/>
    <w:rsid w:val="00725EA2"/>
    <w:rsid w:val="0072651C"/>
    <w:rsid w:val="00726BDA"/>
    <w:rsid w:val="00726ECA"/>
    <w:rsid w:val="007278AC"/>
    <w:rsid w:val="00727C49"/>
    <w:rsid w:val="00727F5A"/>
    <w:rsid w:val="00730419"/>
    <w:rsid w:val="007307C0"/>
    <w:rsid w:val="00730AAD"/>
    <w:rsid w:val="00730C17"/>
    <w:rsid w:val="00730CB7"/>
    <w:rsid w:val="007310C2"/>
    <w:rsid w:val="007317EA"/>
    <w:rsid w:val="00731A13"/>
    <w:rsid w:val="00731E9D"/>
    <w:rsid w:val="007326E8"/>
    <w:rsid w:val="007326FC"/>
    <w:rsid w:val="00732833"/>
    <w:rsid w:val="00732F35"/>
    <w:rsid w:val="0073377A"/>
    <w:rsid w:val="007340FE"/>
    <w:rsid w:val="007341AC"/>
    <w:rsid w:val="007349E1"/>
    <w:rsid w:val="00734BB9"/>
    <w:rsid w:val="00735119"/>
    <w:rsid w:val="007352E4"/>
    <w:rsid w:val="00735469"/>
    <w:rsid w:val="00735EA2"/>
    <w:rsid w:val="0073638B"/>
    <w:rsid w:val="0073643C"/>
    <w:rsid w:val="0073678E"/>
    <w:rsid w:val="007368A7"/>
    <w:rsid w:val="007369BD"/>
    <w:rsid w:val="00736A30"/>
    <w:rsid w:val="00737BA6"/>
    <w:rsid w:val="00737D0D"/>
    <w:rsid w:val="00740275"/>
    <w:rsid w:val="0074027B"/>
    <w:rsid w:val="007409DD"/>
    <w:rsid w:val="00740BA6"/>
    <w:rsid w:val="00741401"/>
    <w:rsid w:val="007416B3"/>
    <w:rsid w:val="0074195A"/>
    <w:rsid w:val="00741A79"/>
    <w:rsid w:val="00741DE0"/>
    <w:rsid w:val="00742042"/>
    <w:rsid w:val="0074208C"/>
    <w:rsid w:val="00742699"/>
    <w:rsid w:val="0074309B"/>
    <w:rsid w:val="0074330F"/>
    <w:rsid w:val="00743331"/>
    <w:rsid w:val="00743548"/>
    <w:rsid w:val="00743B83"/>
    <w:rsid w:val="007444FE"/>
    <w:rsid w:val="00744D42"/>
    <w:rsid w:val="00744EA4"/>
    <w:rsid w:val="007453BA"/>
    <w:rsid w:val="007456CA"/>
    <w:rsid w:val="00745993"/>
    <w:rsid w:val="007459F5"/>
    <w:rsid w:val="007462C1"/>
    <w:rsid w:val="00746F95"/>
    <w:rsid w:val="0074704B"/>
    <w:rsid w:val="00747AD5"/>
    <w:rsid w:val="00747E4C"/>
    <w:rsid w:val="0075026A"/>
    <w:rsid w:val="0075053A"/>
    <w:rsid w:val="007509B8"/>
    <w:rsid w:val="007509DD"/>
    <w:rsid w:val="0075121E"/>
    <w:rsid w:val="00751671"/>
    <w:rsid w:val="00751C7F"/>
    <w:rsid w:val="00751E70"/>
    <w:rsid w:val="00751EFE"/>
    <w:rsid w:val="0075236C"/>
    <w:rsid w:val="00752DB8"/>
    <w:rsid w:val="0075302C"/>
    <w:rsid w:val="0075304B"/>
    <w:rsid w:val="007531E1"/>
    <w:rsid w:val="0075324E"/>
    <w:rsid w:val="00753D1F"/>
    <w:rsid w:val="00753E92"/>
    <w:rsid w:val="007545CE"/>
    <w:rsid w:val="00754810"/>
    <w:rsid w:val="00754B7E"/>
    <w:rsid w:val="00754CAD"/>
    <w:rsid w:val="00754D88"/>
    <w:rsid w:val="00754D97"/>
    <w:rsid w:val="007555DB"/>
    <w:rsid w:val="007557C7"/>
    <w:rsid w:val="007558F0"/>
    <w:rsid w:val="00755B7F"/>
    <w:rsid w:val="00755BD4"/>
    <w:rsid w:val="00755D71"/>
    <w:rsid w:val="0075709A"/>
    <w:rsid w:val="0075799A"/>
    <w:rsid w:val="00757F4C"/>
    <w:rsid w:val="007603D6"/>
    <w:rsid w:val="007606C7"/>
    <w:rsid w:val="007607FD"/>
    <w:rsid w:val="00760F45"/>
    <w:rsid w:val="007613E5"/>
    <w:rsid w:val="00761410"/>
    <w:rsid w:val="007615FF"/>
    <w:rsid w:val="0076199F"/>
    <w:rsid w:val="00761B69"/>
    <w:rsid w:val="007621F1"/>
    <w:rsid w:val="00762C21"/>
    <w:rsid w:val="00763D37"/>
    <w:rsid w:val="007645DD"/>
    <w:rsid w:val="00764BB1"/>
    <w:rsid w:val="00764BC2"/>
    <w:rsid w:val="00764F09"/>
    <w:rsid w:val="00764F38"/>
    <w:rsid w:val="00765232"/>
    <w:rsid w:val="007666AE"/>
    <w:rsid w:val="0076701E"/>
    <w:rsid w:val="0076718B"/>
    <w:rsid w:val="0076728B"/>
    <w:rsid w:val="00767B00"/>
    <w:rsid w:val="00767C7F"/>
    <w:rsid w:val="00767D48"/>
    <w:rsid w:val="00770340"/>
    <w:rsid w:val="007708F5"/>
    <w:rsid w:val="00770ACA"/>
    <w:rsid w:val="00770B41"/>
    <w:rsid w:val="00770EE4"/>
    <w:rsid w:val="007711A9"/>
    <w:rsid w:val="007713F0"/>
    <w:rsid w:val="00771831"/>
    <w:rsid w:val="00771ACA"/>
    <w:rsid w:val="00771D4B"/>
    <w:rsid w:val="00771E9A"/>
    <w:rsid w:val="0077269E"/>
    <w:rsid w:val="0077283B"/>
    <w:rsid w:val="007730F2"/>
    <w:rsid w:val="00773C5E"/>
    <w:rsid w:val="00774019"/>
    <w:rsid w:val="007742D4"/>
    <w:rsid w:val="00774628"/>
    <w:rsid w:val="00774F66"/>
    <w:rsid w:val="00774FC8"/>
    <w:rsid w:val="00775118"/>
    <w:rsid w:val="007751CE"/>
    <w:rsid w:val="0077539F"/>
    <w:rsid w:val="00775C0C"/>
    <w:rsid w:val="00775F3D"/>
    <w:rsid w:val="00777308"/>
    <w:rsid w:val="007775A4"/>
    <w:rsid w:val="007775BC"/>
    <w:rsid w:val="0077786E"/>
    <w:rsid w:val="00777975"/>
    <w:rsid w:val="00777BB4"/>
    <w:rsid w:val="00777C27"/>
    <w:rsid w:val="00780C35"/>
    <w:rsid w:val="00781122"/>
    <w:rsid w:val="0078151B"/>
    <w:rsid w:val="007816CF"/>
    <w:rsid w:val="0078174F"/>
    <w:rsid w:val="00781CA8"/>
    <w:rsid w:val="00781D7E"/>
    <w:rsid w:val="007821FD"/>
    <w:rsid w:val="007824F6"/>
    <w:rsid w:val="0078251E"/>
    <w:rsid w:val="00782A2B"/>
    <w:rsid w:val="00782B88"/>
    <w:rsid w:val="00782E8E"/>
    <w:rsid w:val="00783DDB"/>
    <w:rsid w:val="00783E0F"/>
    <w:rsid w:val="0078421C"/>
    <w:rsid w:val="00784435"/>
    <w:rsid w:val="0078459F"/>
    <w:rsid w:val="00784952"/>
    <w:rsid w:val="00785565"/>
    <w:rsid w:val="00785685"/>
    <w:rsid w:val="007868B8"/>
    <w:rsid w:val="00786EE1"/>
    <w:rsid w:val="00787082"/>
    <w:rsid w:val="00787183"/>
    <w:rsid w:val="0078729C"/>
    <w:rsid w:val="007874F1"/>
    <w:rsid w:val="0078778A"/>
    <w:rsid w:val="00787841"/>
    <w:rsid w:val="00787AA2"/>
    <w:rsid w:val="00787BEE"/>
    <w:rsid w:val="00787F69"/>
    <w:rsid w:val="00790907"/>
    <w:rsid w:val="00790AF9"/>
    <w:rsid w:val="00790C20"/>
    <w:rsid w:val="00790CDC"/>
    <w:rsid w:val="00790D07"/>
    <w:rsid w:val="00790F44"/>
    <w:rsid w:val="007915AB"/>
    <w:rsid w:val="007919D3"/>
    <w:rsid w:val="00791AB0"/>
    <w:rsid w:val="00791D6C"/>
    <w:rsid w:val="00791EAE"/>
    <w:rsid w:val="007920F9"/>
    <w:rsid w:val="00792873"/>
    <w:rsid w:val="00792A2F"/>
    <w:rsid w:val="00793097"/>
    <w:rsid w:val="007941B7"/>
    <w:rsid w:val="00794276"/>
    <w:rsid w:val="007949A6"/>
    <w:rsid w:val="00794AD5"/>
    <w:rsid w:val="00794D7B"/>
    <w:rsid w:val="0079526B"/>
    <w:rsid w:val="00795391"/>
    <w:rsid w:val="00795811"/>
    <w:rsid w:val="00795F3C"/>
    <w:rsid w:val="00795F85"/>
    <w:rsid w:val="00796560"/>
    <w:rsid w:val="0079673B"/>
    <w:rsid w:val="0079766B"/>
    <w:rsid w:val="0079782C"/>
    <w:rsid w:val="00797A67"/>
    <w:rsid w:val="00797FAB"/>
    <w:rsid w:val="007A0317"/>
    <w:rsid w:val="007A04B0"/>
    <w:rsid w:val="007A0A7C"/>
    <w:rsid w:val="007A0B1C"/>
    <w:rsid w:val="007A26F2"/>
    <w:rsid w:val="007A28B2"/>
    <w:rsid w:val="007A2977"/>
    <w:rsid w:val="007A2F39"/>
    <w:rsid w:val="007A3586"/>
    <w:rsid w:val="007A3A0D"/>
    <w:rsid w:val="007A418C"/>
    <w:rsid w:val="007A4288"/>
    <w:rsid w:val="007A45D5"/>
    <w:rsid w:val="007A528D"/>
    <w:rsid w:val="007A5653"/>
    <w:rsid w:val="007A5832"/>
    <w:rsid w:val="007A5A3F"/>
    <w:rsid w:val="007A5DBC"/>
    <w:rsid w:val="007A6292"/>
    <w:rsid w:val="007A6777"/>
    <w:rsid w:val="007A681F"/>
    <w:rsid w:val="007A68E3"/>
    <w:rsid w:val="007A6B5A"/>
    <w:rsid w:val="007A6B92"/>
    <w:rsid w:val="007A72B9"/>
    <w:rsid w:val="007A7584"/>
    <w:rsid w:val="007A7774"/>
    <w:rsid w:val="007A7847"/>
    <w:rsid w:val="007A7B06"/>
    <w:rsid w:val="007B0451"/>
    <w:rsid w:val="007B0479"/>
    <w:rsid w:val="007B154A"/>
    <w:rsid w:val="007B1682"/>
    <w:rsid w:val="007B1794"/>
    <w:rsid w:val="007B2547"/>
    <w:rsid w:val="007B2770"/>
    <w:rsid w:val="007B2887"/>
    <w:rsid w:val="007B2B4C"/>
    <w:rsid w:val="007B2C5C"/>
    <w:rsid w:val="007B2DEA"/>
    <w:rsid w:val="007B35BE"/>
    <w:rsid w:val="007B3642"/>
    <w:rsid w:val="007B3F9B"/>
    <w:rsid w:val="007B4145"/>
    <w:rsid w:val="007B46BA"/>
    <w:rsid w:val="007B4911"/>
    <w:rsid w:val="007B4CB5"/>
    <w:rsid w:val="007B4DA7"/>
    <w:rsid w:val="007B4E5F"/>
    <w:rsid w:val="007B4FF8"/>
    <w:rsid w:val="007B50C2"/>
    <w:rsid w:val="007B5150"/>
    <w:rsid w:val="007B5619"/>
    <w:rsid w:val="007B565A"/>
    <w:rsid w:val="007B56D0"/>
    <w:rsid w:val="007B5BD3"/>
    <w:rsid w:val="007B5C33"/>
    <w:rsid w:val="007B5EC3"/>
    <w:rsid w:val="007B6383"/>
    <w:rsid w:val="007B67F9"/>
    <w:rsid w:val="007B6854"/>
    <w:rsid w:val="007B6C9D"/>
    <w:rsid w:val="007B7438"/>
    <w:rsid w:val="007B76FA"/>
    <w:rsid w:val="007B7D7B"/>
    <w:rsid w:val="007B7F8B"/>
    <w:rsid w:val="007C0445"/>
    <w:rsid w:val="007C09ED"/>
    <w:rsid w:val="007C270A"/>
    <w:rsid w:val="007C3853"/>
    <w:rsid w:val="007C3C2F"/>
    <w:rsid w:val="007C4599"/>
    <w:rsid w:val="007C45B6"/>
    <w:rsid w:val="007C4991"/>
    <w:rsid w:val="007C507A"/>
    <w:rsid w:val="007C5161"/>
    <w:rsid w:val="007C5278"/>
    <w:rsid w:val="007C564E"/>
    <w:rsid w:val="007C5970"/>
    <w:rsid w:val="007C5A3A"/>
    <w:rsid w:val="007C6391"/>
    <w:rsid w:val="007C6C8C"/>
    <w:rsid w:val="007C752D"/>
    <w:rsid w:val="007C77CA"/>
    <w:rsid w:val="007C7890"/>
    <w:rsid w:val="007D1528"/>
    <w:rsid w:val="007D23C2"/>
    <w:rsid w:val="007D2B43"/>
    <w:rsid w:val="007D2D56"/>
    <w:rsid w:val="007D3109"/>
    <w:rsid w:val="007D3B51"/>
    <w:rsid w:val="007D3F35"/>
    <w:rsid w:val="007D3F3F"/>
    <w:rsid w:val="007D40BD"/>
    <w:rsid w:val="007D45C2"/>
    <w:rsid w:val="007D466D"/>
    <w:rsid w:val="007D4A4E"/>
    <w:rsid w:val="007D63F3"/>
    <w:rsid w:val="007D6D63"/>
    <w:rsid w:val="007D6E55"/>
    <w:rsid w:val="007D6EA9"/>
    <w:rsid w:val="007D76CF"/>
    <w:rsid w:val="007D7AE2"/>
    <w:rsid w:val="007D7D91"/>
    <w:rsid w:val="007D7E8E"/>
    <w:rsid w:val="007E00CD"/>
    <w:rsid w:val="007E04B8"/>
    <w:rsid w:val="007E07E1"/>
    <w:rsid w:val="007E082C"/>
    <w:rsid w:val="007E0C2E"/>
    <w:rsid w:val="007E11E3"/>
    <w:rsid w:val="007E14E4"/>
    <w:rsid w:val="007E186D"/>
    <w:rsid w:val="007E1AD8"/>
    <w:rsid w:val="007E1BAA"/>
    <w:rsid w:val="007E2A0F"/>
    <w:rsid w:val="007E3124"/>
    <w:rsid w:val="007E354E"/>
    <w:rsid w:val="007E38A0"/>
    <w:rsid w:val="007E395B"/>
    <w:rsid w:val="007E3B95"/>
    <w:rsid w:val="007E3BCB"/>
    <w:rsid w:val="007E4286"/>
    <w:rsid w:val="007E4975"/>
    <w:rsid w:val="007E4AB8"/>
    <w:rsid w:val="007E4AF8"/>
    <w:rsid w:val="007E4E80"/>
    <w:rsid w:val="007E50FC"/>
    <w:rsid w:val="007E5314"/>
    <w:rsid w:val="007E56EC"/>
    <w:rsid w:val="007E5C57"/>
    <w:rsid w:val="007E5CCC"/>
    <w:rsid w:val="007E61B1"/>
    <w:rsid w:val="007E62D6"/>
    <w:rsid w:val="007E62F2"/>
    <w:rsid w:val="007E656D"/>
    <w:rsid w:val="007E6694"/>
    <w:rsid w:val="007E6E01"/>
    <w:rsid w:val="007E758A"/>
    <w:rsid w:val="007E7E70"/>
    <w:rsid w:val="007F02C7"/>
    <w:rsid w:val="007F0C37"/>
    <w:rsid w:val="007F182B"/>
    <w:rsid w:val="007F217B"/>
    <w:rsid w:val="007F2728"/>
    <w:rsid w:val="007F2738"/>
    <w:rsid w:val="007F356F"/>
    <w:rsid w:val="007F359F"/>
    <w:rsid w:val="007F3745"/>
    <w:rsid w:val="007F3840"/>
    <w:rsid w:val="007F3A0D"/>
    <w:rsid w:val="007F3C86"/>
    <w:rsid w:val="007F44AA"/>
    <w:rsid w:val="007F4671"/>
    <w:rsid w:val="007F46B0"/>
    <w:rsid w:val="007F46B8"/>
    <w:rsid w:val="007F47AD"/>
    <w:rsid w:val="007F48B7"/>
    <w:rsid w:val="007F49E4"/>
    <w:rsid w:val="007F4AD7"/>
    <w:rsid w:val="007F4CEF"/>
    <w:rsid w:val="007F5120"/>
    <w:rsid w:val="007F5CBC"/>
    <w:rsid w:val="007F5E24"/>
    <w:rsid w:val="007F652D"/>
    <w:rsid w:val="007F6C71"/>
    <w:rsid w:val="007F7326"/>
    <w:rsid w:val="007F73EC"/>
    <w:rsid w:val="007F78E2"/>
    <w:rsid w:val="007F7969"/>
    <w:rsid w:val="007F7CD2"/>
    <w:rsid w:val="007F7FBB"/>
    <w:rsid w:val="008002EC"/>
    <w:rsid w:val="00800652"/>
    <w:rsid w:val="0080085D"/>
    <w:rsid w:val="00800950"/>
    <w:rsid w:val="00800E7D"/>
    <w:rsid w:val="00800EDE"/>
    <w:rsid w:val="008014C6"/>
    <w:rsid w:val="00801A08"/>
    <w:rsid w:val="00802D2E"/>
    <w:rsid w:val="00802F8B"/>
    <w:rsid w:val="00803016"/>
    <w:rsid w:val="008033EE"/>
    <w:rsid w:val="00804796"/>
    <w:rsid w:val="008048D2"/>
    <w:rsid w:val="008048DD"/>
    <w:rsid w:val="00804F5A"/>
    <w:rsid w:val="008055E6"/>
    <w:rsid w:val="00806928"/>
    <w:rsid w:val="00806E1F"/>
    <w:rsid w:val="00807048"/>
    <w:rsid w:val="00807736"/>
    <w:rsid w:val="00807A44"/>
    <w:rsid w:val="00807CE4"/>
    <w:rsid w:val="0081116D"/>
    <w:rsid w:val="00811359"/>
    <w:rsid w:val="008114FD"/>
    <w:rsid w:val="0081152E"/>
    <w:rsid w:val="008122F0"/>
    <w:rsid w:val="00812936"/>
    <w:rsid w:val="00812E31"/>
    <w:rsid w:val="00813022"/>
    <w:rsid w:val="0081325F"/>
    <w:rsid w:val="008134CB"/>
    <w:rsid w:val="00813C8B"/>
    <w:rsid w:val="00813FEF"/>
    <w:rsid w:val="00814372"/>
    <w:rsid w:val="00814377"/>
    <w:rsid w:val="00815159"/>
    <w:rsid w:val="008152F0"/>
    <w:rsid w:val="0081550D"/>
    <w:rsid w:val="00816461"/>
    <w:rsid w:val="00816648"/>
    <w:rsid w:val="0081666E"/>
    <w:rsid w:val="008167AF"/>
    <w:rsid w:val="00816C18"/>
    <w:rsid w:val="00816E7C"/>
    <w:rsid w:val="00817C4A"/>
    <w:rsid w:val="00817E9C"/>
    <w:rsid w:val="0082061B"/>
    <w:rsid w:val="00820736"/>
    <w:rsid w:val="00820A46"/>
    <w:rsid w:val="00820C47"/>
    <w:rsid w:val="008214CF"/>
    <w:rsid w:val="008216EC"/>
    <w:rsid w:val="00821B10"/>
    <w:rsid w:val="00822325"/>
    <w:rsid w:val="008224C6"/>
    <w:rsid w:val="0082250D"/>
    <w:rsid w:val="008228BE"/>
    <w:rsid w:val="00822AA9"/>
    <w:rsid w:val="00822CD0"/>
    <w:rsid w:val="0082335E"/>
    <w:rsid w:val="00823385"/>
    <w:rsid w:val="00823937"/>
    <w:rsid w:val="00823F26"/>
    <w:rsid w:val="00824CDF"/>
    <w:rsid w:val="00825127"/>
    <w:rsid w:val="00825145"/>
    <w:rsid w:val="00825218"/>
    <w:rsid w:val="008253D1"/>
    <w:rsid w:val="00825B58"/>
    <w:rsid w:val="00825E6E"/>
    <w:rsid w:val="00826510"/>
    <w:rsid w:val="00826927"/>
    <w:rsid w:val="00826CAE"/>
    <w:rsid w:val="00826CF6"/>
    <w:rsid w:val="00826E6E"/>
    <w:rsid w:val="00826EB8"/>
    <w:rsid w:val="0082767B"/>
    <w:rsid w:val="008301E3"/>
    <w:rsid w:val="00830B66"/>
    <w:rsid w:val="00831DA7"/>
    <w:rsid w:val="00832501"/>
    <w:rsid w:val="008330C9"/>
    <w:rsid w:val="00833153"/>
    <w:rsid w:val="00833457"/>
    <w:rsid w:val="0083359A"/>
    <w:rsid w:val="00833BDD"/>
    <w:rsid w:val="008342C0"/>
    <w:rsid w:val="008345F2"/>
    <w:rsid w:val="0083476A"/>
    <w:rsid w:val="0083487C"/>
    <w:rsid w:val="00835185"/>
    <w:rsid w:val="008355F4"/>
    <w:rsid w:val="008357D1"/>
    <w:rsid w:val="008358C9"/>
    <w:rsid w:val="00835A7C"/>
    <w:rsid w:val="00835DC8"/>
    <w:rsid w:val="00835E90"/>
    <w:rsid w:val="00836B65"/>
    <w:rsid w:val="00836D7F"/>
    <w:rsid w:val="008371D8"/>
    <w:rsid w:val="00837A36"/>
    <w:rsid w:val="00837A5C"/>
    <w:rsid w:val="00840BF9"/>
    <w:rsid w:val="00840C63"/>
    <w:rsid w:val="00841199"/>
    <w:rsid w:val="008416DB"/>
    <w:rsid w:val="0084198F"/>
    <w:rsid w:val="00841A5D"/>
    <w:rsid w:val="0084218D"/>
    <w:rsid w:val="008421A0"/>
    <w:rsid w:val="008425F7"/>
    <w:rsid w:val="008436DE"/>
    <w:rsid w:val="00843852"/>
    <w:rsid w:val="00843BD5"/>
    <w:rsid w:val="00843C47"/>
    <w:rsid w:val="00843DDE"/>
    <w:rsid w:val="00843F13"/>
    <w:rsid w:val="008442DD"/>
    <w:rsid w:val="00844971"/>
    <w:rsid w:val="0084534B"/>
    <w:rsid w:val="00845CF1"/>
    <w:rsid w:val="00846BF1"/>
    <w:rsid w:val="008474AB"/>
    <w:rsid w:val="00847871"/>
    <w:rsid w:val="00847CDF"/>
    <w:rsid w:val="008508F5"/>
    <w:rsid w:val="00850B29"/>
    <w:rsid w:val="00850CA9"/>
    <w:rsid w:val="00850D2C"/>
    <w:rsid w:val="0085102C"/>
    <w:rsid w:val="00851159"/>
    <w:rsid w:val="00851283"/>
    <w:rsid w:val="0085134B"/>
    <w:rsid w:val="008513F1"/>
    <w:rsid w:val="00851406"/>
    <w:rsid w:val="00851B38"/>
    <w:rsid w:val="008524D8"/>
    <w:rsid w:val="0085251F"/>
    <w:rsid w:val="00852FBF"/>
    <w:rsid w:val="008531F2"/>
    <w:rsid w:val="00853677"/>
    <w:rsid w:val="008542DC"/>
    <w:rsid w:val="0085445B"/>
    <w:rsid w:val="00854C20"/>
    <w:rsid w:val="008550C5"/>
    <w:rsid w:val="008552C6"/>
    <w:rsid w:val="008553F3"/>
    <w:rsid w:val="008566B8"/>
    <w:rsid w:val="00856D21"/>
    <w:rsid w:val="008572E6"/>
    <w:rsid w:val="00857750"/>
    <w:rsid w:val="00857AA7"/>
    <w:rsid w:val="00860E13"/>
    <w:rsid w:val="00860EC3"/>
    <w:rsid w:val="00861034"/>
    <w:rsid w:val="00861B1F"/>
    <w:rsid w:val="0086205B"/>
    <w:rsid w:val="00862607"/>
    <w:rsid w:val="00862859"/>
    <w:rsid w:val="008628B0"/>
    <w:rsid w:val="00863439"/>
    <w:rsid w:val="00863781"/>
    <w:rsid w:val="008638D0"/>
    <w:rsid w:val="008639A4"/>
    <w:rsid w:val="00863C66"/>
    <w:rsid w:val="00864631"/>
    <w:rsid w:val="0086495E"/>
    <w:rsid w:val="00864A51"/>
    <w:rsid w:val="0086556A"/>
    <w:rsid w:val="00865A00"/>
    <w:rsid w:val="00865A80"/>
    <w:rsid w:val="00865F2B"/>
    <w:rsid w:val="00865FDB"/>
    <w:rsid w:val="0086612E"/>
    <w:rsid w:val="00867761"/>
    <w:rsid w:val="0086778A"/>
    <w:rsid w:val="00867A84"/>
    <w:rsid w:val="00867EFA"/>
    <w:rsid w:val="008701BC"/>
    <w:rsid w:val="00870613"/>
    <w:rsid w:val="00870824"/>
    <w:rsid w:val="008709D9"/>
    <w:rsid w:val="00870D29"/>
    <w:rsid w:val="00871496"/>
    <w:rsid w:val="008716F4"/>
    <w:rsid w:val="008718EF"/>
    <w:rsid w:val="00871F52"/>
    <w:rsid w:val="00872023"/>
    <w:rsid w:val="008723B2"/>
    <w:rsid w:val="008727A5"/>
    <w:rsid w:val="00872936"/>
    <w:rsid w:val="00872A24"/>
    <w:rsid w:val="00872A2E"/>
    <w:rsid w:val="00872C70"/>
    <w:rsid w:val="008737CE"/>
    <w:rsid w:val="008746EF"/>
    <w:rsid w:val="00874800"/>
    <w:rsid w:val="00875225"/>
    <w:rsid w:val="008758BD"/>
    <w:rsid w:val="00876599"/>
    <w:rsid w:val="00876D6E"/>
    <w:rsid w:val="00876F37"/>
    <w:rsid w:val="0087716A"/>
    <w:rsid w:val="008777CE"/>
    <w:rsid w:val="008778C2"/>
    <w:rsid w:val="00877C46"/>
    <w:rsid w:val="00877D9D"/>
    <w:rsid w:val="008805D3"/>
    <w:rsid w:val="0088096A"/>
    <w:rsid w:val="00880FF3"/>
    <w:rsid w:val="0088108E"/>
    <w:rsid w:val="00881C53"/>
    <w:rsid w:val="00882038"/>
    <w:rsid w:val="00882A2F"/>
    <w:rsid w:val="00883153"/>
    <w:rsid w:val="00883328"/>
    <w:rsid w:val="0088342B"/>
    <w:rsid w:val="00883755"/>
    <w:rsid w:val="00883C4D"/>
    <w:rsid w:val="0088412C"/>
    <w:rsid w:val="00884469"/>
    <w:rsid w:val="0088457B"/>
    <w:rsid w:val="008853D2"/>
    <w:rsid w:val="00885781"/>
    <w:rsid w:val="00885A0A"/>
    <w:rsid w:val="00885DBE"/>
    <w:rsid w:val="00885F80"/>
    <w:rsid w:val="00886087"/>
    <w:rsid w:val="00886DD5"/>
    <w:rsid w:val="00887049"/>
    <w:rsid w:val="008870ED"/>
    <w:rsid w:val="008875A0"/>
    <w:rsid w:val="00887A19"/>
    <w:rsid w:val="00887C20"/>
    <w:rsid w:val="00887FBE"/>
    <w:rsid w:val="00887FC4"/>
    <w:rsid w:val="00890262"/>
    <w:rsid w:val="008909DF"/>
    <w:rsid w:val="008910F6"/>
    <w:rsid w:val="00891345"/>
    <w:rsid w:val="00891B7A"/>
    <w:rsid w:val="00891F54"/>
    <w:rsid w:val="00892235"/>
    <w:rsid w:val="0089328E"/>
    <w:rsid w:val="00893683"/>
    <w:rsid w:val="008936FC"/>
    <w:rsid w:val="00893879"/>
    <w:rsid w:val="00893BD0"/>
    <w:rsid w:val="00893C07"/>
    <w:rsid w:val="00894A57"/>
    <w:rsid w:val="00894D93"/>
    <w:rsid w:val="00894FE3"/>
    <w:rsid w:val="00895889"/>
    <w:rsid w:val="00895951"/>
    <w:rsid w:val="00895DE7"/>
    <w:rsid w:val="008968A4"/>
    <w:rsid w:val="00896ABA"/>
    <w:rsid w:val="00897068"/>
    <w:rsid w:val="008970A2"/>
    <w:rsid w:val="00897ED0"/>
    <w:rsid w:val="008A02D7"/>
    <w:rsid w:val="008A1555"/>
    <w:rsid w:val="008A1895"/>
    <w:rsid w:val="008A2656"/>
    <w:rsid w:val="008A2C36"/>
    <w:rsid w:val="008A3540"/>
    <w:rsid w:val="008A3B16"/>
    <w:rsid w:val="008A3B61"/>
    <w:rsid w:val="008A3B95"/>
    <w:rsid w:val="008A4022"/>
    <w:rsid w:val="008A4272"/>
    <w:rsid w:val="008A4D0C"/>
    <w:rsid w:val="008A51B6"/>
    <w:rsid w:val="008A54F9"/>
    <w:rsid w:val="008A5CC7"/>
    <w:rsid w:val="008A5D13"/>
    <w:rsid w:val="008A6466"/>
    <w:rsid w:val="008A64DE"/>
    <w:rsid w:val="008A66A6"/>
    <w:rsid w:val="008A71C4"/>
    <w:rsid w:val="008A779E"/>
    <w:rsid w:val="008A7879"/>
    <w:rsid w:val="008A78A7"/>
    <w:rsid w:val="008A7E4A"/>
    <w:rsid w:val="008A7F62"/>
    <w:rsid w:val="008B05A1"/>
    <w:rsid w:val="008B0652"/>
    <w:rsid w:val="008B0D0E"/>
    <w:rsid w:val="008B0EB8"/>
    <w:rsid w:val="008B1633"/>
    <w:rsid w:val="008B1E2F"/>
    <w:rsid w:val="008B200C"/>
    <w:rsid w:val="008B229C"/>
    <w:rsid w:val="008B2358"/>
    <w:rsid w:val="008B23D0"/>
    <w:rsid w:val="008B2401"/>
    <w:rsid w:val="008B2441"/>
    <w:rsid w:val="008B2ECC"/>
    <w:rsid w:val="008B31F2"/>
    <w:rsid w:val="008B33C6"/>
    <w:rsid w:val="008B3B9C"/>
    <w:rsid w:val="008B3D57"/>
    <w:rsid w:val="008B43C3"/>
    <w:rsid w:val="008B4742"/>
    <w:rsid w:val="008B4E5D"/>
    <w:rsid w:val="008B5285"/>
    <w:rsid w:val="008B5C62"/>
    <w:rsid w:val="008B6129"/>
    <w:rsid w:val="008B6509"/>
    <w:rsid w:val="008B6833"/>
    <w:rsid w:val="008B68FB"/>
    <w:rsid w:val="008B6BF5"/>
    <w:rsid w:val="008B7144"/>
    <w:rsid w:val="008B71E9"/>
    <w:rsid w:val="008B7696"/>
    <w:rsid w:val="008B774B"/>
    <w:rsid w:val="008B77D9"/>
    <w:rsid w:val="008B7900"/>
    <w:rsid w:val="008B7A8B"/>
    <w:rsid w:val="008C0282"/>
    <w:rsid w:val="008C06AD"/>
    <w:rsid w:val="008C09E7"/>
    <w:rsid w:val="008C0D72"/>
    <w:rsid w:val="008C1221"/>
    <w:rsid w:val="008C1C72"/>
    <w:rsid w:val="008C1C9D"/>
    <w:rsid w:val="008C2102"/>
    <w:rsid w:val="008C254F"/>
    <w:rsid w:val="008C2AC2"/>
    <w:rsid w:val="008C2F49"/>
    <w:rsid w:val="008C30C6"/>
    <w:rsid w:val="008C39BA"/>
    <w:rsid w:val="008C44DC"/>
    <w:rsid w:val="008C450F"/>
    <w:rsid w:val="008C46B9"/>
    <w:rsid w:val="008C4A61"/>
    <w:rsid w:val="008C4AC1"/>
    <w:rsid w:val="008C4AFC"/>
    <w:rsid w:val="008C50EE"/>
    <w:rsid w:val="008C58A5"/>
    <w:rsid w:val="008C5A0C"/>
    <w:rsid w:val="008C6B43"/>
    <w:rsid w:val="008C6D30"/>
    <w:rsid w:val="008C6D7C"/>
    <w:rsid w:val="008C6E9F"/>
    <w:rsid w:val="008C6ED8"/>
    <w:rsid w:val="008C7500"/>
    <w:rsid w:val="008C7DDD"/>
    <w:rsid w:val="008D030B"/>
    <w:rsid w:val="008D0640"/>
    <w:rsid w:val="008D0A77"/>
    <w:rsid w:val="008D0F7E"/>
    <w:rsid w:val="008D1687"/>
    <w:rsid w:val="008D1953"/>
    <w:rsid w:val="008D1B39"/>
    <w:rsid w:val="008D1B9C"/>
    <w:rsid w:val="008D1D4F"/>
    <w:rsid w:val="008D1F4E"/>
    <w:rsid w:val="008D3121"/>
    <w:rsid w:val="008D3329"/>
    <w:rsid w:val="008D363B"/>
    <w:rsid w:val="008D3C3A"/>
    <w:rsid w:val="008D3E34"/>
    <w:rsid w:val="008D3E41"/>
    <w:rsid w:val="008D55F6"/>
    <w:rsid w:val="008D56E7"/>
    <w:rsid w:val="008D5F83"/>
    <w:rsid w:val="008D6208"/>
    <w:rsid w:val="008D67A3"/>
    <w:rsid w:val="008D6D2D"/>
    <w:rsid w:val="008D6F6E"/>
    <w:rsid w:val="008D7050"/>
    <w:rsid w:val="008D71CB"/>
    <w:rsid w:val="008D7309"/>
    <w:rsid w:val="008D7D53"/>
    <w:rsid w:val="008D7D6F"/>
    <w:rsid w:val="008E0853"/>
    <w:rsid w:val="008E08A5"/>
    <w:rsid w:val="008E08A7"/>
    <w:rsid w:val="008E0F83"/>
    <w:rsid w:val="008E1321"/>
    <w:rsid w:val="008E1717"/>
    <w:rsid w:val="008E1C07"/>
    <w:rsid w:val="008E1D57"/>
    <w:rsid w:val="008E2180"/>
    <w:rsid w:val="008E2DE0"/>
    <w:rsid w:val="008E3218"/>
    <w:rsid w:val="008E3819"/>
    <w:rsid w:val="008E3C6D"/>
    <w:rsid w:val="008E41A9"/>
    <w:rsid w:val="008E48C0"/>
    <w:rsid w:val="008E54C4"/>
    <w:rsid w:val="008E5659"/>
    <w:rsid w:val="008E5FF7"/>
    <w:rsid w:val="008E624A"/>
    <w:rsid w:val="008E62AE"/>
    <w:rsid w:val="008E7379"/>
    <w:rsid w:val="008E7475"/>
    <w:rsid w:val="008E7835"/>
    <w:rsid w:val="008E7CAC"/>
    <w:rsid w:val="008F004C"/>
    <w:rsid w:val="008F049D"/>
    <w:rsid w:val="008F0571"/>
    <w:rsid w:val="008F07DC"/>
    <w:rsid w:val="008F13B4"/>
    <w:rsid w:val="008F187B"/>
    <w:rsid w:val="008F18E3"/>
    <w:rsid w:val="008F1B18"/>
    <w:rsid w:val="008F1BA3"/>
    <w:rsid w:val="008F2307"/>
    <w:rsid w:val="008F2312"/>
    <w:rsid w:val="008F2619"/>
    <w:rsid w:val="008F2749"/>
    <w:rsid w:val="008F27AC"/>
    <w:rsid w:val="008F2C4C"/>
    <w:rsid w:val="008F3208"/>
    <w:rsid w:val="008F3673"/>
    <w:rsid w:val="008F370B"/>
    <w:rsid w:val="008F3C4C"/>
    <w:rsid w:val="008F3DC3"/>
    <w:rsid w:val="008F4256"/>
    <w:rsid w:val="008F4D79"/>
    <w:rsid w:val="008F4E59"/>
    <w:rsid w:val="008F5168"/>
    <w:rsid w:val="008F5967"/>
    <w:rsid w:val="008F5BFE"/>
    <w:rsid w:val="008F5D65"/>
    <w:rsid w:val="008F6139"/>
    <w:rsid w:val="008F6325"/>
    <w:rsid w:val="008F6697"/>
    <w:rsid w:val="008F6B66"/>
    <w:rsid w:val="008F749C"/>
    <w:rsid w:val="008F7696"/>
    <w:rsid w:val="008F7A16"/>
    <w:rsid w:val="008F7DF4"/>
    <w:rsid w:val="00900072"/>
    <w:rsid w:val="009007A7"/>
    <w:rsid w:val="00900B46"/>
    <w:rsid w:val="009013A0"/>
    <w:rsid w:val="00901935"/>
    <w:rsid w:val="00901AB3"/>
    <w:rsid w:val="00901DA1"/>
    <w:rsid w:val="0090284C"/>
    <w:rsid w:val="00902AF4"/>
    <w:rsid w:val="0090344D"/>
    <w:rsid w:val="00904537"/>
    <w:rsid w:val="0090457B"/>
    <w:rsid w:val="00904634"/>
    <w:rsid w:val="009047C6"/>
    <w:rsid w:val="009048AD"/>
    <w:rsid w:val="009049A9"/>
    <w:rsid w:val="00904BFA"/>
    <w:rsid w:val="00905411"/>
    <w:rsid w:val="009055E5"/>
    <w:rsid w:val="00905924"/>
    <w:rsid w:val="00905939"/>
    <w:rsid w:val="00905D2E"/>
    <w:rsid w:val="0090660F"/>
    <w:rsid w:val="00906614"/>
    <w:rsid w:val="009067F7"/>
    <w:rsid w:val="00906CBD"/>
    <w:rsid w:val="00906F37"/>
    <w:rsid w:val="009073BE"/>
    <w:rsid w:val="00907405"/>
    <w:rsid w:val="009076AF"/>
    <w:rsid w:val="00907D89"/>
    <w:rsid w:val="00907D8F"/>
    <w:rsid w:val="00910A77"/>
    <w:rsid w:val="00910C28"/>
    <w:rsid w:val="00911019"/>
    <w:rsid w:val="009115E7"/>
    <w:rsid w:val="00911674"/>
    <w:rsid w:val="00911EF1"/>
    <w:rsid w:val="00912020"/>
    <w:rsid w:val="00912313"/>
    <w:rsid w:val="009131A6"/>
    <w:rsid w:val="0091331D"/>
    <w:rsid w:val="009137CA"/>
    <w:rsid w:val="009144DA"/>
    <w:rsid w:val="00914675"/>
    <w:rsid w:val="00915375"/>
    <w:rsid w:val="00915496"/>
    <w:rsid w:val="00915610"/>
    <w:rsid w:val="0091580D"/>
    <w:rsid w:val="00915CC4"/>
    <w:rsid w:val="009160E4"/>
    <w:rsid w:val="00916932"/>
    <w:rsid w:val="00916D31"/>
    <w:rsid w:val="00916EEC"/>
    <w:rsid w:val="0091730C"/>
    <w:rsid w:val="00917534"/>
    <w:rsid w:val="0091774E"/>
    <w:rsid w:val="00917A3B"/>
    <w:rsid w:val="00917E6F"/>
    <w:rsid w:val="009201AE"/>
    <w:rsid w:val="00920B3E"/>
    <w:rsid w:val="0092171A"/>
    <w:rsid w:val="009218E1"/>
    <w:rsid w:val="009219FC"/>
    <w:rsid w:val="00921D39"/>
    <w:rsid w:val="0092276D"/>
    <w:rsid w:val="009229B0"/>
    <w:rsid w:val="00922BAB"/>
    <w:rsid w:val="00922EF4"/>
    <w:rsid w:val="009230DA"/>
    <w:rsid w:val="00923390"/>
    <w:rsid w:val="00923467"/>
    <w:rsid w:val="00923C87"/>
    <w:rsid w:val="00923D15"/>
    <w:rsid w:val="00924055"/>
    <w:rsid w:val="009241E6"/>
    <w:rsid w:val="00924395"/>
    <w:rsid w:val="009243E5"/>
    <w:rsid w:val="00924D72"/>
    <w:rsid w:val="0092536A"/>
    <w:rsid w:val="0092537E"/>
    <w:rsid w:val="00925578"/>
    <w:rsid w:val="00925891"/>
    <w:rsid w:val="0092616B"/>
    <w:rsid w:val="00926A24"/>
    <w:rsid w:val="009271A8"/>
    <w:rsid w:val="0092739F"/>
    <w:rsid w:val="00930240"/>
    <w:rsid w:val="00930952"/>
    <w:rsid w:val="00931016"/>
    <w:rsid w:val="00931EA8"/>
    <w:rsid w:val="0093219B"/>
    <w:rsid w:val="009321F1"/>
    <w:rsid w:val="00932CB6"/>
    <w:rsid w:val="009330A5"/>
    <w:rsid w:val="009330A7"/>
    <w:rsid w:val="00933148"/>
    <w:rsid w:val="0093351E"/>
    <w:rsid w:val="00933743"/>
    <w:rsid w:val="00934261"/>
    <w:rsid w:val="00934B7F"/>
    <w:rsid w:val="00934DFE"/>
    <w:rsid w:val="00934E52"/>
    <w:rsid w:val="00935128"/>
    <w:rsid w:val="00935400"/>
    <w:rsid w:val="00935683"/>
    <w:rsid w:val="00935BF3"/>
    <w:rsid w:val="00935D1F"/>
    <w:rsid w:val="00935E02"/>
    <w:rsid w:val="00935E46"/>
    <w:rsid w:val="0093641E"/>
    <w:rsid w:val="00936722"/>
    <w:rsid w:val="00936B6A"/>
    <w:rsid w:val="00937232"/>
    <w:rsid w:val="00937E07"/>
    <w:rsid w:val="0094026F"/>
    <w:rsid w:val="00940294"/>
    <w:rsid w:val="009402E6"/>
    <w:rsid w:val="0094099B"/>
    <w:rsid w:val="00940BD5"/>
    <w:rsid w:val="00940E2C"/>
    <w:rsid w:val="009410A2"/>
    <w:rsid w:val="009414B3"/>
    <w:rsid w:val="009423E5"/>
    <w:rsid w:val="00942986"/>
    <w:rsid w:val="00942A73"/>
    <w:rsid w:val="00942BA4"/>
    <w:rsid w:val="00943287"/>
    <w:rsid w:val="00943A19"/>
    <w:rsid w:val="00943BD6"/>
    <w:rsid w:val="00943EFA"/>
    <w:rsid w:val="009443A7"/>
    <w:rsid w:val="00944752"/>
    <w:rsid w:val="0094531C"/>
    <w:rsid w:val="0094582D"/>
    <w:rsid w:val="00945C7C"/>
    <w:rsid w:val="00945DCE"/>
    <w:rsid w:val="0094615B"/>
    <w:rsid w:val="00946654"/>
    <w:rsid w:val="00946D76"/>
    <w:rsid w:val="00947050"/>
    <w:rsid w:val="009473F3"/>
    <w:rsid w:val="009502AC"/>
    <w:rsid w:val="0095081E"/>
    <w:rsid w:val="00950C0C"/>
    <w:rsid w:val="00950FB6"/>
    <w:rsid w:val="00951465"/>
    <w:rsid w:val="00951731"/>
    <w:rsid w:val="00951C3F"/>
    <w:rsid w:val="00951D89"/>
    <w:rsid w:val="00951F7A"/>
    <w:rsid w:val="00952799"/>
    <w:rsid w:val="00952F2B"/>
    <w:rsid w:val="00953384"/>
    <w:rsid w:val="009537B1"/>
    <w:rsid w:val="00953C0B"/>
    <w:rsid w:val="00953EC5"/>
    <w:rsid w:val="0095407E"/>
    <w:rsid w:val="00954934"/>
    <w:rsid w:val="00954B50"/>
    <w:rsid w:val="00954DA1"/>
    <w:rsid w:val="009553D1"/>
    <w:rsid w:val="009555C5"/>
    <w:rsid w:val="0095572F"/>
    <w:rsid w:val="00955B63"/>
    <w:rsid w:val="00957392"/>
    <w:rsid w:val="009601FD"/>
    <w:rsid w:val="009605E8"/>
    <w:rsid w:val="0096083B"/>
    <w:rsid w:val="00960A4E"/>
    <w:rsid w:val="00960BED"/>
    <w:rsid w:val="00960D77"/>
    <w:rsid w:val="00960F0D"/>
    <w:rsid w:val="00961A98"/>
    <w:rsid w:val="00962151"/>
    <w:rsid w:val="00962D8B"/>
    <w:rsid w:val="00964170"/>
    <w:rsid w:val="0096445E"/>
    <w:rsid w:val="009644B9"/>
    <w:rsid w:val="00964716"/>
    <w:rsid w:val="00964768"/>
    <w:rsid w:val="00964878"/>
    <w:rsid w:val="00964CD6"/>
    <w:rsid w:val="009655F4"/>
    <w:rsid w:val="009657FC"/>
    <w:rsid w:val="0096597D"/>
    <w:rsid w:val="00965BD2"/>
    <w:rsid w:val="00965F40"/>
    <w:rsid w:val="00966929"/>
    <w:rsid w:val="00966957"/>
    <w:rsid w:val="00966C14"/>
    <w:rsid w:val="00966C1A"/>
    <w:rsid w:val="009677A3"/>
    <w:rsid w:val="00967C48"/>
    <w:rsid w:val="00970022"/>
    <w:rsid w:val="009705D5"/>
    <w:rsid w:val="0097071E"/>
    <w:rsid w:val="0097077F"/>
    <w:rsid w:val="00971433"/>
    <w:rsid w:val="00971951"/>
    <w:rsid w:val="00972326"/>
    <w:rsid w:val="00972C18"/>
    <w:rsid w:val="00972FED"/>
    <w:rsid w:val="00975807"/>
    <w:rsid w:val="00975854"/>
    <w:rsid w:val="00975A4D"/>
    <w:rsid w:val="00975D9C"/>
    <w:rsid w:val="0097614D"/>
    <w:rsid w:val="0097641C"/>
    <w:rsid w:val="00976701"/>
    <w:rsid w:val="009767AD"/>
    <w:rsid w:val="00976C0C"/>
    <w:rsid w:val="00976C1D"/>
    <w:rsid w:val="00976D95"/>
    <w:rsid w:val="009772E2"/>
    <w:rsid w:val="0097736F"/>
    <w:rsid w:val="00977618"/>
    <w:rsid w:val="00977635"/>
    <w:rsid w:val="00977BFA"/>
    <w:rsid w:val="00977EF8"/>
    <w:rsid w:val="009800FC"/>
    <w:rsid w:val="0098022D"/>
    <w:rsid w:val="0098049E"/>
    <w:rsid w:val="00980554"/>
    <w:rsid w:val="0098061E"/>
    <w:rsid w:val="00980EC3"/>
    <w:rsid w:val="00981396"/>
    <w:rsid w:val="009817E6"/>
    <w:rsid w:val="00981AC2"/>
    <w:rsid w:val="00981ADF"/>
    <w:rsid w:val="00981DB3"/>
    <w:rsid w:val="00981E7D"/>
    <w:rsid w:val="00982EF6"/>
    <w:rsid w:val="00983061"/>
    <w:rsid w:val="00983946"/>
    <w:rsid w:val="00983BFB"/>
    <w:rsid w:val="00983EE1"/>
    <w:rsid w:val="00984A74"/>
    <w:rsid w:val="00984F6A"/>
    <w:rsid w:val="0098507B"/>
    <w:rsid w:val="0098510A"/>
    <w:rsid w:val="00985C12"/>
    <w:rsid w:val="00985E3C"/>
    <w:rsid w:val="0098648C"/>
    <w:rsid w:val="00986F11"/>
    <w:rsid w:val="00987603"/>
    <w:rsid w:val="009878DA"/>
    <w:rsid w:val="00990CBD"/>
    <w:rsid w:val="00990DE8"/>
    <w:rsid w:val="00990F42"/>
    <w:rsid w:val="009910B7"/>
    <w:rsid w:val="00991721"/>
    <w:rsid w:val="00991CB3"/>
    <w:rsid w:val="00991E3E"/>
    <w:rsid w:val="009922CE"/>
    <w:rsid w:val="00992A74"/>
    <w:rsid w:val="00992AB3"/>
    <w:rsid w:val="0099374A"/>
    <w:rsid w:val="00994C8C"/>
    <w:rsid w:val="00994CBB"/>
    <w:rsid w:val="00994DF4"/>
    <w:rsid w:val="0099528C"/>
    <w:rsid w:val="00995A9A"/>
    <w:rsid w:val="00995B32"/>
    <w:rsid w:val="00995F44"/>
    <w:rsid w:val="0099612D"/>
    <w:rsid w:val="0099634D"/>
    <w:rsid w:val="00996363"/>
    <w:rsid w:val="00996755"/>
    <w:rsid w:val="00996856"/>
    <w:rsid w:val="00996876"/>
    <w:rsid w:val="00996B62"/>
    <w:rsid w:val="00996DAD"/>
    <w:rsid w:val="00997163"/>
    <w:rsid w:val="00997388"/>
    <w:rsid w:val="00997F45"/>
    <w:rsid w:val="009A021A"/>
    <w:rsid w:val="009A0A6C"/>
    <w:rsid w:val="009A0BF9"/>
    <w:rsid w:val="009A1A40"/>
    <w:rsid w:val="009A1B2F"/>
    <w:rsid w:val="009A1DDE"/>
    <w:rsid w:val="009A22CE"/>
    <w:rsid w:val="009A2A7A"/>
    <w:rsid w:val="009A2C77"/>
    <w:rsid w:val="009A2D5B"/>
    <w:rsid w:val="009A3247"/>
    <w:rsid w:val="009A37C1"/>
    <w:rsid w:val="009A3CD5"/>
    <w:rsid w:val="009A4090"/>
    <w:rsid w:val="009A42EA"/>
    <w:rsid w:val="009A45AE"/>
    <w:rsid w:val="009A4BBD"/>
    <w:rsid w:val="009A4C1B"/>
    <w:rsid w:val="009A4CFC"/>
    <w:rsid w:val="009A51D4"/>
    <w:rsid w:val="009A52B8"/>
    <w:rsid w:val="009A5374"/>
    <w:rsid w:val="009A58F0"/>
    <w:rsid w:val="009A5F4F"/>
    <w:rsid w:val="009A60CA"/>
    <w:rsid w:val="009A65B7"/>
    <w:rsid w:val="009A6CFA"/>
    <w:rsid w:val="009A71B2"/>
    <w:rsid w:val="009A73E0"/>
    <w:rsid w:val="009A7A24"/>
    <w:rsid w:val="009B07CD"/>
    <w:rsid w:val="009B07EE"/>
    <w:rsid w:val="009B1135"/>
    <w:rsid w:val="009B129D"/>
    <w:rsid w:val="009B1D8B"/>
    <w:rsid w:val="009B281F"/>
    <w:rsid w:val="009B287C"/>
    <w:rsid w:val="009B2996"/>
    <w:rsid w:val="009B29C1"/>
    <w:rsid w:val="009B3040"/>
    <w:rsid w:val="009B3245"/>
    <w:rsid w:val="009B3BED"/>
    <w:rsid w:val="009B3CCF"/>
    <w:rsid w:val="009B4474"/>
    <w:rsid w:val="009B45CE"/>
    <w:rsid w:val="009B4770"/>
    <w:rsid w:val="009B4EBB"/>
    <w:rsid w:val="009B5081"/>
    <w:rsid w:val="009B514A"/>
    <w:rsid w:val="009B5585"/>
    <w:rsid w:val="009B5858"/>
    <w:rsid w:val="009B5AE1"/>
    <w:rsid w:val="009B5E45"/>
    <w:rsid w:val="009B61BF"/>
    <w:rsid w:val="009B648A"/>
    <w:rsid w:val="009B65E4"/>
    <w:rsid w:val="009B676E"/>
    <w:rsid w:val="009B6EFD"/>
    <w:rsid w:val="009B6F48"/>
    <w:rsid w:val="009B7110"/>
    <w:rsid w:val="009B7426"/>
    <w:rsid w:val="009B79C2"/>
    <w:rsid w:val="009C0645"/>
    <w:rsid w:val="009C07CB"/>
    <w:rsid w:val="009C0853"/>
    <w:rsid w:val="009C1420"/>
    <w:rsid w:val="009C171A"/>
    <w:rsid w:val="009C17DD"/>
    <w:rsid w:val="009C1926"/>
    <w:rsid w:val="009C1E92"/>
    <w:rsid w:val="009C23B4"/>
    <w:rsid w:val="009C25A8"/>
    <w:rsid w:val="009C2B2D"/>
    <w:rsid w:val="009C2EBA"/>
    <w:rsid w:val="009C3192"/>
    <w:rsid w:val="009C331E"/>
    <w:rsid w:val="009C3358"/>
    <w:rsid w:val="009C4795"/>
    <w:rsid w:val="009C4869"/>
    <w:rsid w:val="009C4FE7"/>
    <w:rsid w:val="009C5129"/>
    <w:rsid w:val="009C55CE"/>
    <w:rsid w:val="009C58C8"/>
    <w:rsid w:val="009C5B3C"/>
    <w:rsid w:val="009C5BE4"/>
    <w:rsid w:val="009C5C71"/>
    <w:rsid w:val="009C5D7A"/>
    <w:rsid w:val="009C6523"/>
    <w:rsid w:val="009C71BF"/>
    <w:rsid w:val="009C78A3"/>
    <w:rsid w:val="009C797B"/>
    <w:rsid w:val="009D0495"/>
    <w:rsid w:val="009D07F6"/>
    <w:rsid w:val="009D0BEE"/>
    <w:rsid w:val="009D0C31"/>
    <w:rsid w:val="009D1069"/>
    <w:rsid w:val="009D12FC"/>
    <w:rsid w:val="009D1442"/>
    <w:rsid w:val="009D14FD"/>
    <w:rsid w:val="009D15E5"/>
    <w:rsid w:val="009D18EC"/>
    <w:rsid w:val="009D1A22"/>
    <w:rsid w:val="009D1F7F"/>
    <w:rsid w:val="009D20D7"/>
    <w:rsid w:val="009D21D9"/>
    <w:rsid w:val="009D3041"/>
    <w:rsid w:val="009D3161"/>
    <w:rsid w:val="009D33DD"/>
    <w:rsid w:val="009D43A1"/>
    <w:rsid w:val="009D4C3D"/>
    <w:rsid w:val="009D4CBA"/>
    <w:rsid w:val="009D4F1A"/>
    <w:rsid w:val="009D50E6"/>
    <w:rsid w:val="009D5514"/>
    <w:rsid w:val="009D58B9"/>
    <w:rsid w:val="009D5A47"/>
    <w:rsid w:val="009D655A"/>
    <w:rsid w:val="009D656E"/>
    <w:rsid w:val="009D75E9"/>
    <w:rsid w:val="009D7AC1"/>
    <w:rsid w:val="009E137A"/>
    <w:rsid w:val="009E163F"/>
    <w:rsid w:val="009E1B06"/>
    <w:rsid w:val="009E1EBE"/>
    <w:rsid w:val="009E20E9"/>
    <w:rsid w:val="009E379A"/>
    <w:rsid w:val="009E3E81"/>
    <w:rsid w:val="009E423B"/>
    <w:rsid w:val="009E52C9"/>
    <w:rsid w:val="009E598E"/>
    <w:rsid w:val="009E6A0B"/>
    <w:rsid w:val="009E6C83"/>
    <w:rsid w:val="009E6DA7"/>
    <w:rsid w:val="009E7153"/>
    <w:rsid w:val="009E7AED"/>
    <w:rsid w:val="009F060C"/>
    <w:rsid w:val="009F0C59"/>
    <w:rsid w:val="009F18D7"/>
    <w:rsid w:val="009F1D97"/>
    <w:rsid w:val="009F26E6"/>
    <w:rsid w:val="009F2991"/>
    <w:rsid w:val="009F33A4"/>
    <w:rsid w:val="009F347B"/>
    <w:rsid w:val="009F3CAA"/>
    <w:rsid w:val="009F3E27"/>
    <w:rsid w:val="009F426E"/>
    <w:rsid w:val="009F4617"/>
    <w:rsid w:val="009F4C02"/>
    <w:rsid w:val="009F69C9"/>
    <w:rsid w:val="009F7188"/>
    <w:rsid w:val="009F778F"/>
    <w:rsid w:val="009F7AB6"/>
    <w:rsid w:val="009F7AF7"/>
    <w:rsid w:val="009F7E04"/>
    <w:rsid w:val="00A001B3"/>
    <w:rsid w:val="00A009F1"/>
    <w:rsid w:val="00A00AF3"/>
    <w:rsid w:val="00A00D04"/>
    <w:rsid w:val="00A01232"/>
    <w:rsid w:val="00A01280"/>
    <w:rsid w:val="00A01839"/>
    <w:rsid w:val="00A01940"/>
    <w:rsid w:val="00A019FD"/>
    <w:rsid w:val="00A01B3B"/>
    <w:rsid w:val="00A02719"/>
    <w:rsid w:val="00A0276E"/>
    <w:rsid w:val="00A02C89"/>
    <w:rsid w:val="00A035B3"/>
    <w:rsid w:val="00A03772"/>
    <w:rsid w:val="00A03FD0"/>
    <w:rsid w:val="00A0429A"/>
    <w:rsid w:val="00A045C3"/>
    <w:rsid w:val="00A04860"/>
    <w:rsid w:val="00A04B47"/>
    <w:rsid w:val="00A04C0E"/>
    <w:rsid w:val="00A04D00"/>
    <w:rsid w:val="00A0635B"/>
    <w:rsid w:val="00A064B5"/>
    <w:rsid w:val="00A0652C"/>
    <w:rsid w:val="00A07323"/>
    <w:rsid w:val="00A10937"/>
    <w:rsid w:val="00A10BED"/>
    <w:rsid w:val="00A11824"/>
    <w:rsid w:val="00A11A75"/>
    <w:rsid w:val="00A11D25"/>
    <w:rsid w:val="00A12298"/>
    <w:rsid w:val="00A126A7"/>
    <w:rsid w:val="00A13481"/>
    <w:rsid w:val="00A1359A"/>
    <w:rsid w:val="00A13C2E"/>
    <w:rsid w:val="00A13C42"/>
    <w:rsid w:val="00A14158"/>
    <w:rsid w:val="00A1467C"/>
    <w:rsid w:val="00A14AFB"/>
    <w:rsid w:val="00A151D4"/>
    <w:rsid w:val="00A1599D"/>
    <w:rsid w:val="00A15BC9"/>
    <w:rsid w:val="00A1617B"/>
    <w:rsid w:val="00A16227"/>
    <w:rsid w:val="00A16696"/>
    <w:rsid w:val="00A16E53"/>
    <w:rsid w:val="00A173B8"/>
    <w:rsid w:val="00A176A8"/>
    <w:rsid w:val="00A17822"/>
    <w:rsid w:val="00A179B4"/>
    <w:rsid w:val="00A17BB3"/>
    <w:rsid w:val="00A204D1"/>
    <w:rsid w:val="00A20AD7"/>
    <w:rsid w:val="00A218EA"/>
    <w:rsid w:val="00A22144"/>
    <w:rsid w:val="00A22C43"/>
    <w:rsid w:val="00A235DD"/>
    <w:rsid w:val="00A238A0"/>
    <w:rsid w:val="00A23A02"/>
    <w:rsid w:val="00A23E91"/>
    <w:rsid w:val="00A24DA6"/>
    <w:rsid w:val="00A24F2F"/>
    <w:rsid w:val="00A2501F"/>
    <w:rsid w:val="00A254C9"/>
    <w:rsid w:val="00A257D6"/>
    <w:rsid w:val="00A25EFF"/>
    <w:rsid w:val="00A2617D"/>
    <w:rsid w:val="00A264E5"/>
    <w:rsid w:val="00A26846"/>
    <w:rsid w:val="00A268B9"/>
    <w:rsid w:val="00A27C28"/>
    <w:rsid w:val="00A27C4D"/>
    <w:rsid w:val="00A27CA1"/>
    <w:rsid w:val="00A30087"/>
    <w:rsid w:val="00A30AF3"/>
    <w:rsid w:val="00A30C40"/>
    <w:rsid w:val="00A31023"/>
    <w:rsid w:val="00A31202"/>
    <w:rsid w:val="00A3162D"/>
    <w:rsid w:val="00A32165"/>
    <w:rsid w:val="00A32581"/>
    <w:rsid w:val="00A329C7"/>
    <w:rsid w:val="00A32A3D"/>
    <w:rsid w:val="00A33743"/>
    <w:rsid w:val="00A33AE6"/>
    <w:rsid w:val="00A33CE2"/>
    <w:rsid w:val="00A33EA6"/>
    <w:rsid w:val="00A34933"/>
    <w:rsid w:val="00A34B73"/>
    <w:rsid w:val="00A35273"/>
    <w:rsid w:val="00A35378"/>
    <w:rsid w:val="00A3561D"/>
    <w:rsid w:val="00A35683"/>
    <w:rsid w:val="00A358C9"/>
    <w:rsid w:val="00A35D47"/>
    <w:rsid w:val="00A3629D"/>
    <w:rsid w:val="00A367D2"/>
    <w:rsid w:val="00A36BE7"/>
    <w:rsid w:val="00A36C9C"/>
    <w:rsid w:val="00A37381"/>
    <w:rsid w:val="00A37B74"/>
    <w:rsid w:val="00A37E05"/>
    <w:rsid w:val="00A4006D"/>
    <w:rsid w:val="00A401D1"/>
    <w:rsid w:val="00A40245"/>
    <w:rsid w:val="00A403BF"/>
    <w:rsid w:val="00A40D0A"/>
    <w:rsid w:val="00A4130E"/>
    <w:rsid w:val="00A41D5C"/>
    <w:rsid w:val="00A42416"/>
    <w:rsid w:val="00A429EE"/>
    <w:rsid w:val="00A42E8B"/>
    <w:rsid w:val="00A4303F"/>
    <w:rsid w:val="00A43640"/>
    <w:rsid w:val="00A439B7"/>
    <w:rsid w:val="00A43F96"/>
    <w:rsid w:val="00A441D0"/>
    <w:rsid w:val="00A44343"/>
    <w:rsid w:val="00A45113"/>
    <w:rsid w:val="00A457C6"/>
    <w:rsid w:val="00A45B00"/>
    <w:rsid w:val="00A45DF9"/>
    <w:rsid w:val="00A45FE6"/>
    <w:rsid w:val="00A4692F"/>
    <w:rsid w:val="00A4716D"/>
    <w:rsid w:val="00A476CE"/>
    <w:rsid w:val="00A476D2"/>
    <w:rsid w:val="00A479EB"/>
    <w:rsid w:val="00A47C59"/>
    <w:rsid w:val="00A47CFA"/>
    <w:rsid w:val="00A47E18"/>
    <w:rsid w:val="00A503BD"/>
    <w:rsid w:val="00A50ADF"/>
    <w:rsid w:val="00A50D64"/>
    <w:rsid w:val="00A5159B"/>
    <w:rsid w:val="00A51D70"/>
    <w:rsid w:val="00A52A14"/>
    <w:rsid w:val="00A52AB9"/>
    <w:rsid w:val="00A52B58"/>
    <w:rsid w:val="00A53545"/>
    <w:rsid w:val="00A53AE3"/>
    <w:rsid w:val="00A53B83"/>
    <w:rsid w:val="00A53DF7"/>
    <w:rsid w:val="00A53E09"/>
    <w:rsid w:val="00A542B7"/>
    <w:rsid w:val="00A54DFF"/>
    <w:rsid w:val="00A55393"/>
    <w:rsid w:val="00A55D9E"/>
    <w:rsid w:val="00A5628E"/>
    <w:rsid w:val="00A5750C"/>
    <w:rsid w:val="00A57641"/>
    <w:rsid w:val="00A577CF"/>
    <w:rsid w:val="00A57C79"/>
    <w:rsid w:val="00A57D1B"/>
    <w:rsid w:val="00A57D80"/>
    <w:rsid w:val="00A57EFB"/>
    <w:rsid w:val="00A60795"/>
    <w:rsid w:val="00A60DC9"/>
    <w:rsid w:val="00A60EC2"/>
    <w:rsid w:val="00A61161"/>
    <w:rsid w:val="00A6120D"/>
    <w:rsid w:val="00A615DE"/>
    <w:rsid w:val="00A616BC"/>
    <w:rsid w:val="00A6197A"/>
    <w:rsid w:val="00A62124"/>
    <w:rsid w:val="00A622F7"/>
    <w:rsid w:val="00A62506"/>
    <w:rsid w:val="00A635CD"/>
    <w:rsid w:val="00A6378A"/>
    <w:rsid w:val="00A6399C"/>
    <w:rsid w:val="00A63A6C"/>
    <w:rsid w:val="00A63C50"/>
    <w:rsid w:val="00A6401E"/>
    <w:rsid w:val="00A642D2"/>
    <w:rsid w:val="00A64A13"/>
    <w:rsid w:val="00A64C60"/>
    <w:rsid w:val="00A64E9F"/>
    <w:rsid w:val="00A651C9"/>
    <w:rsid w:val="00A65274"/>
    <w:rsid w:val="00A65364"/>
    <w:rsid w:val="00A653FB"/>
    <w:rsid w:val="00A65566"/>
    <w:rsid w:val="00A6563C"/>
    <w:rsid w:val="00A6569C"/>
    <w:rsid w:val="00A6588C"/>
    <w:rsid w:val="00A658EC"/>
    <w:rsid w:val="00A65AE3"/>
    <w:rsid w:val="00A664B4"/>
    <w:rsid w:val="00A66BCF"/>
    <w:rsid w:val="00A702DC"/>
    <w:rsid w:val="00A7181F"/>
    <w:rsid w:val="00A718F4"/>
    <w:rsid w:val="00A7197C"/>
    <w:rsid w:val="00A723BC"/>
    <w:rsid w:val="00A726F1"/>
    <w:rsid w:val="00A72776"/>
    <w:rsid w:val="00A729C3"/>
    <w:rsid w:val="00A72C8C"/>
    <w:rsid w:val="00A72EC6"/>
    <w:rsid w:val="00A7326C"/>
    <w:rsid w:val="00A738EF"/>
    <w:rsid w:val="00A73B21"/>
    <w:rsid w:val="00A74853"/>
    <w:rsid w:val="00A748F5"/>
    <w:rsid w:val="00A74939"/>
    <w:rsid w:val="00A74D1C"/>
    <w:rsid w:val="00A7511D"/>
    <w:rsid w:val="00A7512C"/>
    <w:rsid w:val="00A75297"/>
    <w:rsid w:val="00A755EB"/>
    <w:rsid w:val="00A75E63"/>
    <w:rsid w:val="00A761DE"/>
    <w:rsid w:val="00A76627"/>
    <w:rsid w:val="00A76759"/>
    <w:rsid w:val="00A768FF"/>
    <w:rsid w:val="00A76CD2"/>
    <w:rsid w:val="00A77258"/>
    <w:rsid w:val="00A778E9"/>
    <w:rsid w:val="00A8069A"/>
    <w:rsid w:val="00A807D6"/>
    <w:rsid w:val="00A81903"/>
    <w:rsid w:val="00A81F42"/>
    <w:rsid w:val="00A8248A"/>
    <w:rsid w:val="00A825ED"/>
    <w:rsid w:val="00A827EF"/>
    <w:rsid w:val="00A82966"/>
    <w:rsid w:val="00A82DD4"/>
    <w:rsid w:val="00A82F03"/>
    <w:rsid w:val="00A830B5"/>
    <w:rsid w:val="00A83B40"/>
    <w:rsid w:val="00A83F0D"/>
    <w:rsid w:val="00A8416C"/>
    <w:rsid w:val="00A85287"/>
    <w:rsid w:val="00A85B07"/>
    <w:rsid w:val="00A85F2C"/>
    <w:rsid w:val="00A865CA"/>
    <w:rsid w:val="00A865D9"/>
    <w:rsid w:val="00A8668B"/>
    <w:rsid w:val="00A86C76"/>
    <w:rsid w:val="00A878D5"/>
    <w:rsid w:val="00A90138"/>
    <w:rsid w:val="00A902B1"/>
    <w:rsid w:val="00A90499"/>
    <w:rsid w:val="00A91275"/>
    <w:rsid w:val="00A91AC9"/>
    <w:rsid w:val="00A91D4D"/>
    <w:rsid w:val="00A91EA7"/>
    <w:rsid w:val="00A91F07"/>
    <w:rsid w:val="00A92A2D"/>
    <w:rsid w:val="00A92B2F"/>
    <w:rsid w:val="00A92CD0"/>
    <w:rsid w:val="00A930CD"/>
    <w:rsid w:val="00A9346E"/>
    <w:rsid w:val="00A948AB"/>
    <w:rsid w:val="00A94D0E"/>
    <w:rsid w:val="00A94EAB"/>
    <w:rsid w:val="00A952BE"/>
    <w:rsid w:val="00A953AC"/>
    <w:rsid w:val="00A95682"/>
    <w:rsid w:val="00A95870"/>
    <w:rsid w:val="00A95B70"/>
    <w:rsid w:val="00A9608A"/>
    <w:rsid w:val="00A960D9"/>
    <w:rsid w:val="00A96C33"/>
    <w:rsid w:val="00A97806"/>
    <w:rsid w:val="00A97B7D"/>
    <w:rsid w:val="00AA0339"/>
    <w:rsid w:val="00AA0573"/>
    <w:rsid w:val="00AA0690"/>
    <w:rsid w:val="00AA11AC"/>
    <w:rsid w:val="00AA126F"/>
    <w:rsid w:val="00AA144A"/>
    <w:rsid w:val="00AA190B"/>
    <w:rsid w:val="00AA1B31"/>
    <w:rsid w:val="00AA1F99"/>
    <w:rsid w:val="00AA23F5"/>
    <w:rsid w:val="00AA24D9"/>
    <w:rsid w:val="00AA2AAC"/>
    <w:rsid w:val="00AA2C46"/>
    <w:rsid w:val="00AA2D8B"/>
    <w:rsid w:val="00AA2E51"/>
    <w:rsid w:val="00AA304B"/>
    <w:rsid w:val="00AA40B1"/>
    <w:rsid w:val="00AA41B6"/>
    <w:rsid w:val="00AA4C4A"/>
    <w:rsid w:val="00AA4EAC"/>
    <w:rsid w:val="00AA507B"/>
    <w:rsid w:val="00AA5B8B"/>
    <w:rsid w:val="00AA5D94"/>
    <w:rsid w:val="00AA5E68"/>
    <w:rsid w:val="00AA63E0"/>
    <w:rsid w:val="00AA67AA"/>
    <w:rsid w:val="00AA69C6"/>
    <w:rsid w:val="00AA69DD"/>
    <w:rsid w:val="00AA6B01"/>
    <w:rsid w:val="00AA6D2D"/>
    <w:rsid w:val="00AA6F19"/>
    <w:rsid w:val="00AA7B40"/>
    <w:rsid w:val="00AA7B6D"/>
    <w:rsid w:val="00AA7B99"/>
    <w:rsid w:val="00AB0BDA"/>
    <w:rsid w:val="00AB0DB9"/>
    <w:rsid w:val="00AB17B1"/>
    <w:rsid w:val="00AB1882"/>
    <w:rsid w:val="00AB1A60"/>
    <w:rsid w:val="00AB1B12"/>
    <w:rsid w:val="00AB2560"/>
    <w:rsid w:val="00AB2711"/>
    <w:rsid w:val="00AB275D"/>
    <w:rsid w:val="00AB27D4"/>
    <w:rsid w:val="00AB2A86"/>
    <w:rsid w:val="00AB4176"/>
    <w:rsid w:val="00AB43A8"/>
    <w:rsid w:val="00AB4547"/>
    <w:rsid w:val="00AB4B09"/>
    <w:rsid w:val="00AB4C07"/>
    <w:rsid w:val="00AB4C4F"/>
    <w:rsid w:val="00AB4FB6"/>
    <w:rsid w:val="00AB5732"/>
    <w:rsid w:val="00AB5BA1"/>
    <w:rsid w:val="00AB5BE5"/>
    <w:rsid w:val="00AB5D80"/>
    <w:rsid w:val="00AB5E45"/>
    <w:rsid w:val="00AB66B5"/>
    <w:rsid w:val="00AB6BB2"/>
    <w:rsid w:val="00AB6DFA"/>
    <w:rsid w:val="00AB701A"/>
    <w:rsid w:val="00AB73CD"/>
    <w:rsid w:val="00AB7850"/>
    <w:rsid w:val="00AB78B1"/>
    <w:rsid w:val="00AC0E21"/>
    <w:rsid w:val="00AC1043"/>
    <w:rsid w:val="00AC1439"/>
    <w:rsid w:val="00AC1F51"/>
    <w:rsid w:val="00AC2606"/>
    <w:rsid w:val="00AC28C9"/>
    <w:rsid w:val="00AC2977"/>
    <w:rsid w:val="00AC2C72"/>
    <w:rsid w:val="00AC34CB"/>
    <w:rsid w:val="00AC38CE"/>
    <w:rsid w:val="00AC3DFD"/>
    <w:rsid w:val="00AC4A59"/>
    <w:rsid w:val="00AC4F97"/>
    <w:rsid w:val="00AC50F7"/>
    <w:rsid w:val="00AC63F1"/>
    <w:rsid w:val="00AC649C"/>
    <w:rsid w:val="00AC6626"/>
    <w:rsid w:val="00AC6667"/>
    <w:rsid w:val="00AC681E"/>
    <w:rsid w:val="00AC6AF7"/>
    <w:rsid w:val="00AC6E2E"/>
    <w:rsid w:val="00AC71AE"/>
    <w:rsid w:val="00AC747B"/>
    <w:rsid w:val="00AC7721"/>
    <w:rsid w:val="00AC7E22"/>
    <w:rsid w:val="00AC7EA0"/>
    <w:rsid w:val="00AC7EA1"/>
    <w:rsid w:val="00AD0037"/>
    <w:rsid w:val="00AD00C2"/>
    <w:rsid w:val="00AD00C9"/>
    <w:rsid w:val="00AD06D5"/>
    <w:rsid w:val="00AD12B6"/>
    <w:rsid w:val="00AD1D41"/>
    <w:rsid w:val="00AD204F"/>
    <w:rsid w:val="00AD2068"/>
    <w:rsid w:val="00AD2491"/>
    <w:rsid w:val="00AD2C56"/>
    <w:rsid w:val="00AD2CC9"/>
    <w:rsid w:val="00AD322A"/>
    <w:rsid w:val="00AD32B8"/>
    <w:rsid w:val="00AD3495"/>
    <w:rsid w:val="00AD37E1"/>
    <w:rsid w:val="00AD435E"/>
    <w:rsid w:val="00AD47F0"/>
    <w:rsid w:val="00AD4CA7"/>
    <w:rsid w:val="00AD4DBC"/>
    <w:rsid w:val="00AD4E9A"/>
    <w:rsid w:val="00AD5191"/>
    <w:rsid w:val="00AD5575"/>
    <w:rsid w:val="00AD5DFB"/>
    <w:rsid w:val="00AD60AB"/>
    <w:rsid w:val="00AD6463"/>
    <w:rsid w:val="00AE06FD"/>
    <w:rsid w:val="00AE0854"/>
    <w:rsid w:val="00AE0964"/>
    <w:rsid w:val="00AE0986"/>
    <w:rsid w:val="00AE0A28"/>
    <w:rsid w:val="00AE17DC"/>
    <w:rsid w:val="00AE1845"/>
    <w:rsid w:val="00AE1B31"/>
    <w:rsid w:val="00AE1EA8"/>
    <w:rsid w:val="00AE266A"/>
    <w:rsid w:val="00AE2916"/>
    <w:rsid w:val="00AE2D31"/>
    <w:rsid w:val="00AE30C3"/>
    <w:rsid w:val="00AE30D4"/>
    <w:rsid w:val="00AE3601"/>
    <w:rsid w:val="00AE363F"/>
    <w:rsid w:val="00AE380F"/>
    <w:rsid w:val="00AE39BA"/>
    <w:rsid w:val="00AE3A41"/>
    <w:rsid w:val="00AE3CD6"/>
    <w:rsid w:val="00AE3FF7"/>
    <w:rsid w:val="00AE4160"/>
    <w:rsid w:val="00AE42CD"/>
    <w:rsid w:val="00AE4764"/>
    <w:rsid w:val="00AE4A5F"/>
    <w:rsid w:val="00AE4B18"/>
    <w:rsid w:val="00AE4CCC"/>
    <w:rsid w:val="00AE5402"/>
    <w:rsid w:val="00AE5794"/>
    <w:rsid w:val="00AE5D08"/>
    <w:rsid w:val="00AE6048"/>
    <w:rsid w:val="00AE60D3"/>
    <w:rsid w:val="00AE6146"/>
    <w:rsid w:val="00AE6328"/>
    <w:rsid w:val="00AE635D"/>
    <w:rsid w:val="00AE63E0"/>
    <w:rsid w:val="00AE71F8"/>
    <w:rsid w:val="00AE756C"/>
    <w:rsid w:val="00AE77CB"/>
    <w:rsid w:val="00AE7A10"/>
    <w:rsid w:val="00AF02D8"/>
    <w:rsid w:val="00AF0EFA"/>
    <w:rsid w:val="00AF1882"/>
    <w:rsid w:val="00AF210B"/>
    <w:rsid w:val="00AF2A31"/>
    <w:rsid w:val="00AF2C3D"/>
    <w:rsid w:val="00AF2D97"/>
    <w:rsid w:val="00AF32EB"/>
    <w:rsid w:val="00AF3429"/>
    <w:rsid w:val="00AF34D0"/>
    <w:rsid w:val="00AF3B5A"/>
    <w:rsid w:val="00AF40DB"/>
    <w:rsid w:val="00AF461D"/>
    <w:rsid w:val="00AF57F3"/>
    <w:rsid w:val="00AF5CB6"/>
    <w:rsid w:val="00AF60E6"/>
    <w:rsid w:val="00AF6905"/>
    <w:rsid w:val="00AF6BAD"/>
    <w:rsid w:val="00AF6F68"/>
    <w:rsid w:val="00AF743A"/>
    <w:rsid w:val="00AF7F49"/>
    <w:rsid w:val="00B0017B"/>
    <w:rsid w:val="00B00972"/>
    <w:rsid w:val="00B00D9B"/>
    <w:rsid w:val="00B011BA"/>
    <w:rsid w:val="00B012B1"/>
    <w:rsid w:val="00B016CB"/>
    <w:rsid w:val="00B018E2"/>
    <w:rsid w:val="00B01A2D"/>
    <w:rsid w:val="00B01BD6"/>
    <w:rsid w:val="00B030AE"/>
    <w:rsid w:val="00B03F05"/>
    <w:rsid w:val="00B04C1E"/>
    <w:rsid w:val="00B04C99"/>
    <w:rsid w:val="00B04F0B"/>
    <w:rsid w:val="00B06788"/>
    <w:rsid w:val="00B0697B"/>
    <w:rsid w:val="00B06AB2"/>
    <w:rsid w:val="00B06AB3"/>
    <w:rsid w:val="00B0769B"/>
    <w:rsid w:val="00B077D9"/>
    <w:rsid w:val="00B07B27"/>
    <w:rsid w:val="00B07CF3"/>
    <w:rsid w:val="00B07D46"/>
    <w:rsid w:val="00B101A9"/>
    <w:rsid w:val="00B104E6"/>
    <w:rsid w:val="00B1057A"/>
    <w:rsid w:val="00B10866"/>
    <w:rsid w:val="00B10EAD"/>
    <w:rsid w:val="00B10F52"/>
    <w:rsid w:val="00B11370"/>
    <w:rsid w:val="00B11AC2"/>
    <w:rsid w:val="00B11B5B"/>
    <w:rsid w:val="00B11CE2"/>
    <w:rsid w:val="00B12A16"/>
    <w:rsid w:val="00B12F5E"/>
    <w:rsid w:val="00B12F92"/>
    <w:rsid w:val="00B13181"/>
    <w:rsid w:val="00B13239"/>
    <w:rsid w:val="00B132B0"/>
    <w:rsid w:val="00B13363"/>
    <w:rsid w:val="00B13463"/>
    <w:rsid w:val="00B1377A"/>
    <w:rsid w:val="00B137B9"/>
    <w:rsid w:val="00B13816"/>
    <w:rsid w:val="00B13E71"/>
    <w:rsid w:val="00B1404E"/>
    <w:rsid w:val="00B1476A"/>
    <w:rsid w:val="00B14888"/>
    <w:rsid w:val="00B14BC8"/>
    <w:rsid w:val="00B14C19"/>
    <w:rsid w:val="00B15296"/>
    <w:rsid w:val="00B154A0"/>
    <w:rsid w:val="00B15851"/>
    <w:rsid w:val="00B15DDA"/>
    <w:rsid w:val="00B161F1"/>
    <w:rsid w:val="00B167C5"/>
    <w:rsid w:val="00B169F4"/>
    <w:rsid w:val="00B20793"/>
    <w:rsid w:val="00B20AA7"/>
    <w:rsid w:val="00B20F70"/>
    <w:rsid w:val="00B20FF6"/>
    <w:rsid w:val="00B21403"/>
    <w:rsid w:val="00B215DC"/>
    <w:rsid w:val="00B21ACA"/>
    <w:rsid w:val="00B21B64"/>
    <w:rsid w:val="00B21BEA"/>
    <w:rsid w:val="00B21F03"/>
    <w:rsid w:val="00B2232E"/>
    <w:rsid w:val="00B22B73"/>
    <w:rsid w:val="00B22CB0"/>
    <w:rsid w:val="00B23173"/>
    <w:rsid w:val="00B2341C"/>
    <w:rsid w:val="00B23F21"/>
    <w:rsid w:val="00B2423F"/>
    <w:rsid w:val="00B2443A"/>
    <w:rsid w:val="00B24726"/>
    <w:rsid w:val="00B247F5"/>
    <w:rsid w:val="00B24864"/>
    <w:rsid w:val="00B249DF"/>
    <w:rsid w:val="00B24DA9"/>
    <w:rsid w:val="00B25103"/>
    <w:rsid w:val="00B259DC"/>
    <w:rsid w:val="00B25CFF"/>
    <w:rsid w:val="00B25D5A"/>
    <w:rsid w:val="00B26137"/>
    <w:rsid w:val="00B26253"/>
    <w:rsid w:val="00B2680C"/>
    <w:rsid w:val="00B2698B"/>
    <w:rsid w:val="00B26AFB"/>
    <w:rsid w:val="00B26BBE"/>
    <w:rsid w:val="00B270DC"/>
    <w:rsid w:val="00B27668"/>
    <w:rsid w:val="00B2788F"/>
    <w:rsid w:val="00B2789F"/>
    <w:rsid w:val="00B27A68"/>
    <w:rsid w:val="00B27F6D"/>
    <w:rsid w:val="00B3057D"/>
    <w:rsid w:val="00B30E26"/>
    <w:rsid w:val="00B3140B"/>
    <w:rsid w:val="00B31C9C"/>
    <w:rsid w:val="00B31D97"/>
    <w:rsid w:val="00B32B24"/>
    <w:rsid w:val="00B3309D"/>
    <w:rsid w:val="00B333F9"/>
    <w:rsid w:val="00B33975"/>
    <w:rsid w:val="00B33BEB"/>
    <w:rsid w:val="00B33F61"/>
    <w:rsid w:val="00B34B5F"/>
    <w:rsid w:val="00B34C73"/>
    <w:rsid w:val="00B34CE8"/>
    <w:rsid w:val="00B34F1C"/>
    <w:rsid w:val="00B364E1"/>
    <w:rsid w:val="00B3650A"/>
    <w:rsid w:val="00B369C5"/>
    <w:rsid w:val="00B36C6E"/>
    <w:rsid w:val="00B370A1"/>
    <w:rsid w:val="00B3716D"/>
    <w:rsid w:val="00B372B8"/>
    <w:rsid w:val="00B37649"/>
    <w:rsid w:val="00B376EC"/>
    <w:rsid w:val="00B403CC"/>
    <w:rsid w:val="00B403F9"/>
    <w:rsid w:val="00B40B0E"/>
    <w:rsid w:val="00B40BE3"/>
    <w:rsid w:val="00B40CEE"/>
    <w:rsid w:val="00B40E74"/>
    <w:rsid w:val="00B41152"/>
    <w:rsid w:val="00B41990"/>
    <w:rsid w:val="00B41D65"/>
    <w:rsid w:val="00B41FD9"/>
    <w:rsid w:val="00B422D9"/>
    <w:rsid w:val="00B43043"/>
    <w:rsid w:val="00B435D5"/>
    <w:rsid w:val="00B4436F"/>
    <w:rsid w:val="00B44591"/>
    <w:rsid w:val="00B445B6"/>
    <w:rsid w:val="00B448D8"/>
    <w:rsid w:val="00B44EBB"/>
    <w:rsid w:val="00B45420"/>
    <w:rsid w:val="00B4581D"/>
    <w:rsid w:val="00B45E40"/>
    <w:rsid w:val="00B45F68"/>
    <w:rsid w:val="00B4633F"/>
    <w:rsid w:val="00B4634C"/>
    <w:rsid w:val="00B46529"/>
    <w:rsid w:val="00B468F5"/>
    <w:rsid w:val="00B46C90"/>
    <w:rsid w:val="00B46DC6"/>
    <w:rsid w:val="00B4717E"/>
    <w:rsid w:val="00B4726D"/>
    <w:rsid w:val="00B47340"/>
    <w:rsid w:val="00B478B5"/>
    <w:rsid w:val="00B47F2E"/>
    <w:rsid w:val="00B50C4D"/>
    <w:rsid w:val="00B51EFD"/>
    <w:rsid w:val="00B520AD"/>
    <w:rsid w:val="00B52790"/>
    <w:rsid w:val="00B52D80"/>
    <w:rsid w:val="00B531F7"/>
    <w:rsid w:val="00B53258"/>
    <w:rsid w:val="00B53262"/>
    <w:rsid w:val="00B53D15"/>
    <w:rsid w:val="00B53D4D"/>
    <w:rsid w:val="00B53F12"/>
    <w:rsid w:val="00B53F32"/>
    <w:rsid w:val="00B54090"/>
    <w:rsid w:val="00B547C2"/>
    <w:rsid w:val="00B54B39"/>
    <w:rsid w:val="00B54D1B"/>
    <w:rsid w:val="00B54DEF"/>
    <w:rsid w:val="00B555F5"/>
    <w:rsid w:val="00B56094"/>
    <w:rsid w:val="00B5677A"/>
    <w:rsid w:val="00B569E3"/>
    <w:rsid w:val="00B56ACE"/>
    <w:rsid w:val="00B56CE1"/>
    <w:rsid w:val="00B57111"/>
    <w:rsid w:val="00B610EE"/>
    <w:rsid w:val="00B6114C"/>
    <w:rsid w:val="00B61615"/>
    <w:rsid w:val="00B61767"/>
    <w:rsid w:val="00B61952"/>
    <w:rsid w:val="00B62675"/>
    <w:rsid w:val="00B6327A"/>
    <w:rsid w:val="00B6342D"/>
    <w:rsid w:val="00B63840"/>
    <w:rsid w:val="00B63F52"/>
    <w:rsid w:val="00B63F8A"/>
    <w:rsid w:val="00B64018"/>
    <w:rsid w:val="00B640E7"/>
    <w:rsid w:val="00B6483C"/>
    <w:rsid w:val="00B648EE"/>
    <w:rsid w:val="00B64F3A"/>
    <w:rsid w:val="00B657C0"/>
    <w:rsid w:val="00B65A10"/>
    <w:rsid w:val="00B65D82"/>
    <w:rsid w:val="00B661DB"/>
    <w:rsid w:val="00B66325"/>
    <w:rsid w:val="00B678BB"/>
    <w:rsid w:val="00B702F2"/>
    <w:rsid w:val="00B70995"/>
    <w:rsid w:val="00B70F8F"/>
    <w:rsid w:val="00B70FDF"/>
    <w:rsid w:val="00B71879"/>
    <w:rsid w:val="00B71E14"/>
    <w:rsid w:val="00B71E52"/>
    <w:rsid w:val="00B7231C"/>
    <w:rsid w:val="00B7246F"/>
    <w:rsid w:val="00B72FD4"/>
    <w:rsid w:val="00B73192"/>
    <w:rsid w:val="00B73595"/>
    <w:rsid w:val="00B7378C"/>
    <w:rsid w:val="00B73897"/>
    <w:rsid w:val="00B738ED"/>
    <w:rsid w:val="00B73D35"/>
    <w:rsid w:val="00B740D8"/>
    <w:rsid w:val="00B742E0"/>
    <w:rsid w:val="00B74E1C"/>
    <w:rsid w:val="00B750B3"/>
    <w:rsid w:val="00B755DF"/>
    <w:rsid w:val="00B75919"/>
    <w:rsid w:val="00B75D9D"/>
    <w:rsid w:val="00B7604B"/>
    <w:rsid w:val="00B760BF"/>
    <w:rsid w:val="00B765BE"/>
    <w:rsid w:val="00B76E53"/>
    <w:rsid w:val="00B77100"/>
    <w:rsid w:val="00B774FD"/>
    <w:rsid w:val="00B77A73"/>
    <w:rsid w:val="00B77EE4"/>
    <w:rsid w:val="00B80C82"/>
    <w:rsid w:val="00B80E3E"/>
    <w:rsid w:val="00B8197A"/>
    <w:rsid w:val="00B81D52"/>
    <w:rsid w:val="00B820D2"/>
    <w:rsid w:val="00B82D02"/>
    <w:rsid w:val="00B83242"/>
    <w:rsid w:val="00B839BE"/>
    <w:rsid w:val="00B83B66"/>
    <w:rsid w:val="00B84D8E"/>
    <w:rsid w:val="00B85B0C"/>
    <w:rsid w:val="00B85B9F"/>
    <w:rsid w:val="00B85DD0"/>
    <w:rsid w:val="00B86422"/>
    <w:rsid w:val="00B864F1"/>
    <w:rsid w:val="00B871EB"/>
    <w:rsid w:val="00B87215"/>
    <w:rsid w:val="00B87A9E"/>
    <w:rsid w:val="00B87DCA"/>
    <w:rsid w:val="00B905C1"/>
    <w:rsid w:val="00B90672"/>
    <w:rsid w:val="00B91495"/>
    <w:rsid w:val="00B914AE"/>
    <w:rsid w:val="00B91B00"/>
    <w:rsid w:val="00B91D37"/>
    <w:rsid w:val="00B9214D"/>
    <w:rsid w:val="00B92812"/>
    <w:rsid w:val="00B92AEF"/>
    <w:rsid w:val="00B9328F"/>
    <w:rsid w:val="00B9355D"/>
    <w:rsid w:val="00B93A00"/>
    <w:rsid w:val="00B93C9F"/>
    <w:rsid w:val="00B9401C"/>
    <w:rsid w:val="00B942D2"/>
    <w:rsid w:val="00B94B96"/>
    <w:rsid w:val="00B94CA5"/>
    <w:rsid w:val="00B94E1B"/>
    <w:rsid w:val="00B952F3"/>
    <w:rsid w:val="00B955C9"/>
    <w:rsid w:val="00B96182"/>
    <w:rsid w:val="00B96450"/>
    <w:rsid w:val="00B9655A"/>
    <w:rsid w:val="00B96CA7"/>
    <w:rsid w:val="00B96FB5"/>
    <w:rsid w:val="00B978DB"/>
    <w:rsid w:val="00BA0228"/>
    <w:rsid w:val="00BA0356"/>
    <w:rsid w:val="00BA0630"/>
    <w:rsid w:val="00BA0AFD"/>
    <w:rsid w:val="00BA0B8C"/>
    <w:rsid w:val="00BA128B"/>
    <w:rsid w:val="00BA13D8"/>
    <w:rsid w:val="00BA17D7"/>
    <w:rsid w:val="00BA18E4"/>
    <w:rsid w:val="00BA1B22"/>
    <w:rsid w:val="00BA222F"/>
    <w:rsid w:val="00BA25E1"/>
    <w:rsid w:val="00BA2C34"/>
    <w:rsid w:val="00BA2EA2"/>
    <w:rsid w:val="00BA303E"/>
    <w:rsid w:val="00BA30F9"/>
    <w:rsid w:val="00BA36C5"/>
    <w:rsid w:val="00BA39F8"/>
    <w:rsid w:val="00BA3DD3"/>
    <w:rsid w:val="00BA3EC2"/>
    <w:rsid w:val="00BA40AE"/>
    <w:rsid w:val="00BA40F0"/>
    <w:rsid w:val="00BA46AC"/>
    <w:rsid w:val="00BA4AD5"/>
    <w:rsid w:val="00BA4BDC"/>
    <w:rsid w:val="00BA5705"/>
    <w:rsid w:val="00BA5AAC"/>
    <w:rsid w:val="00BA61F5"/>
    <w:rsid w:val="00BA65AD"/>
    <w:rsid w:val="00BA6CD1"/>
    <w:rsid w:val="00BA7294"/>
    <w:rsid w:val="00BA7351"/>
    <w:rsid w:val="00BA7365"/>
    <w:rsid w:val="00BA78B6"/>
    <w:rsid w:val="00BB0063"/>
    <w:rsid w:val="00BB0265"/>
    <w:rsid w:val="00BB05C2"/>
    <w:rsid w:val="00BB094F"/>
    <w:rsid w:val="00BB0D6D"/>
    <w:rsid w:val="00BB108A"/>
    <w:rsid w:val="00BB11A1"/>
    <w:rsid w:val="00BB127A"/>
    <w:rsid w:val="00BB1DEF"/>
    <w:rsid w:val="00BB1FC8"/>
    <w:rsid w:val="00BB2192"/>
    <w:rsid w:val="00BB235C"/>
    <w:rsid w:val="00BB27B7"/>
    <w:rsid w:val="00BB2A4F"/>
    <w:rsid w:val="00BB2C4E"/>
    <w:rsid w:val="00BB2ECD"/>
    <w:rsid w:val="00BB31FC"/>
    <w:rsid w:val="00BB3BA9"/>
    <w:rsid w:val="00BB4A5F"/>
    <w:rsid w:val="00BB4E68"/>
    <w:rsid w:val="00BB598B"/>
    <w:rsid w:val="00BB5D20"/>
    <w:rsid w:val="00BB5D5D"/>
    <w:rsid w:val="00BB608D"/>
    <w:rsid w:val="00BB66E9"/>
    <w:rsid w:val="00BB6881"/>
    <w:rsid w:val="00BB6900"/>
    <w:rsid w:val="00BB6C7F"/>
    <w:rsid w:val="00BB6FF7"/>
    <w:rsid w:val="00BB7232"/>
    <w:rsid w:val="00BB77DE"/>
    <w:rsid w:val="00BB7BE1"/>
    <w:rsid w:val="00BB7EF0"/>
    <w:rsid w:val="00BC01A3"/>
    <w:rsid w:val="00BC03D3"/>
    <w:rsid w:val="00BC063B"/>
    <w:rsid w:val="00BC0928"/>
    <w:rsid w:val="00BC1784"/>
    <w:rsid w:val="00BC184B"/>
    <w:rsid w:val="00BC1A42"/>
    <w:rsid w:val="00BC2975"/>
    <w:rsid w:val="00BC2D94"/>
    <w:rsid w:val="00BC2D98"/>
    <w:rsid w:val="00BC30A9"/>
    <w:rsid w:val="00BC3B09"/>
    <w:rsid w:val="00BC4155"/>
    <w:rsid w:val="00BC4620"/>
    <w:rsid w:val="00BC4C1C"/>
    <w:rsid w:val="00BC4C33"/>
    <w:rsid w:val="00BC4D6A"/>
    <w:rsid w:val="00BC4E13"/>
    <w:rsid w:val="00BC51E6"/>
    <w:rsid w:val="00BC5E72"/>
    <w:rsid w:val="00BC5EB6"/>
    <w:rsid w:val="00BC67B8"/>
    <w:rsid w:val="00BC693B"/>
    <w:rsid w:val="00BC6B8A"/>
    <w:rsid w:val="00BC6DB2"/>
    <w:rsid w:val="00BC7568"/>
    <w:rsid w:val="00BC79D0"/>
    <w:rsid w:val="00BD065D"/>
    <w:rsid w:val="00BD0768"/>
    <w:rsid w:val="00BD16CE"/>
    <w:rsid w:val="00BD17EA"/>
    <w:rsid w:val="00BD1CAB"/>
    <w:rsid w:val="00BD1EAF"/>
    <w:rsid w:val="00BD1FF2"/>
    <w:rsid w:val="00BD245B"/>
    <w:rsid w:val="00BD27DA"/>
    <w:rsid w:val="00BD2998"/>
    <w:rsid w:val="00BD2B61"/>
    <w:rsid w:val="00BD2B7B"/>
    <w:rsid w:val="00BD2D0B"/>
    <w:rsid w:val="00BD2E05"/>
    <w:rsid w:val="00BD37AB"/>
    <w:rsid w:val="00BD4130"/>
    <w:rsid w:val="00BD43FE"/>
    <w:rsid w:val="00BD45EF"/>
    <w:rsid w:val="00BD4961"/>
    <w:rsid w:val="00BD5014"/>
    <w:rsid w:val="00BD5E13"/>
    <w:rsid w:val="00BD61EE"/>
    <w:rsid w:val="00BD6BD9"/>
    <w:rsid w:val="00BD735D"/>
    <w:rsid w:val="00BD76EF"/>
    <w:rsid w:val="00BD7726"/>
    <w:rsid w:val="00BD7A0C"/>
    <w:rsid w:val="00BD7ACE"/>
    <w:rsid w:val="00BE0445"/>
    <w:rsid w:val="00BE06D9"/>
    <w:rsid w:val="00BE0729"/>
    <w:rsid w:val="00BE0A8A"/>
    <w:rsid w:val="00BE0AFC"/>
    <w:rsid w:val="00BE0F89"/>
    <w:rsid w:val="00BE1583"/>
    <w:rsid w:val="00BE27FF"/>
    <w:rsid w:val="00BE30CE"/>
    <w:rsid w:val="00BE41A0"/>
    <w:rsid w:val="00BE4494"/>
    <w:rsid w:val="00BE44EE"/>
    <w:rsid w:val="00BE47C4"/>
    <w:rsid w:val="00BE4E25"/>
    <w:rsid w:val="00BE50C7"/>
    <w:rsid w:val="00BE5325"/>
    <w:rsid w:val="00BE568A"/>
    <w:rsid w:val="00BE60A4"/>
    <w:rsid w:val="00BE661A"/>
    <w:rsid w:val="00BE6813"/>
    <w:rsid w:val="00BE76A4"/>
    <w:rsid w:val="00BE7903"/>
    <w:rsid w:val="00BE7C49"/>
    <w:rsid w:val="00BF0256"/>
    <w:rsid w:val="00BF067A"/>
    <w:rsid w:val="00BF0BF6"/>
    <w:rsid w:val="00BF1212"/>
    <w:rsid w:val="00BF185F"/>
    <w:rsid w:val="00BF1862"/>
    <w:rsid w:val="00BF1F63"/>
    <w:rsid w:val="00BF2240"/>
    <w:rsid w:val="00BF2DC1"/>
    <w:rsid w:val="00BF3208"/>
    <w:rsid w:val="00BF324D"/>
    <w:rsid w:val="00BF36B0"/>
    <w:rsid w:val="00BF3E03"/>
    <w:rsid w:val="00BF3EE2"/>
    <w:rsid w:val="00BF3F6E"/>
    <w:rsid w:val="00BF40B0"/>
    <w:rsid w:val="00BF46BB"/>
    <w:rsid w:val="00BF5405"/>
    <w:rsid w:val="00BF54C7"/>
    <w:rsid w:val="00BF5954"/>
    <w:rsid w:val="00BF5D7E"/>
    <w:rsid w:val="00BF5E35"/>
    <w:rsid w:val="00BF6732"/>
    <w:rsid w:val="00BF6AF3"/>
    <w:rsid w:val="00BF7351"/>
    <w:rsid w:val="00BF7EAF"/>
    <w:rsid w:val="00BF7F73"/>
    <w:rsid w:val="00C00849"/>
    <w:rsid w:val="00C008E6"/>
    <w:rsid w:val="00C012A3"/>
    <w:rsid w:val="00C02485"/>
    <w:rsid w:val="00C024F5"/>
    <w:rsid w:val="00C03032"/>
    <w:rsid w:val="00C03090"/>
    <w:rsid w:val="00C0343B"/>
    <w:rsid w:val="00C036B6"/>
    <w:rsid w:val="00C0393B"/>
    <w:rsid w:val="00C03B15"/>
    <w:rsid w:val="00C0408E"/>
    <w:rsid w:val="00C04377"/>
    <w:rsid w:val="00C0437F"/>
    <w:rsid w:val="00C043C8"/>
    <w:rsid w:val="00C0451A"/>
    <w:rsid w:val="00C048B5"/>
    <w:rsid w:val="00C04B91"/>
    <w:rsid w:val="00C04BBF"/>
    <w:rsid w:val="00C0560C"/>
    <w:rsid w:val="00C05B27"/>
    <w:rsid w:val="00C05CC1"/>
    <w:rsid w:val="00C05E7A"/>
    <w:rsid w:val="00C06072"/>
    <w:rsid w:val="00C062B0"/>
    <w:rsid w:val="00C0695F"/>
    <w:rsid w:val="00C06AD2"/>
    <w:rsid w:val="00C0717F"/>
    <w:rsid w:val="00C076A6"/>
    <w:rsid w:val="00C07BA2"/>
    <w:rsid w:val="00C101D5"/>
    <w:rsid w:val="00C102F7"/>
    <w:rsid w:val="00C10D25"/>
    <w:rsid w:val="00C10F1A"/>
    <w:rsid w:val="00C11411"/>
    <w:rsid w:val="00C11A16"/>
    <w:rsid w:val="00C11C0C"/>
    <w:rsid w:val="00C11C35"/>
    <w:rsid w:val="00C12161"/>
    <w:rsid w:val="00C12172"/>
    <w:rsid w:val="00C129EE"/>
    <w:rsid w:val="00C12ADB"/>
    <w:rsid w:val="00C1302B"/>
    <w:rsid w:val="00C135F6"/>
    <w:rsid w:val="00C14396"/>
    <w:rsid w:val="00C15816"/>
    <w:rsid w:val="00C15E1A"/>
    <w:rsid w:val="00C15F9A"/>
    <w:rsid w:val="00C15FC9"/>
    <w:rsid w:val="00C16101"/>
    <w:rsid w:val="00C162D0"/>
    <w:rsid w:val="00C1664B"/>
    <w:rsid w:val="00C17A9A"/>
    <w:rsid w:val="00C2059F"/>
    <w:rsid w:val="00C20932"/>
    <w:rsid w:val="00C210B5"/>
    <w:rsid w:val="00C21978"/>
    <w:rsid w:val="00C226BC"/>
    <w:rsid w:val="00C232CD"/>
    <w:rsid w:val="00C23B72"/>
    <w:rsid w:val="00C23CA6"/>
    <w:rsid w:val="00C2456B"/>
    <w:rsid w:val="00C24B81"/>
    <w:rsid w:val="00C24D40"/>
    <w:rsid w:val="00C24D91"/>
    <w:rsid w:val="00C24F36"/>
    <w:rsid w:val="00C2545B"/>
    <w:rsid w:val="00C256DB"/>
    <w:rsid w:val="00C25A27"/>
    <w:rsid w:val="00C25EF3"/>
    <w:rsid w:val="00C265A7"/>
    <w:rsid w:val="00C26745"/>
    <w:rsid w:val="00C26C30"/>
    <w:rsid w:val="00C26E6E"/>
    <w:rsid w:val="00C26F05"/>
    <w:rsid w:val="00C26F07"/>
    <w:rsid w:val="00C27AC0"/>
    <w:rsid w:val="00C27C39"/>
    <w:rsid w:val="00C27E41"/>
    <w:rsid w:val="00C27E55"/>
    <w:rsid w:val="00C300F9"/>
    <w:rsid w:val="00C301AD"/>
    <w:rsid w:val="00C31362"/>
    <w:rsid w:val="00C315BC"/>
    <w:rsid w:val="00C31E56"/>
    <w:rsid w:val="00C321B7"/>
    <w:rsid w:val="00C32431"/>
    <w:rsid w:val="00C32554"/>
    <w:rsid w:val="00C3266E"/>
    <w:rsid w:val="00C3328E"/>
    <w:rsid w:val="00C33335"/>
    <w:rsid w:val="00C3360A"/>
    <w:rsid w:val="00C33839"/>
    <w:rsid w:val="00C34208"/>
    <w:rsid w:val="00C34892"/>
    <w:rsid w:val="00C34CFE"/>
    <w:rsid w:val="00C3598F"/>
    <w:rsid w:val="00C35E83"/>
    <w:rsid w:val="00C361F4"/>
    <w:rsid w:val="00C3637D"/>
    <w:rsid w:val="00C365AB"/>
    <w:rsid w:val="00C369DC"/>
    <w:rsid w:val="00C36C41"/>
    <w:rsid w:val="00C36E89"/>
    <w:rsid w:val="00C3702E"/>
    <w:rsid w:val="00C37C33"/>
    <w:rsid w:val="00C404ED"/>
    <w:rsid w:val="00C4071D"/>
    <w:rsid w:val="00C407BC"/>
    <w:rsid w:val="00C41046"/>
    <w:rsid w:val="00C422D3"/>
    <w:rsid w:val="00C42872"/>
    <w:rsid w:val="00C42D38"/>
    <w:rsid w:val="00C432F2"/>
    <w:rsid w:val="00C4353A"/>
    <w:rsid w:val="00C4377F"/>
    <w:rsid w:val="00C438DB"/>
    <w:rsid w:val="00C43A8A"/>
    <w:rsid w:val="00C43AA5"/>
    <w:rsid w:val="00C44498"/>
    <w:rsid w:val="00C44780"/>
    <w:rsid w:val="00C45057"/>
    <w:rsid w:val="00C4514F"/>
    <w:rsid w:val="00C459D8"/>
    <w:rsid w:val="00C45C7B"/>
    <w:rsid w:val="00C465CA"/>
    <w:rsid w:val="00C46EC4"/>
    <w:rsid w:val="00C47105"/>
    <w:rsid w:val="00C47223"/>
    <w:rsid w:val="00C47695"/>
    <w:rsid w:val="00C478AC"/>
    <w:rsid w:val="00C5045C"/>
    <w:rsid w:val="00C5069F"/>
    <w:rsid w:val="00C50A8D"/>
    <w:rsid w:val="00C51337"/>
    <w:rsid w:val="00C5156B"/>
    <w:rsid w:val="00C515BF"/>
    <w:rsid w:val="00C5178E"/>
    <w:rsid w:val="00C51798"/>
    <w:rsid w:val="00C51D8D"/>
    <w:rsid w:val="00C52059"/>
    <w:rsid w:val="00C52697"/>
    <w:rsid w:val="00C529C0"/>
    <w:rsid w:val="00C52BD2"/>
    <w:rsid w:val="00C52D9A"/>
    <w:rsid w:val="00C534FE"/>
    <w:rsid w:val="00C53B0E"/>
    <w:rsid w:val="00C53D41"/>
    <w:rsid w:val="00C54483"/>
    <w:rsid w:val="00C546F0"/>
    <w:rsid w:val="00C54DBC"/>
    <w:rsid w:val="00C55225"/>
    <w:rsid w:val="00C55730"/>
    <w:rsid w:val="00C5594D"/>
    <w:rsid w:val="00C55B6A"/>
    <w:rsid w:val="00C560FB"/>
    <w:rsid w:val="00C565B1"/>
    <w:rsid w:val="00C5666E"/>
    <w:rsid w:val="00C57866"/>
    <w:rsid w:val="00C57A66"/>
    <w:rsid w:val="00C57A6C"/>
    <w:rsid w:val="00C60055"/>
    <w:rsid w:val="00C60698"/>
    <w:rsid w:val="00C60727"/>
    <w:rsid w:val="00C60CF6"/>
    <w:rsid w:val="00C60D46"/>
    <w:rsid w:val="00C617D0"/>
    <w:rsid w:val="00C618C7"/>
    <w:rsid w:val="00C619C3"/>
    <w:rsid w:val="00C626ED"/>
    <w:rsid w:val="00C6299D"/>
    <w:rsid w:val="00C63433"/>
    <w:rsid w:val="00C63B71"/>
    <w:rsid w:val="00C63EE5"/>
    <w:rsid w:val="00C64438"/>
    <w:rsid w:val="00C64A54"/>
    <w:rsid w:val="00C64E4D"/>
    <w:rsid w:val="00C6528B"/>
    <w:rsid w:val="00C65302"/>
    <w:rsid w:val="00C6537C"/>
    <w:rsid w:val="00C6594F"/>
    <w:rsid w:val="00C65B06"/>
    <w:rsid w:val="00C6631A"/>
    <w:rsid w:val="00C66D6D"/>
    <w:rsid w:val="00C678DD"/>
    <w:rsid w:val="00C70FE6"/>
    <w:rsid w:val="00C711A0"/>
    <w:rsid w:val="00C71668"/>
    <w:rsid w:val="00C71731"/>
    <w:rsid w:val="00C71C5F"/>
    <w:rsid w:val="00C71E1E"/>
    <w:rsid w:val="00C71E59"/>
    <w:rsid w:val="00C7236E"/>
    <w:rsid w:val="00C724D1"/>
    <w:rsid w:val="00C72616"/>
    <w:rsid w:val="00C72742"/>
    <w:rsid w:val="00C72AC6"/>
    <w:rsid w:val="00C733AD"/>
    <w:rsid w:val="00C73ECA"/>
    <w:rsid w:val="00C73F54"/>
    <w:rsid w:val="00C7496A"/>
    <w:rsid w:val="00C74972"/>
    <w:rsid w:val="00C74989"/>
    <w:rsid w:val="00C7546A"/>
    <w:rsid w:val="00C754FB"/>
    <w:rsid w:val="00C75613"/>
    <w:rsid w:val="00C75FD1"/>
    <w:rsid w:val="00C76AAB"/>
    <w:rsid w:val="00C76DCB"/>
    <w:rsid w:val="00C76FA8"/>
    <w:rsid w:val="00C77048"/>
    <w:rsid w:val="00C775B4"/>
    <w:rsid w:val="00C778D0"/>
    <w:rsid w:val="00C77B4E"/>
    <w:rsid w:val="00C77C0D"/>
    <w:rsid w:val="00C8065E"/>
    <w:rsid w:val="00C80862"/>
    <w:rsid w:val="00C80DD3"/>
    <w:rsid w:val="00C8118D"/>
    <w:rsid w:val="00C81D04"/>
    <w:rsid w:val="00C828E7"/>
    <w:rsid w:val="00C82A07"/>
    <w:rsid w:val="00C83424"/>
    <w:rsid w:val="00C83505"/>
    <w:rsid w:val="00C83E59"/>
    <w:rsid w:val="00C83E94"/>
    <w:rsid w:val="00C83EEB"/>
    <w:rsid w:val="00C84138"/>
    <w:rsid w:val="00C84262"/>
    <w:rsid w:val="00C84D10"/>
    <w:rsid w:val="00C84D46"/>
    <w:rsid w:val="00C85481"/>
    <w:rsid w:val="00C85A00"/>
    <w:rsid w:val="00C85A1B"/>
    <w:rsid w:val="00C868B5"/>
    <w:rsid w:val="00C86B37"/>
    <w:rsid w:val="00C874E1"/>
    <w:rsid w:val="00C8776F"/>
    <w:rsid w:val="00C87BBC"/>
    <w:rsid w:val="00C87CC0"/>
    <w:rsid w:val="00C87CFE"/>
    <w:rsid w:val="00C901DF"/>
    <w:rsid w:val="00C903E0"/>
    <w:rsid w:val="00C90952"/>
    <w:rsid w:val="00C909CE"/>
    <w:rsid w:val="00C90AD6"/>
    <w:rsid w:val="00C910E6"/>
    <w:rsid w:val="00C91828"/>
    <w:rsid w:val="00C91BCD"/>
    <w:rsid w:val="00C9258E"/>
    <w:rsid w:val="00C927ED"/>
    <w:rsid w:val="00C92AB1"/>
    <w:rsid w:val="00C92CBF"/>
    <w:rsid w:val="00C93086"/>
    <w:rsid w:val="00C9329D"/>
    <w:rsid w:val="00C934A0"/>
    <w:rsid w:val="00C93563"/>
    <w:rsid w:val="00C93648"/>
    <w:rsid w:val="00C93659"/>
    <w:rsid w:val="00C9375A"/>
    <w:rsid w:val="00C93A35"/>
    <w:rsid w:val="00C93CA5"/>
    <w:rsid w:val="00C94312"/>
    <w:rsid w:val="00C94451"/>
    <w:rsid w:val="00C94616"/>
    <w:rsid w:val="00C94D32"/>
    <w:rsid w:val="00C961BF"/>
    <w:rsid w:val="00C967DE"/>
    <w:rsid w:val="00C968C1"/>
    <w:rsid w:val="00C96AAF"/>
    <w:rsid w:val="00C970E5"/>
    <w:rsid w:val="00C9747E"/>
    <w:rsid w:val="00C97637"/>
    <w:rsid w:val="00C97D8E"/>
    <w:rsid w:val="00C97EF0"/>
    <w:rsid w:val="00CA00D1"/>
    <w:rsid w:val="00CA0124"/>
    <w:rsid w:val="00CA07F9"/>
    <w:rsid w:val="00CA1372"/>
    <w:rsid w:val="00CA259F"/>
    <w:rsid w:val="00CA2C36"/>
    <w:rsid w:val="00CA2E06"/>
    <w:rsid w:val="00CA358B"/>
    <w:rsid w:val="00CA3620"/>
    <w:rsid w:val="00CA3855"/>
    <w:rsid w:val="00CA38C8"/>
    <w:rsid w:val="00CA3C30"/>
    <w:rsid w:val="00CA3D4E"/>
    <w:rsid w:val="00CA50CF"/>
    <w:rsid w:val="00CA511D"/>
    <w:rsid w:val="00CA51F0"/>
    <w:rsid w:val="00CA5649"/>
    <w:rsid w:val="00CA5C7D"/>
    <w:rsid w:val="00CA5F8E"/>
    <w:rsid w:val="00CA6833"/>
    <w:rsid w:val="00CA6D2D"/>
    <w:rsid w:val="00CA717D"/>
    <w:rsid w:val="00CA7AD4"/>
    <w:rsid w:val="00CA7B42"/>
    <w:rsid w:val="00CA7DB1"/>
    <w:rsid w:val="00CB0180"/>
    <w:rsid w:val="00CB019B"/>
    <w:rsid w:val="00CB05BB"/>
    <w:rsid w:val="00CB0BA4"/>
    <w:rsid w:val="00CB0BE4"/>
    <w:rsid w:val="00CB0F9E"/>
    <w:rsid w:val="00CB1404"/>
    <w:rsid w:val="00CB1AFB"/>
    <w:rsid w:val="00CB22F4"/>
    <w:rsid w:val="00CB25BA"/>
    <w:rsid w:val="00CB26C2"/>
    <w:rsid w:val="00CB2A52"/>
    <w:rsid w:val="00CB2E6D"/>
    <w:rsid w:val="00CB353C"/>
    <w:rsid w:val="00CB371B"/>
    <w:rsid w:val="00CB4B50"/>
    <w:rsid w:val="00CB4FC6"/>
    <w:rsid w:val="00CB52C9"/>
    <w:rsid w:val="00CB5350"/>
    <w:rsid w:val="00CB57A2"/>
    <w:rsid w:val="00CB653F"/>
    <w:rsid w:val="00CB6A8D"/>
    <w:rsid w:val="00CB70F7"/>
    <w:rsid w:val="00CB76E4"/>
    <w:rsid w:val="00CB7BE1"/>
    <w:rsid w:val="00CB7D0A"/>
    <w:rsid w:val="00CC08DE"/>
    <w:rsid w:val="00CC1172"/>
    <w:rsid w:val="00CC1CC7"/>
    <w:rsid w:val="00CC1EB9"/>
    <w:rsid w:val="00CC1FE4"/>
    <w:rsid w:val="00CC2A1C"/>
    <w:rsid w:val="00CC32EC"/>
    <w:rsid w:val="00CC386F"/>
    <w:rsid w:val="00CC3959"/>
    <w:rsid w:val="00CC3A15"/>
    <w:rsid w:val="00CC3AE7"/>
    <w:rsid w:val="00CC3F93"/>
    <w:rsid w:val="00CC4AC4"/>
    <w:rsid w:val="00CC4DE9"/>
    <w:rsid w:val="00CC5397"/>
    <w:rsid w:val="00CC55E5"/>
    <w:rsid w:val="00CC56E0"/>
    <w:rsid w:val="00CC6D20"/>
    <w:rsid w:val="00CC70A4"/>
    <w:rsid w:val="00CC7446"/>
    <w:rsid w:val="00CC7589"/>
    <w:rsid w:val="00CD0555"/>
    <w:rsid w:val="00CD0851"/>
    <w:rsid w:val="00CD09C0"/>
    <w:rsid w:val="00CD0C60"/>
    <w:rsid w:val="00CD1219"/>
    <w:rsid w:val="00CD1441"/>
    <w:rsid w:val="00CD1E10"/>
    <w:rsid w:val="00CD2424"/>
    <w:rsid w:val="00CD24BA"/>
    <w:rsid w:val="00CD269D"/>
    <w:rsid w:val="00CD34A2"/>
    <w:rsid w:val="00CD34A3"/>
    <w:rsid w:val="00CD3581"/>
    <w:rsid w:val="00CD37E4"/>
    <w:rsid w:val="00CD38BE"/>
    <w:rsid w:val="00CD38C7"/>
    <w:rsid w:val="00CD3DB0"/>
    <w:rsid w:val="00CD3EEF"/>
    <w:rsid w:val="00CD47C9"/>
    <w:rsid w:val="00CD4BE5"/>
    <w:rsid w:val="00CD4CFA"/>
    <w:rsid w:val="00CD52F5"/>
    <w:rsid w:val="00CD59A3"/>
    <w:rsid w:val="00CD5EC4"/>
    <w:rsid w:val="00CD61FB"/>
    <w:rsid w:val="00CD69C2"/>
    <w:rsid w:val="00CD6B0B"/>
    <w:rsid w:val="00CD6F59"/>
    <w:rsid w:val="00CD71FA"/>
    <w:rsid w:val="00CD7222"/>
    <w:rsid w:val="00CD7271"/>
    <w:rsid w:val="00CD75BA"/>
    <w:rsid w:val="00CD79E2"/>
    <w:rsid w:val="00CD7DC8"/>
    <w:rsid w:val="00CE0162"/>
    <w:rsid w:val="00CE030F"/>
    <w:rsid w:val="00CE0359"/>
    <w:rsid w:val="00CE06EB"/>
    <w:rsid w:val="00CE0945"/>
    <w:rsid w:val="00CE0C4A"/>
    <w:rsid w:val="00CE1353"/>
    <w:rsid w:val="00CE1874"/>
    <w:rsid w:val="00CE2705"/>
    <w:rsid w:val="00CE297D"/>
    <w:rsid w:val="00CE2A1C"/>
    <w:rsid w:val="00CE3DD4"/>
    <w:rsid w:val="00CE41C6"/>
    <w:rsid w:val="00CE430C"/>
    <w:rsid w:val="00CE4471"/>
    <w:rsid w:val="00CE49BD"/>
    <w:rsid w:val="00CE4DC3"/>
    <w:rsid w:val="00CE4E12"/>
    <w:rsid w:val="00CE553E"/>
    <w:rsid w:val="00CE55E4"/>
    <w:rsid w:val="00CE5E0C"/>
    <w:rsid w:val="00CE5F49"/>
    <w:rsid w:val="00CE66E8"/>
    <w:rsid w:val="00CE6F8F"/>
    <w:rsid w:val="00CE71BD"/>
    <w:rsid w:val="00CE77F9"/>
    <w:rsid w:val="00CE7C46"/>
    <w:rsid w:val="00CF0321"/>
    <w:rsid w:val="00CF06DA"/>
    <w:rsid w:val="00CF085B"/>
    <w:rsid w:val="00CF0948"/>
    <w:rsid w:val="00CF0D76"/>
    <w:rsid w:val="00CF1858"/>
    <w:rsid w:val="00CF1C13"/>
    <w:rsid w:val="00CF2B49"/>
    <w:rsid w:val="00CF3DFD"/>
    <w:rsid w:val="00CF446C"/>
    <w:rsid w:val="00CF461C"/>
    <w:rsid w:val="00CF4CCB"/>
    <w:rsid w:val="00CF4EFC"/>
    <w:rsid w:val="00CF51CD"/>
    <w:rsid w:val="00CF5298"/>
    <w:rsid w:val="00CF5E72"/>
    <w:rsid w:val="00CF7368"/>
    <w:rsid w:val="00CF736F"/>
    <w:rsid w:val="00CF7612"/>
    <w:rsid w:val="00CF77A3"/>
    <w:rsid w:val="00CF7A9C"/>
    <w:rsid w:val="00D0053B"/>
    <w:rsid w:val="00D005E1"/>
    <w:rsid w:val="00D007AC"/>
    <w:rsid w:val="00D00977"/>
    <w:rsid w:val="00D00ABB"/>
    <w:rsid w:val="00D010FB"/>
    <w:rsid w:val="00D023D5"/>
    <w:rsid w:val="00D02BEE"/>
    <w:rsid w:val="00D0319E"/>
    <w:rsid w:val="00D033A3"/>
    <w:rsid w:val="00D03665"/>
    <w:rsid w:val="00D039A2"/>
    <w:rsid w:val="00D03C6F"/>
    <w:rsid w:val="00D03DCB"/>
    <w:rsid w:val="00D03ECF"/>
    <w:rsid w:val="00D0409E"/>
    <w:rsid w:val="00D041BB"/>
    <w:rsid w:val="00D04460"/>
    <w:rsid w:val="00D0446E"/>
    <w:rsid w:val="00D044A4"/>
    <w:rsid w:val="00D048C8"/>
    <w:rsid w:val="00D048D4"/>
    <w:rsid w:val="00D049DE"/>
    <w:rsid w:val="00D04C5E"/>
    <w:rsid w:val="00D04C7D"/>
    <w:rsid w:val="00D0512C"/>
    <w:rsid w:val="00D06145"/>
    <w:rsid w:val="00D065FB"/>
    <w:rsid w:val="00D06617"/>
    <w:rsid w:val="00D06690"/>
    <w:rsid w:val="00D06BCB"/>
    <w:rsid w:val="00D06E95"/>
    <w:rsid w:val="00D06FF4"/>
    <w:rsid w:val="00D07288"/>
    <w:rsid w:val="00D10DF8"/>
    <w:rsid w:val="00D11837"/>
    <w:rsid w:val="00D12388"/>
    <w:rsid w:val="00D1250E"/>
    <w:rsid w:val="00D13160"/>
    <w:rsid w:val="00D1323F"/>
    <w:rsid w:val="00D1329A"/>
    <w:rsid w:val="00D133BB"/>
    <w:rsid w:val="00D139F4"/>
    <w:rsid w:val="00D13CA0"/>
    <w:rsid w:val="00D14528"/>
    <w:rsid w:val="00D14656"/>
    <w:rsid w:val="00D14910"/>
    <w:rsid w:val="00D14B65"/>
    <w:rsid w:val="00D14BB8"/>
    <w:rsid w:val="00D153DA"/>
    <w:rsid w:val="00D154EE"/>
    <w:rsid w:val="00D15C0F"/>
    <w:rsid w:val="00D15D1E"/>
    <w:rsid w:val="00D173B5"/>
    <w:rsid w:val="00D17555"/>
    <w:rsid w:val="00D1785A"/>
    <w:rsid w:val="00D207BC"/>
    <w:rsid w:val="00D209F3"/>
    <w:rsid w:val="00D20F29"/>
    <w:rsid w:val="00D21169"/>
    <w:rsid w:val="00D2129E"/>
    <w:rsid w:val="00D213D0"/>
    <w:rsid w:val="00D216A6"/>
    <w:rsid w:val="00D24774"/>
    <w:rsid w:val="00D249C0"/>
    <w:rsid w:val="00D24CCD"/>
    <w:rsid w:val="00D24F16"/>
    <w:rsid w:val="00D25037"/>
    <w:rsid w:val="00D2508E"/>
    <w:rsid w:val="00D2510C"/>
    <w:rsid w:val="00D25D99"/>
    <w:rsid w:val="00D2625C"/>
    <w:rsid w:val="00D2634B"/>
    <w:rsid w:val="00D263EA"/>
    <w:rsid w:val="00D27E60"/>
    <w:rsid w:val="00D3070C"/>
    <w:rsid w:val="00D30BAD"/>
    <w:rsid w:val="00D312DA"/>
    <w:rsid w:val="00D31CB4"/>
    <w:rsid w:val="00D32183"/>
    <w:rsid w:val="00D3220B"/>
    <w:rsid w:val="00D327EC"/>
    <w:rsid w:val="00D32932"/>
    <w:rsid w:val="00D32B8A"/>
    <w:rsid w:val="00D32EBD"/>
    <w:rsid w:val="00D33617"/>
    <w:rsid w:val="00D3362C"/>
    <w:rsid w:val="00D33726"/>
    <w:rsid w:val="00D33C25"/>
    <w:rsid w:val="00D34541"/>
    <w:rsid w:val="00D345A4"/>
    <w:rsid w:val="00D34911"/>
    <w:rsid w:val="00D34B53"/>
    <w:rsid w:val="00D34B68"/>
    <w:rsid w:val="00D3553A"/>
    <w:rsid w:val="00D3572C"/>
    <w:rsid w:val="00D35A90"/>
    <w:rsid w:val="00D35E75"/>
    <w:rsid w:val="00D361C4"/>
    <w:rsid w:val="00D362DA"/>
    <w:rsid w:val="00D3691B"/>
    <w:rsid w:val="00D3692D"/>
    <w:rsid w:val="00D36A9F"/>
    <w:rsid w:val="00D37362"/>
    <w:rsid w:val="00D37739"/>
    <w:rsid w:val="00D4136A"/>
    <w:rsid w:val="00D41727"/>
    <w:rsid w:val="00D41E66"/>
    <w:rsid w:val="00D41EC3"/>
    <w:rsid w:val="00D42BE7"/>
    <w:rsid w:val="00D43109"/>
    <w:rsid w:val="00D434A2"/>
    <w:rsid w:val="00D434BE"/>
    <w:rsid w:val="00D44904"/>
    <w:rsid w:val="00D44E57"/>
    <w:rsid w:val="00D450F0"/>
    <w:rsid w:val="00D45270"/>
    <w:rsid w:val="00D454DF"/>
    <w:rsid w:val="00D45C30"/>
    <w:rsid w:val="00D45C6E"/>
    <w:rsid w:val="00D4723C"/>
    <w:rsid w:val="00D473A4"/>
    <w:rsid w:val="00D4757B"/>
    <w:rsid w:val="00D4759C"/>
    <w:rsid w:val="00D47605"/>
    <w:rsid w:val="00D478D8"/>
    <w:rsid w:val="00D47EF3"/>
    <w:rsid w:val="00D47F90"/>
    <w:rsid w:val="00D5009C"/>
    <w:rsid w:val="00D50405"/>
    <w:rsid w:val="00D506C3"/>
    <w:rsid w:val="00D5090F"/>
    <w:rsid w:val="00D5139B"/>
    <w:rsid w:val="00D514B4"/>
    <w:rsid w:val="00D514F2"/>
    <w:rsid w:val="00D51E07"/>
    <w:rsid w:val="00D522B7"/>
    <w:rsid w:val="00D52783"/>
    <w:rsid w:val="00D52857"/>
    <w:rsid w:val="00D532D6"/>
    <w:rsid w:val="00D5334A"/>
    <w:rsid w:val="00D53487"/>
    <w:rsid w:val="00D538C5"/>
    <w:rsid w:val="00D53982"/>
    <w:rsid w:val="00D539FA"/>
    <w:rsid w:val="00D53A10"/>
    <w:rsid w:val="00D53E99"/>
    <w:rsid w:val="00D54593"/>
    <w:rsid w:val="00D54F14"/>
    <w:rsid w:val="00D551EE"/>
    <w:rsid w:val="00D5555D"/>
    <w:rsid w:val="00D557FD"/>
    <w:rsid w:val="00D55893"/>
    <w:rsid w:val="00D55C40"/>
    <w:rsid w:val="00D55EF5"/>
    <w:rsid w:val="00D564BC"/>
    <w:rsid w:val="00D566BF"/>
    <w:rsid w:val="00D56A48"/>
    <w:rsid w:val="00D56CB8"/>
    <w:rsid w:val="00D56F9D"/>
    <w:rsid w:val="00D570A3"/>
    <w:rsid w:val="00D57700"/>
    <w:rsid w:val="00D5794E"/>
    <w:rsid w:val="00D57B40"/>
    <w:rsid w:val="00D57D38"/>
    <w:rsid w:val="00D57F21"/>
    <w:rsid w:val="00D60C14"/>
    <w:rsid w:val="00D619FC"/>
    <w:rsid w:val="00D61CB8"/>
    <w:rsid w:val="00D620A1"/>
    <w:rsid w:val="00D62C37"/>
    <w:rsid w:val="00D62D10"/>
    <w:rsid w:val="00D63E4C"/>
    <w:rsid w:val="00D64FFB"/>
    <w:rsid w:val="00D654E0"/>
    <w:rsid w:val="00D66495"/>
    <w:rsid w:val="00D6686A"/>
    <w:rsid w:val="00D669D3"/>
    <w:rsid w:val="00D66CDF"/>
    <w:rsid w:val="00D66F4F"/>
    <w:rsid w:val="00D670DD"/>
    <w:rsid w:val="00D67646"/>
    <w:rsid w:val="00D6799C"/>
    <w:rsid w:val="00D701ED"/>
    <w:rsid w:val="00D704EB"/>
    <w:rsid w:val="00D70715"/>
    <w:rsid w:val="00D70A9C"/>
    <w:rsid w:val="00D70BF4"/>
    <w:rsid w:val="00D70E32"/>
    <w:rsid w:val="00D71307"/>
    <w:rsid w:val="00D71559"/>
    <w:rsid w:val="00D717AE"/>
    <w:rsid w:val="00D717AF"/>
    <w:rsid w:val="00D73A57"/>
    <w:rsid w:val="00D73F03"/>
    <w:rsid w:val="00D74199"/>
    <w:rsid w:val="00D741C0"/>
    <w:rsid w:val="00D74893"/>
    <w:rsid w:val="00D749B6"/>
    <w:rsid w:val="00D750FB"/>
    <w:rsid w:val="00D754AA"/>
    <w:rsid w:val="00D75920"/>
    <w:rsid w:val="00D75957"/>
    <w:rsid w:val="00D75C38"/>
    <w:rsid w:val="00D75C82"/>
    <w:rsid w:val="00D76585"/>
    <w:rsid w:val="00D766FE"/>
    <w:rsid w:val="00D76CB5"/>
    <w:rsid w:val="00D7723E"/>
    <w:rsid w:val="00D7728B"/>
    <w:rsid w:val="00D77645"/>
    <w:rsid w:val="00D77691"/>
    <w:rsid w:val="00D777FC"/>
    <w:rsid w:val="00D77F1C"/>
    <w:rsid w:val="00D8001A"/>
    <w:rsid w:val="00D800C7"/>
    <w:rsid w:val="00D804B6"/>
    <w:rsid w:val="00D8067B"/>
    <w:rsid w:val="00D80B98"/>
    <w:rsid w:val="00D8155D"/>
    <w:rsid w:val="00D82703"/>
    <w:rsid w:val="00D827BC"/>
    <w:rsid w:val="00D828E4"/>
    <w:rsid w:val="00D82944"/>
    <w:rsid w:val="00D82A21"/>
    <w:rsid w:val="00D82BE9"/>
    <w:rsid w:val="00D82D28"/>
    <w:rsid w:val="00D82D5A"/>
    <w:rsid w:val="00D831A3"/>
    <w:rsid w:val="00D8345C"/>
    <w:rsid w:val="00D83536"/>
    <w:rsid w:val="00D83665"/>
    <w:rsid w:val="00D83ACF"/>
    <w:rsid w:val="00D83E07"/>
    <w:rsid w:val="00D846D7"/>
    <w:rsid w:val="00D848EC"/>
    <w:rsid w:val="00D862B0"/>
    <w:rsid w:val="00D868D4"/>
    <w:rsid w:val="00D86C2A"/>
    <w:rsid w:val="00D870AD"/>
    <w:rsid w:val="00D870B8"/>
    <w:rsid w:val="00D87104"/>
    <w:rsid w:val="00D8711E"/>
    <w:rsid w:val="00D87E6F"/>
    <w:rsid w:val="00D903B2"/>
    <w:rsid w:val="00D907F6"/>
    <w:rsid w:val="00D90EB3"/>
    <w:rsid w:val="00D9113D"/>
    <w:rsid w:val="00D912DA"/>
    <w:rsid w:val="00D91943"/>
    <w:rsid w:val="00D922FD"/>
    <w:rsid w:val="00D926C2"/>
    <w:rsid w:val="00D92EF6"/>
    <w:rsid w:val="00D9309F"/>
    <w:rsid w:val="00D9325B"/>
    <w:rsid w:val="00D936FD"/>
    <w:rsid w:val="00D93C4A"/>
    <w:rsid w:val="00D93C95"/>
    <w:rsid w:val="00D93D28"/>
    <w:rsid w:val="00D94212"/>
    <w:rsid w:val="00D95138"/>
    <w:rsid w:val="00D95492"/>
    <w:rsid w:val="00D95D4B"/>
    <w:rsid w:val="00D95F97"/>
    <w:rsid w:val="00D966A7"/>
    <w:rsid w:val="00D9776A"/>
    <w:rsid w:val="00DA06B4"/>
    <w:rsid w:val="00DA079C"/>
    <w:rsid w:val="00DA0AE2"/>
    <w:rsid w:val="00DA1385"/>
    <w:rsid w:val="00DA1CB2"/>
    <w:rsid w:val="00DA2037"/>
    <w:rsid w:val="00DA2357"/>
    <w:rsid w:val="00DA2738"/>
    <w:rsid w:val="00DA2A37"/>
    <w:rsid w:val="00DA3917"/>
    <w:rsid w:val="00DA3DC3"/>
    <w:rsid w:val="00DA407D"/>
    <w:rsid w:val="00DA44F7"/>
    <w:rsid w:val="00DA4885"/>
    <w:rsid w:val="00DA54D4"/>
    <w:rsid w:val="00DA5724"/>
    <w:rsid w:val="00DA58E4"/>
    <w:rsid w:val="00DA597F"/>
    <w:rsid w:val="00DA6168"/>
    <w:rsid w:val="00DA6317"/>
    <w:rsid w:val="00DA6B69"/>
    <w:rsid w:val="00DA6DAB"/>
    <w:rsid w:val="00DA7133"/>
    <w:rsid w:val="00DA73AD"/>
    <w:rsid w:val="00DA75D9"/>
    <w:rsid w:val="00DA7AC8"/>
    <w:rsid w:val="00DA7AD4"/>
    <w:rsid w:val="00DB00A7"/>
    <w:rsid w:val="00DB037C"/>
    <w:rsid w:val="00DB08D8"/>
    <w:rsid w:val="00DB09D2"/>
    <w:rsid w:val="00DB0B1B"/>
    <w:rsid w:val="00DB0B2B"/>
    <w:rsid w:val="00DB0CF5"/>
    <w:rsid w:val="00DB0F3E"/>
    <w:rsid w:val="00DB143E"/>
    <w:rsid w:val="00DB1792"/>
    <w:rsid w:val="00DB1C9E"/>
    <w:rsid w:val="00DB20AD"/>
    <w:rsid w:val="00DB242A"/>
    <w:rsid w:val="00DB2448"/>
    <w:rsid w:val="00DB24BE"/>
    <w:rsid w:val="00DB2669"/>
    <w:rsid w:val="00DB285B"/>
    <w:rsid w:val="00DB2899"/>
    <w:rsid w:val="00DB2CF4"/>
    <w:rsid w:val="00DB2EBD"/>
    <w:rsid w:val="00DB33C3"/>
    <w:rsid w:val="00DB3411"/>
    <w:rsid w:val="00DB3DB2"/>
    <w:rsid w:val="00DB410A"/>
    <w:rsid w:val="00DB42DF"/>
    <w:rsid w:val="00DB44DB"/>
    <w:rsid w:val="00DB4E5E"/>
    <w:rsid w:val="00DB4F55"/>
    <w:rsid w:val="00DB51F0"/>
    <w:rsid w:val="00DB5823"/>
    <w:rsid w:val="00DB5B92"/>
    <w:rsid w:val="00DB5B9C"/>
    <w:rsid w:val="00DB5D0E"/>
    <w:rsid w:val="00DB64D1"/>
    <w:rsid w:val="00DB6558"/>
    <w:rsid w:val="00DB6D7E"/>
    <w:rsid w:val="00DB7078"/>
    <w:rsid w:val="00DB71C5"/>
    <w:rsid w:val="00DB7287"/>
    <w:rsid w:val="00DB779C"/>
    <w:rsid w:val="00DB77FA"/>
    <w:rsid w:val="00DB7C01"/>
    <w:rsid w:val="00DB7E68"/>
    <w:rsid w:val="00DC0C4B"/>
    <w:rsid w:val="00DC1E0F"/>
    <w:rsid w:val="00DC1E51"/>
    <w:rsid w:val="00DC21FC"/>
    <w:rsid w:val="00DC2228"/>
    <w:rsid w:val="00DC2342"/>
    <w:rsid w:val="00DC28E1"/>
    <w:rsid w:val="00DC2BDB"/>
    <w:rsid w:val="00DC2E8B"/>
    <w:rsid w:val="00DC3391"/>
    <w:rsid w:val="00DC3AA1"/>
    <w:rsid w:val="00DC3F90"/>
    <w:rsid w:val="00DC4F1D"/>
    <w:rsid w:val="00DC5094"/>
    <w:rsid w:val="00DC5411"/>
    <w:rsid w:val="00DC5C42"/>
    <w:rsid w:val="00DC5EA2"/>
    <w:rsid w:val="00DC7028"/>
    <w:rsid w:val="00DC72E0"/>
    <w:rsid w:val="00DC789E"/>
    <w:rsid w:val="00DD00C5"/>
    <w:rsid w:val="00DD0BAB"/>
    <w:rsid w:val="00DD1D1F"/>
    <w:rsid w:val="00DD227D"/>
    <w:rsid w:val="00DD2326"/>
    <w:rsid w:val="00DD2883"/>
    <w:rsid w:val="00DD315A"/>
    <w:rsid w:val="00DD315C"/>
    <w:rsid w:val="00DD4599"/>
    <w:rsid w:val="00DD4675"/>
    <w:rsid w:val="00DD4B43"/>
    <w:rsid w:val="00DD4C91"/>
    <w:rsid w:val="00DD5134"/>
    <w:rsid w:val="00DD5239"/>
    <w:rsid w:val="00DD534D"/>
    <w:rsid w:val="00DD554B"/>
    <w:rsid w:val="00DD5773"/>
    <w:rsid w:val="00DD58B1"/>
    <w:rsid w:val="00DD6F53"/>
    <w:rsid w:val="00DD6FF7"/>
    <w:rsid w:val="00DD7497"/>
    <w:rsid w:val="00DD7B5D"/>
    <w:rsid w:val="00DE030E"/>
    <w:rsid w:val="00DE041D"/>
    <w:rsid w:val="00DE0DD4"/>
    <w:rsid w:val="00DE1A0D"/>
    <w:rsid w:val="00DE273A"/>
    <w:rsid w:val="00DE2DCB"/>
    <w:rsid w:val="00DE2F20"/>
    <w:rsid w:val="00DE3527"/>
    <w:rsid w:val="00DE38C0"/>
    <w:rsid w:val="00DE39CF"/>
    <w:rsid w:val="00DE3BD9"/>
    <w:rsid w:val="00DE3EB7"/>
    <w:rsid w:val="00DE4059"/>
    <w:rsid w:val="00DE44B9"/>
    <w:rsid w:val="00DE4ABF"/>
    <w:rsid w:val="00DE4B0F"/>
    <w:rsid w:val="00DE5575"/>
    <w:rsid w:val="00DE560F"/>
    <w:rsid w:val="00DE5A93"/>
    <w:rsid w:val="00DE5BA2"/>
    <w:rsid w:val="00DE656C"/>
    <w:rsid w:val="00DE65E9"/>
    <w:rsid w:val="00DE672B"/>
    <w:rsid w:val="00DE6CAA"/>
    <w:rsid w:val="00DE7947"/>
    <w:rsid w:val="00DE7CCA"/>
    <w:rsid w:val="00DE7E35"/>
    <w:rsid w:val="00DE7F22"/>
    <w:rsid w:val="00DE7F62"/>
    <w:rsid w:val="00DF0009"/>
    <w:rsid w:val="00DF0090"/>
    <w:rsid w:val="00DF0E20"/>
    <w:rsid w:val="00DF0F0C"/>
    <w:rsid w:val="00DF114D"/>
    <w:rsid w:val="00DF1285"/>
    <w:rsid w:val="00DF1B17"/>
    <w:rsid w:val="00DF1CC0"/>
    <w:rsid w:val="00DF37BA"/>
    <w:rsid w:val="00DF3A66"/>
    <w:rsid w:val="00DF3B00"/>
    <w:rsid w:val="00DF3B75"/>
    <w:rsid w:val="00DF4379"/>
    <w:rsid w:val="00DF448E"/>
    <w:rsid w:val="00DF50BE"/>
    <w:rsid w:val="00DF59DD"/>
    <w:rsid w:val="00DF5B0A"/>
    <w:rsid w:val="00DF5CB8"/>
    <w:rsid w:val="00DF5CD4"/>
    <w:rsid w:val="00DF6BED"/>
    <w:rsid w:val="00DF736D"/>
    <w:rsid w:val="00DF78F9"/>
    <w:rsid w:val="00DF79B2"/>
    <w:rsid w:val="00DF79B4"/>
    <w:rsid w:val="00E008A4"/>
    <w:rsid w:val="00E00B7F"/>
    <w:rsid w:val="00E01735"/>
    <w:rsid w:val="00E01927"/>
    <w:rsid w:val="00E01946"/>
    <w:rsid w:val="00E021E0"/>
    <w:rsid w:val="00E024C9"/>
    <w:rsid w:val="00E02714"/>
    <w:rsid w:val="00E0293A"/>
    <w:rsid w:val="00E02BDD"/>
    <w:rsid w:val="00E02CEA"/>
    <w:rsid w:val="00E03009"/>
    <w:rsid w:val="00E03122"/>
    <w:rsid w:val="00E03955"/>
    <w:rsid w:val="00E03E7D"/>
    <w:rsid w:val="00E0438B"/>
    <w:rsid w:val="00E04458"/>
    <w:rsid w:val="00E06080"/>
    <w:rsid w:val="00E0664D"/>
    <w:rsid w:val="00E06C55"/>
    <w:rsid w:val="00E06F21"/>
    <w:rsid w:val="00E077B3"/>
    <w:rsid w:val="00E07D3D"/>
    <w:rsid w:val="00E07FB5"/>
    <w:rsid w:val="00E10045"/>
    <w:rsid w:val="00E1233B"/>
    <w:rsid w:val="00E12479"/>
    <w:rsid w:val="00E12726"/>
    <w:rsid w:val="00E1280C"/>
    <w:rsid w:val="00E1290C"/>
    <w:rsid w:val="00E12DBF"/>
    <w:rsid w:val="00E12F39"/>
    <w:rsid w:val="00E1308E"/>
    <w:rsid w:val="00E13E24"/>
    <w:rsid w:val="00E13F3E"/>
    <w:rsid w:val="00E14157"/>
    <w:rsid w:val="00E142B4"/>
    <w:rsid w:val="00E144E3"/>
    <w:rsid w:val="00E150DA"/>
    <w:rsid w:val="00E150ED"/>
    <w:rsid w:val="00E15210"/>
    <w:rsid w:val="00E15352"/>
    <w:rsid w:val="00E15459"/>
    <w:rsid w:val="00E15EB6"/>
    <w:rsid w:val="00E16159"/>
    <w:rsid w:val="00E16D7E"/>
    <w:rsid w:val="00E16E2B"/>
    <w:rsid w:val="00E16F3E"/>
    <w:rsid w:val="00E17081"/>
    <w:rsid w:val="00E173D8"/>
    <w:rsid w:val="00E174F5"/>
    <w:rsid w:val="00E175E9"/>
    <w:rsid w:val="00E17C27"/>
    <w:rsid w:val="00E17D36"/>
    <w:rsid w:val="00E20A3A"/>
    <w:rsid w:val="00E20C02"/>
    <w:rsid w:val="00E20E92"/>
    <w:rsid w:val="00E211BD"/>
    <w:rsid w:val="00E212FC"/>
    <w:rsid w:val="00E221BC"/>
    <w:rsid w:val="00E226F5"/>
    <w:rsid w:val="00E2281E"/>
    <w:rsid w:val="00E2286B"/>
    <w:rsid w:val="00E24009"/>
    <w:rsid w:val="00E242B9"/>
    <w:rsid w:val="00E24659"/>
    <w:rsid w:val="00E24665"/>
    <w:rsid w:val="00E24893"/>
    <w:rsid w:val="00E25014"/>
    <w:rsid w:val="00E253AF"/>
    <w:rsid w:val="00E253FA"/>
    <w:rsid w:val="00E2548C"/>
    <w:rsid w:val="00E2571A"/>
    <w:rsid w:val="00E25796"/>
    <w:rsid w:val="00E2639C"/>
    <w:rsid w:val="00E263E9"/>
    <w:rsid w:val="00E264DE"/>
    <w:rsid w:val="00E271AD"/>
    <w:rsid w:val="00E276D3"/>
    <w:rsid w:val="00E278FD"/>
    <w:rsid w:val="00E2792B"/>
    <w:rsid w:val="00E27C34"/>
    <w:rsid w:val="00E309A2"/>
    <w:rsid w:val="00E30A7A"/>
    <w:rsid w:val="00E30F9D"/>
    <w:rsid w:val="00E31B40"/>
    <w:rsid w:val="00E31F81"/>
    <w:rsid w:val="00E32021"/>
    <w:rsid w:val="00E3277F"/>
    <w:rsid w:val="00E33704"/>
    <w:rsid w:val="00E337A2"/>
    <w:rsid w:val="00E33EAB"/>
    <w:rsid w:val="00E34005"/>
    <w:rsid w:val="00E342F9"/>
    <w:rsid w:val="00E34699"/>
    <w:rsid w:val="00E348AE"/>
    <w:rsid w:val="00E350E9"/>
    <w:rsid w:val="00E35370"/>
    <w:rsid w:val="00E354B3"/>
    <w:rsid w:val="00E35546"/>
    <w:rsid w:val="00E36318"/>
    <w:rsid w:val="00E376CF"/>
    <w:rsid w:val="00E37C3A"/>
    <w:rsid w:val="00E4028F"/>
    <w:rsid w:val="00E40314"/>
    <w:rsid w:val="00E40321"/>
    <w:rsid w:val="00E4035C"/>
    <w:rsid w:val="00E406A3"/>
    <w:rsid w:val="00E407C8"/>
    <w:rsid w:val="00E40B1E"/>
    <w:rsid w:val="00E41192"/>
    <w:rsid w:val="00E41302"/>
    <w:rsid w:val="00E413E5"/>
    <w:rsid w:val="00E416BD"/>
    <w:rsid w:val="00E41822"/>
    <w:rsid w:val="00E41AD8"/>
    <w:rsid w:val="00E41EAF"/>
    <w:rsid w:val="00E4220F"/>
    <w:rsid w:val="00E425BF"/>
    <w:rsid w:val="00E426C1"/>
    <w:rsid w:val="00E42949"/>
    <w:rsid w:val="00E42AE1"/>
    <w:rsid w:val="00E42E00"/>
    <w:rsid w:val="00E4320B"/>
    <w:rsid w:val="00E43255"/>
    <w:rsid w:val="00E43401"/>
    <w:rsid w:val="00E43A61"/>
    <w:rsid w:val="00E43C02"/>
    <w:rsid w:val="00E44959"/>
    <w:rsid w:val="00E44AA5"/>
    <w:rsid w:val="00E44B33"/>
    <w:rsid w:val="00E45D9C"/>
    <w:rsid w:val="00E46615"/>
    <w:rsid w:val="00E46E00"/>
    <w:rsid w:val="00E46FAB"/>
    <w:rsid w:val="00E470BE"/>
    <w:rsid w:val="00E47496"/>
    <w:rsid w:val="00E47699"/>
    <w:rsid w:val="00E477B2"/>
    <w:rsid w:val="00E47B45"/>
    <w:rsid w:val="00E47BB6"/>
    <w:rsid w:val="00E50350"/>
    <w:rsid w:val="00E50453"/>
    <w:rsid w:val="00E50A7E"/>
    <w:rsid w:val="00E5134A"/>
    <w:rsid w:val="00E52326"/>
    <w:rsid w:val="00E52C73"/>
    <w:rsid w:val="00E52E1E"/>
    <w:rsid w:val="00E52FB8"/>
    <w:rsid w:val="00E537B4"/>
    <w:rsid w:val="00E53BE5"/>
    <w:rsid w:val="00E53CE8"/>
    <w:rsid w:val="00E53E83"/>
    <w:rsid w:val="00E5406B"/>
    <w:rsid w:val="00E549A6"/>
    <w:rsid w:val="00E54A3E"/>
    <w:rsid w:val="00E54A6B"/>
    <w:rsid w:val="00E54CCB"/>
    <w:rsid w:val="00E5581B"/>
    <w:rsid w:val="00E5593C"/>
    <w:rsid w:val="00E56178"/>
    <w:rsid w:val="00E56C6B"/>
    <w:rsid w:val="00E579F1"/>
    <w:rsid w:val="00E57CBB"/>
    <w:rsid w:val="00E57D02"/>
    <w:rsid w:val="00E57D88"/>
    <w:rsid w:val="00E60AAE"/>
    <w:rsid w:val="00E60C1C"/>
    <w:rsid w:val="00E61512"/>
    <w:rsid w:val="00E636E3"/>
    <w:rsid w:val="00E6491C"/>
    <w:rsid w:val="00E64CE1"/>
    <w:rsid w:val="00E64FA9"/>
    <w:rsid w:val="00E65A08"/>
    <w:rsid w:val="00E65AE4"/>
    <w:rsid w:val="00E65BBE"/>
    <w:rsid w:val="00E66081"/>
    <w:rsid w:val="00E6622D"/>
    <w:rsid w:val="00E66C6C"/>
    <w:rsid w:val="00E66C80"/>
    <w:rsid w:val="00E676EF"/>
    <w:rsid w:val="00E679A1"/>
    <w:rsid w:val="00E67E2A"/>
    <w:rsid w:val="00E70897"/>
    <w:rsid w:val="00E724FC"/>
    <w:rsid w:val="00E72FEB"/>
    <w:rsid w:val="00E73C19"/>
    <w:rsid w:val="00E73E5F"/>
    <w:rsid w:val="00E73F8B"/>
    <w:rsid w:val="00E746D8"/>
    <w:rsid w:val="00E7607B"/>
    <w:rsid w:val="00E76A88"/>
    <w:rsid w:val="00E77191"/>
    <w:rsid w:val="00E773E2"/>
    <w:rsid w:val="00E77740"/>
    <w:rsid w:val="00E7779D"/>
    <w:rsid w:val="00E778C2"/>
    <w:rsid w:val="00E77ECD"/>
    <w:rsid w:val="00E80D81"/>
    <w:rsid w:val="00E811AE"/>
    <w:rsid w:val="00E81317"/>
    <w:rsid w:val="00E8173D"/>
    <w:rsid w:val="00E8184E"/>
    <w:rsid w:val="00E818CC"/>
    <w:rsid w:val="00E82C2F"/>
    <w:rsid w:val="00E831DA"/>
    <w:rsid w:val="00E832D4"/>
    <w:rsid w:val="00E83344"/>
    <w:rsid w:val="00E833B8"/>
    <w:rsid w:val="00E836AA"/>
    <w:rsid w:val="00E83E68"/>
    <w:rsid w:val="00E83E8E"/>
    <w:rsid w:val="00E840B8"/>
    <w:rsid w:val="00E845CD"/>
    <w:rsid w:val="00E8524F"/>
    <w:rsid w:val="00E85266"/>
    <w:rsid w:val="00E85432"/>
    <w:rsid w:val="00E856BF"/>
    <w:rsid w:val="00E862C0"/>
    <w:rsid w:val="00E86337"/>
    <w:rsid w:val="00E86465"/>
    <w:rsid w:val="00E86D0E"/>
    <w:rsid w:val="00E86DDD"/>
    <w:rsid w:val="00E876F8"/>
    <w:rsid w:val="00E878A6"/>
    <w:rsid w:val="00E90219"/>
    <w:rsid w:val="00E90572"/>
    <w:rsid w:val="00E9094C"/>
    <w:rsid w:val="00E90A35"/>
    <w:rsid w:val="00E913E1"/>
    <w:rsid w:val="00E9171F"/>
    <w:rsid w:val="00E91987"/>
    <w:rsid w:val="00E91C78"/>
    <w:rsid w:val="00E92192"/>
    <w:rsid w:val="00E921D0"/>
    <w:rsid w:val="00E925F5"/>
    <w:rsid w:val="00E92BA1"/>
    <w:rsid w:val="00E931BA"/>
    <w:rsid w:val="00E9406A"/>
    <w:rsid w:val="00E94292"/>
    <w:rsid w:val="00E94D42"/>
    <w:rsid w:val="00E950F0"/>
    <w:rsid w:val="00E9555E"/>
    <w:rsid w:val="00E95C17"/>
    <w:rsid w:val="00E95D75"/>
    <w:rsid w:val="00E95EFB"/>
    <w:rsid w:val="00E960DC"/>
    <w:rsid w:val="00E96193"/>
    <w:rsid w:val="00E96669"/>
    <w:rsid w:val="00E97226"/>
    <w:rsid w:val="00E9740C"/>
    <w:rsid w:val="00E97B3E"/>
    <w:rsid w:val="00E97F57"/>
    <w:rsid w:val="00EA0222"/>
    <w:rsid w:val="00EA0B58"/>
    <w:rsid w:val="00EA0D74"/>
    <w:rsid w:val="00EA0D7A"/>
    <w:rsid w:val="00EA15A8"/>
    <w:rsid w:val="00EA16AD"/>
    <w:rsid w:val="00EA21D0"/>
    <w:rsid w:val="00EA3466"/>
    <w:rsid w:val="00EA4C4B"/>
    <w:rsid w:val="00EA5560"/>
    <w:rsid w:val="00EA5F34"/>
    <w:rsid w:val="00EA649C"/>
    <w:rsid w:val="00EA64A3"/>
    <w:rsid w:val="00EA66C8"/>
    <w:rsid w:val="00EA6C1A"/>
    <w:rsid w:val="00EA701C"/>
    <w:rsid w:val="00EA704F"/>
    <w:rsid w:val="00EA7257"/>
    <w:rsid w:val="00EA73A5"/>
    <w:rsid w:val="00EA7AB9"/>
    <w:rsid w:val="00EB0196"/>
    <w:rsid w:val="00EB02DD"/>
    <w:rsid w:val="00EB041B"/>
    <w:rsid w:val="00EB0992"/>
    <w:rsid w:val="00EB09EF"/>
    <w:rsid w:val="00EB0CA2"/>
    <w:rsid w:val="00EB198D"/>
    <w:rsid w:val="00EB1B6A"/>
    <w:rsid w:val="00EB21E7"/>
    <w:rsid w:val="00EB2268"/>
    <w:rsid w:val="00EB23AB"/>
    <w:rsid w:val="00EB2993"/>
    <w:rsid w:val="00EB2994"/>
    <w:rsid w:val="00EB2D21"/>
    <w:rsid w:val="00EB334C"/>
    <w:rsid w:val="00EB3BDE"/>
    <w:rsid w:val="00EB3C81"/>
    <w:rsid w:val="00EB3FFE"/>
    <w:rsid w:val="00EB44E3"/>
    <w:rsid w:val="00EB46FD"/>
    <w:rsid w:val="00EB4919"/>
    <w:rsid w:val="00EB4A1F"/>
    <w:rsid w:val="00EB4DA5"/>
    <w:rsid w:val="00EB5415"/>
    <w:rsid w:val="00EB5508"/>
    <w:rsid w:val="00EB555C"/>
    <w:rsid w:val="00EB59B7"/>
    <w:rsid w:val="00EB5DD1"/>
    <w:rsid w:val="00EB6105"/>
    <w:rsid w:val="00EB6612"/>
    <w:rsid w:val="00EB68E2"/>
    <w:rsid w:val="00EB6A6C"/>
    <w:rsid w:val="00EB6E1F"/>
    <w:rsid w:val="00EB6E7B"/>
    <w:rsid w:val="00EB742A"/>
    <w:rsid w:val="00EB7668"/>
    <w:rsid w:val="00EB7729"/>
    <w:rsid w:val="00EB7805"/>
    <w:rsid w:val="00EB78BA"/>
    <w:rsid w:val="00EC0054"/>
    <w:rsid w:val="00EC099F"/>
    <w:rsid w:val="00EC0D72"/>
    <w:rsid w:val="00EC0E62"/>
    <w:rsid w:val="00EC166D"/>
    <w:rsid w:val="00EC1771"/>
    <w:rsid w:val="00EC2010"/>
    <w:rsid w:val="00EC2054"/>
    <w:rsid w:val="00EC2130"/>
    <w:rsid w:val="00EC23A0"/>
    <w:rsid w:val="00EC240B"/>
    <w:rsid w:val="00EC2C24"/>
    <w:rsid w:val="00EC3116"/>
    <w:rsid w:val="00EC3261"/>
    <w:rsid w:val="00EC3423"/>
    <w:rsid w:val="00EC3910"/>
    <w:rsid w:val="00EC3968"/>
    <w:rsid w:val="00EC396A"/>
    <w:rsid w:val="00EC40E7"/>
    <w:rsid w:val="00EC437C"/>
    <w:rsid w:val="00EC453B"/>
    <w:rsid w:val="00EC4711"/>
    <w:rsid w:val="00EC53D1"/>
    <w:rsid w:val="00EC5732"/>
    <w:rsid w:val="00EC5B37"/>
    <w:rsid w:val="00EC635B"/>
    <w:rsid w:val="00EC6658"/>
    <w:rsid w:val="00EC6CE3"/>
    <w:rsid w:val="00EC725A"/>
    <w:rsid w:val="00EC72B7"/>
    <w:rsid w:val="00EC7B8C"/>
    <w:rsid w:val="00EC7C5A"/>
    <w:rsid w:val="00ED0402"/>
    <w:rsid w:val="00ED0637"/>
    <w:rsid w:val="00ED0A33"/>
    <w:rsid w:val="00ED0AD9"/>
    <w:rsid w:val="00ED0F30"/>
    <w:rsid w:val="00ED1D5B"/>
    <w:rsid w:val="00ED23BC"/>
    <w:rsid w:val="00ED23D3"/>
    <w:rsid w:val="00ED2713"/>
    <w:rsid w:val="00ED27EE"/>
    <w:rsid w:val="00ED32D2"/>
    <w:rsid w:val="00ED3F5E"/>
    <w:rsid w:val="00ED3FC9"/>
    <w:rsid w:val="00ED4612"/>
    <w:rsid w:val="00ED4964"/>
    <w:rsid w:val="00ED4AE4"/>
    <w:rsid w:val="00ED4D7B"/>
    <w:rsid w:val="00ED4ED4"/>
    <w:rsid w:val="00ED5121"/>
    <w:rsid w:val="00ED67C1"/>
    <w:rsid w:val="00ED72FB"/>
    <w:rsid w:val="00ED7B6E"/>
    <w:rsid w:val="00ED7D13"/>
    <w:rsid w:val="00EE00D0"/>
    <w:rsid w:val="00EE02C8"/>
    <w:rsid w:val="00EE03DD"/>
    <w:rsid w:val="00EE06B2"/>
    <w:rsid w:val="00EE0AE9"/>
    <w:rsid w:val="00EE10F7"/>
    <w:rsid w:val="00EE14CE"/>
    <w:rsid w:val="00EE19BF"/>
    <w:rsid w:val="00EE19EB"/>
    <w:rsid w:val="00EE1A55"/>
    <w:rsid w:val="00EE24B7"/>
    <w:rsid w:val="00EE25C7"/>
    <w:rsid w:val="00EE3138"/>
    <w:rsid w:val="00EE345D"/>
    <w:rsid w:val="00EE45DA"/>
    <w:rsid w:val="00EE46B0"/>
    <w:rsid w:val="00EE4791"/>
    <w:rsid w:val="00EE4A1E"/>
    <w:rsid w:val="00EE4ECB"/>
    <w:rsid w:val="00EE55E8"/>
    <w:rsid w:val="00EE5733"/>
    <w:rsid w:val="00EE57F2"/>
    <w:rsid w:val="00EE5CAD"/>
    <w:rsid w:val="00EE5FEA"/>
    <w:rsid w:val="00EE6399"/>
    <w:rsid w:val="00EE64F2"/>
    <w:rsid w:val="00EE683F"/>
    <w:rsid w:val="00EE69A2"/>
    <w:rsid w:val="00EE703F"/>
    <w:rsid w:val="00EE7545"/>
    <w:rsid w:val="00EE7AC4"/>
    <w:rsid w:val="00EF026A"/>
    <w:rsid w:val="00EF07BC"/>
    <w:rsid w:val="00EF1090"/>
    <w:rsid w:val="00EF1C5F"/>
    <w:rsid w:val="00EF1EF4"/>
    <w:rsid w:val="00EF2D33"/>
    <w:rsid w:val="00EF2DA1"/>
    <w:rsid w:val="00EF2E43"/>
    <w:rsid w:val="00EF387F"/>
    <w:rsid w:val="00EF3BF5"/>
    <w:rsid w:val="00EF3ECD"/>
    <w:rsid w:val="00EF3F0D"/>
    <w:rsid w:val="00EF4744"/>
    <w:rsid w:val="00EF4B00"/>
    <w:rsid w:val="00EF5940"/>
    <w:rsid w:val="00EF63DE"/>
    <w:rsid w:val="00EF6570"/>
    <w:rsid w:val="00EF69E7"/>
    <w:rsid w:val="00EF6D93"/>
    <w:rsid w:val="00EF6D9C"/>
    <w:rsid w:val="00EF7672"/>
    <w:rsid w:val="00F00C7A"/>
    <w:rsid w:val="00F0130F"/>
    <w:rsid w:val="00F0230A"/>
    <w:rsid w:val="00F02395"/>
    <w:rsid w:val="00F0269E"/>
    <w:rsid w:val="00F027A0"/>
    <w:rsid w:val="00F031B0"/>
    <w:rsid w:val="00F032A7"/>
    <w:rsid w:val="00F03B3B"/>
    <w:rsid w:val="00F03D89"/>
    <w:rsid w:val="00F0402A"/>
    <w:rsid w:val="00F041DA"/>
    <w:rsid w:val="00F04550"/>
    <w:rsid w:val="00F0467E"/>
    <w:rsid w:val="00F048D4"/>
    <w:rsid w:val="00F04DEE"/>
    <w:rsid w:val="00F0500C"/>
    <w:rsid w:val="00F05B62"/>
    <w:rsid w:val="00F05F3C"/>
    <w:rsid w:val="00F06055"/>
    <w:rsid w:val="00F06078"/>
    <w:rsid w:val="00F06AF0"/>
    <w:rsid w:val="00F06BD6"/>
    <w:rsid w:val="00F07039"/>
    <w:rsid w:val="00F07257"/>
    <w:rsid w:val="00F07363"/>
    <w:rsid w:val="00F07CFF"/>
    <w:rsid w:val="00F07F53"/>
    <w:rsid w:val="00F1144E"/>
    <w:rsid w:val="00F11470"/>
    <w:rsid w:val="00F1153A"/>
    <w:rsid w:val="00F118AB"/>
    <w:rsid w:val="00F11A19"/>
    <w:rsid w:val="00F1217D"/>
    <w:rsid w:val="00F12322"/>
    <w:rsid w:val="00F1241C"/>
    <w:rsid w:val="00F124E2"/>
    <w:rsid w:val="00F12778"/>
    <w:rsid w:val="00F13645"/>
    <w:rsid w:val="00F13FC1"/>
    <w:rsid w:val="00F14077"/>
    <w:rsid w:val="00F14A3D"/>
    <w:rsid w:val="00F14BE1"/>
    <w:rsid w:val="00F14DB6"/>
    <w:rsid w:val="00F15108"/>
    <w:rsid w:val="00F15317"/>
    <w:rsid w:val="00F15B3B"/>
    <w:rsid w:val="00F15B42"/>
    <w:rsid w:val="00F15DD1"/>
    <w:rsid w:val="00F15E80"/>
    <w:rsid w:val="00F16104"/>
    <w:rsid w:val="00F16862"/>
    <w:rsid w:val="00F1789B"/>
    <w:rsid w:val="00F2053F"/>
    <w:rsid w:val="00F20E23"/>
    <w:rsid w:val="00F21373"/>
    <w:rsid w:val="00F21484"/>
    <w:rsid w:val="00F2153D"/>
    <w:rsid w:val="00F21DF6"/>
    <w:rsid w:val="00F21F32"/>
    <w:rsid w:val="00F225C9"/>
    <w:rsid w:val="00F2265F"/>
    <w:rsid w:val="00F22706"/>
    <w:rsid w:val="00F2288C"/>
    <w:rsid w:val="00F230DB"/>
    <w:rsid w:val="00F233F9"/>
    <w:rsid w:val="00F237F1"/>
    <w:rsid w:val="00F2452F"/>
    <w:rsid w:val="00F24C61"/>
    <w:rsid w:val="00F25B33"/>
    <w:rsid w:val="00F26A52"/>
    <w:rsid w:val="00F26D12"/>
    <w:rsid w:val="00F27158"/>
    <w:rsid w:val="00F273FE"/>
    <w:rsid w:val="00F274DE"/>
    <w:rsid w:val="00F2782E"/>
    <w:rsid w:val="00F30553"/>
    <w:rsid w:val="00F30DAB"/>
    <w:rsid w:val="00F30F86"/>
    <w:rsid w:val="00F31388"/>
    <w:rsid w:val="00F31933"/>
    <w:rsid w:val="00F32124"/>
    <w:rsid w:val="00F3247C"/>
    <w:rsid w:val="00F324FA"/>
    <w:rsid w:val="00F32817"/>
    <w:rsid w:val="00F3290F"/>
    <w:rsid w:val="00F33017"/>
    <w:rsid w:val="00F33497"/>
    <w:rsid w:val="00F339A8"/>
    <w:rsid w:val="00F33FB1"/>
    <w:rsid w:val="00F3414F"/>
    <w:rsid w:val="00F348D3"/>
    <w:rsid w:val="00F34942"/>
    <w:rsid w:val="00F35760"/>
    <w:rsid w:val="00F35902"/>
    <w:rsid w:val="00F35E8A"/>
    <w:rsid w:val="00F36CD9"/>
    <w:rsid w:val="00F374E2"/>
    <w:rsid w:val="00F378A5"/>
    <w:rsid w:val="00F37960"/>
    <w:rsid w:val="00F379CC"/>
    <w:rsid w:val="00F40433"/>
    <w:rsid w:val="00F40A5E"/>
    <w:rsid w:val="00F413D3"/>
    <w:rsid w:val="00F41AE0"/>
    <w:rsid w:val="00F41B6E"/>
    <w:rsid w:val="00F41FE2"/>
    <w:rsid w:val="00F42BA7"/>
    <w:rsid w:val="00F42EFD"/>
    <w:rsid w:val="00F4326D"/>
    <w:rsid w:val="00F43AC6"/>
    <w:rsid w:val="00F43ECF"/>
    <w:rsid w:val="00F440C8"/>
    <w:rsid w:val="00F44268"/>
    <w:rsid w:val="00F44685"/>
    <w:rsid w:val="00F44702"/>
    <w:rsid w:val="00F44D47"/>
    <w:rsid w:val="00F4549E"/>
    <w:rsid w:val="00F4579C"/>
    <w:rsid w:val="00F45992"/>
    <w:rsid w:val="00F45A14"/>
    <w:rsid w:val="00F460AF"/>
    <w:rsid w:val="00F467D7"/>
    <w:rsid w:val="00F467EC"/>
    <w:rsid w:val="00F47BDA"/>
    <w:rsid w:val="00F47D28"/>
    <w:rsid w:val="00F47E2F"/>
    <w:rsid w:val="00F502BE"/>
    <w:rsid w:val="00F512BC"/>
    <w:rsid w:val="00F51D76"/>
    <w:rsid w:val="00F5221A"/>
    <w:rsid w:val="00F525B5"/>
    <w:rsid w:val="00F527BA"/>
    <w:rsid w:val="00F5287B"/>
    <w:rsid w:val="00F528FD"/>
    <w:rsid w:val="00F52A6D"/>
    <w:rsid w:val="00F52A87"/>
    <w:rsid w:val="00F52EA7"/>
    <w:rsid w:val="00F53679"/>
    <w:rsid w:val="00F53929"/>
    <w:rsid w:val="00F53965"/>
    <w:rsid w:val="00F53B9B"/>
    <w:rsid w:val="00F5420B"/>
    <w:rsid w:val="00F54691"/>
    <w:rsid w:val="00F54751"/>
    <w:rsid w:val="00F54D06"/>
    <w:rsid w:val="00F54F96"/>
    <w:rsid w:val="00F5558A"/>
    <w:rsid w:val="00F560EA"/>
    <w:rsid w:val="00F567C4"/>
    <w:rsid w:val="00F5683B"/>
    <w:rsid w:val="00F568F9"/>
    <w:rsid w:val="00F5756F"/>
    <w:rsid w:val="00F576BB"/>
    <w:rsid w:val="00F579FC"/>
    <w:rsid w:val="00F57E28"/>
    <w:rsid w:val="00F6068D"/>
    <w:rsid w:val="00F60900"/>
    <w:rsid w:val="00F60B25"/>
    <w:rsid w:val="00F60D70"/>
    <w:rsid w:val="00F60F24"/>
    <w:rsid w:val="00F60FB6"/>
    <w:rsid w:val="00F617B9"/>
    <w:rsid w:val="00F61976"/>
    <w:rsid w:val="00F62369"/>
    <w:rsid w:val="00F62C77"/>
    <w:rsid w:val="00F62FC3"/>
    <w:rsid w:val="00F63177"/>
    <w:rsid w:val="00F63886"/>
    <w:rsid w:val="00F63913"/>
    <w:rsid w:val="00F63AB1"/>
    <w:rsid w:val="00F63BCB"/>
    <w:rsid w:val="00F6438A"/>
    <w:rsid w:val="00F64B22"/>
    <w:rsid w:val="00F6528F"/>
    <w:rsid w:val="00F65BDF"/>
    <w:rsid w:val="00F663BD"/>
    <w:rsid w:val="00F664DA"/>
    <w:rsid w:val="00F66625"/>
    <w:rsid w:val="00F66B15"/>
    <w:rsid w:val="00F66D34"/>
    <w:rsid w:val="00F6740B"/>
    <w:rsid w:val="00F67711"/>
    <w:rsid w:val="00F7004E"/>
    <w:rsid w:val="00F70D71"/>
    <w:rsid w:val="00F71650"/>
    <w:rsid w:val="00F71AA3"/>
    <w:rsid w:val="00F71ABA"/>
    <w:rsid w:val="00F71B90"/>
    <w:rsid w:val="00F7231A"/>
    <w:rsid w:val="00F724D1"/>
    <w:rsid w:val="00F72517"/>
    <w:rsid w:val="00F72B25"/>
    <w:rsid w:val="00F73100"/>
    <w:rsid w:val="00F74374"/>
    <w:rsid w:val="00F74575"/>
    <w:rsid w:val="00F7514D"/>
    <w:rsid w:val="00F7517E"/>
    <w:rsid w:val="00F753D7"/>
    <w:rsid w:val="00F75665"/>
    <w:rsid w:val="00F762E8"/>
    <w:rsid w:val="00F76604"/>
    <w:rsid w:val="00F76C5F"/>
    <w:rsid w:val="00F772C6"/>
    <w:rsid w:val="00F773A0"/>
    <w:rsid w:val="00F779FA"/>
    <w:rsid w:val="00F77AD6"/>
    <w:rsid w:val="00F77CFE"/>
    <w:rsid w:val="00F8004E"/>
    <w:rsid w:val="00F801F6"/>
    <w:rsid w:val="00F80AD3"/>
    <w:rsid w:val="00F80EC9"/>
    <w:rsid w:val="00F813EB"/>
    <w:rsid w:val="00F8140C"/>
    <w:rsid w:val="00F8172C"/>
    <w:rsid w:val="00F81F6D"/>
    <w:rsid w:val="00F82858"/>
    <w:rsid w:val="00F83491"/>
    <w:rsid w:val="00F83680"/>
    <w:rsid w:val="00F842FA"/>
    <w:rsid w:val="00F846CE"/>
    <w:rsid w:val="00F846DB"/>
    <w:rsid w:val="00F848AB"/>
    <w:rsid w:val="00F8494D"/>
    <w:rsid w:val="00F84BF7"/>
    <w:rsid w:val="00F85346"/>
    <w:rsid w:val="00F853CB"/>
    <w:rsid w:val="00F856EF"/>
    <w:rsid w:val="00F858EF"/>
    <w:rsid w:val="00F85A4C"/>
    <w:rsid w:val="00F85D53"/>
    <w:rsid w:val="00F85EE5"/>
    <w:rsid w:val="00F862D5"/>
    <w:rsid w:val="00F862DD"/>
    <w:rsid w:val="00F86620"/>
    <w:rsid w:val="00F86ADC"/>
    <w:rsid w:val="00F86BFA"/>
    <w:rsid w:val="00F87960"/>
    <w:rsid w:val="00F87C77"/>
    <w:rsid w:val="00F87FA2"/>
    <w:rsid w:val="00F906EB"/>
    <w:rsid w:val="00F906FB"/>
    <w:rsid w:val="00F90D7A"/>
    <w:rsid w:val="00F90F95"/>
    <w:rsid w:val="00F91004"/>
    <w:rsid w:val="00F928B9"/>
    <w:rsid w:val="00F929DA"/>
    <w:rsid w:val="00F931E6"/>
    <w:rsid w:val="00F93261"/>
    <w:rsid w:val="00F93397"/>
    <w:rsid w:val="00F9368B"/>
    <w:rsid w:val="00F938D1"/>
    <w:rsid w:val="00F94305"/>
    <w:rsid w:val="00F94C34"/>
    <w:rsid w:val="00F94E38"/>
    <w:rsid w:val="00F9500B"/>
    <w:rsid w:val="00F950B5"/>
    <w:rsid w:val="00F9549F"/>
    <w:rsid w:val="00F9571B"/>
    <w:rsid w:val="00F95AF1"/>
    <w:rsid w:val="00F95BB4"/>
    <w:rsid w:val="00F95DDA"/>
    <w:rsid w:val="00F95E3C"/>
    <w:rsid w:val="00F966C9"/>
    <w:rsid w:val="00F96A41"/>
    <w:rsid w:val="00F96E19"/>
    <w:rsid w:val="00F97034"/>
    <w:rsid w:val="00F97404"/>
    <w:rsid w:val="00F9767B"/>
    <w:rsid w:val="00F978B8"/>
    <w:rsid w:val="00F97A45"/>
    <w:rsid w:val="00F97CC3"/>
    <w:rsid w:val="00FA0916"/>
    <w:rsid w:val="00FA0F21"/>
    <w:rsid w:val="00FA1C25"/>
    <w:rsid w:val="00FA2064"/>
    <w:rsid w:val="00FA21A9"/>
    <w:rsid w:val="00FA24C3"/>
    <w:rsid w:val="00FA290B"/>
    <w:rsid w:val="00FA353C"/>
    <w:rsid w:val="00FA3728"/>
    <w:rsid w:val="00FA3A99"/>
    <w:rsid w:val="00FA3AB1"/>
    <w:rsid w:val="00FA49EC"/>
    <w:rsid w:val="00FA4B04"/>
    <w:rsid w:val="00FA54C2"/>
    <w:rsid w:val="00FA578C"/>
    <w:rsid w:val="00FA5A2D"/>
    <w:rsid w:val="00FA6121"/>
    <w:rsid w:val="00FA6B17"/>
    <w:rsid w:val="00FA761E"/>
    <w:rsid w:val="00FA79EF"/>
    <w:rsid w:val="00FA7CBB"/>
    <w:rsid w:val="00FB04EC"/>
    <w:rsid w:val="00FB09D3"/>
    <w:rsid w:val="00FB0E0B"/>
    <w:rsid w:val="00FB1A75"/>
    <w:rsid w:val="00FB1E15"/>
    <w:rsid w:val="00FB1FB2"/>
    <w:rsid w:val="00FB22E8"/>
    <w:rsid w:val="00FB2B44"/>
    <w:rsid w:val="00FB2C6F"/>
    <w:rsid w:val="00FB2D56"/>
    <w:rsid w:val="00FB2F8A"/>
    <w:rsid w:val="00FB322C"/>
    <w:rsid w:val="00FB32B6"/>
    <w:rsid w:val="00FB334C"/>
    <w:rsid w:val="00FB34A9"/>
    <w:rsid w:val="00FB3DAF"/>
    <w:rsid w:val="00FB40B7"/>
    <w:rsid w:val="00FB49E4"/>
    <w:rsid w:val="00FB4AB9"/>
    <w:rsid w:val="00FB4CD2"/>
    <w:rsid w:val="00FB4DD0"/>
    <w:rsid w:val="00FB4EC7"/>
    <w:rsid w:val="00FB5B21"/>
    <w:rsid w:val="00FB64F1"/>
    <w:rsid w:val="00FB6B3E"/>
    <w:rsid w:val="00FB6C89"/>
    <w:rsid w:val="00FB7046"/>
    <w:rsid w:val="00FB7653"/>
    <w:rsid w:val="00FB7BB7"/>
    <w:rsid w:val="00FC0119"/>
    <w:rsid w:val="00FC1915"/>
    <w:rsid w:val="00FC1B37"/>
    <w:rsid w:val="00FC1D1D"/>
    <w:rsid w:val="00FC1E62"/>
    <w:rsid w:val="00FC2184"/>
    <w:rsid w:val="00FC2876"/>
    <w:rsid w:val="00FC2B2A"/>
    <w:rsid w:val="00FC2D80"/>
    <w:rsid w:val="00FC2D95"/>
    <w:rsid w:val="00FC3351"/>
    <w:rsid w:val="00FC3990"/>
    <w:rsid w:val="00FC462B"/>
    <w:rsid w:val="00FC465A"/>
    <w:rsid w:val="00FC477D"/>
    <w:rsid w:val="00FC564C"/>
    <w:rsid w:val="00FC582B"/>
    <w:rsid w:val="00FC58FD"/>
    <w:rsid w:val="00FC5BA4"/>
    <w:rsid w:val="00FC6DE9"/>
    <w:rsid w:val="00FC6E49"/>
    <w:rsid w:val="00FC70F9"/>
    <w:rsid w:val="00FC71C2"/>
    <w:rsid w:val="00FC7215"/>
    <w:rsid w:val="00FC740E"/>
    <w:rsid w:val="00FC78F0"/>
    <w:rsid w:val="00FC79FE"/>
    <w:rsid w:val="00FC7C65"/>
    <w:rsid w:val="00FC7DFA"/>
    <w:rsid w:val="00FC7E36"/>
    <w:rsid w:val="00FC7EA3"/>
    <w:rsid w:val="00FD01F0"/>
    <w:rsid w:val="00FD04F2"/>
    <w:rsid w:val="00FD15F2"/>
    <w:rsid w:val="00FD1670"/>
    <w:rsid w:val="00FD1EB9"/>
    <w:rsid w:val="00FD21C2"/>
    <w:rsid w:val="00FD22A1"/>
    <w:rsid w:val="00FD25FB"/>
    <w:rsid w:val="00FD27DC"/>
    <w:rsid w:val="00FD35C8"/>
    <w:rsid w:val="00FD3F13"/>
    <w:rsid w:val="00FD40E6"/>
    <w:rsid w:val="00FD411B"/>
    <w:rsid w:val="00FD4512"/>
    <w:rsid w:val="00FD4D1A"/>
    <w:rsid w:val="00FD5556"/>
    <w:rsid w:val="00FD6035"/>
    <w:rsid w:val="00FD6ABC"/>
    <w:rsid w:val="00FD6EB2"/>
    <w:rsid w:val="00FD75E9"/>
    <w:rsid w:val="00FD75ED"/>
    <w:rsid w:val="00FD76F2"/>
    <w:rsid w:val="00FD7AF2"/>
    <w:rsid w:val="00FE02E0"/>
    <w:rsid w:val="00FE091C"/>
    <w:rsid w:val="00FE09BA"/>
    <w:rsid w:val="00FE10FA"/>
    <w:rsid w:val="00FE128F"/>
    <w:rsid w:val="00FE1906"/>
    <w:rsid w:val="00FE20CB"/>
    <w:rsid w:val="00FE20DC"/>
    <w:rsid w:val="00FE3080"/>
    <w:rsid w:val="00FE35A9"/>
    <w:rsid w:val="00FE38D5"/>
    <w:rsid w:val="00FE39A0"/>
    <w:rsid w:val="00FE4415"/>
    <w:rsid w:val="00FE4A99"/>
    <w:rsid w:val="00FE4E9B"/>
    <w:rsid w:val="00FE553E"/>
    <w:rsid w:val="00FE5807"/>
    <w:rsid w:val="00FE586E"/>
    <w:rsid w:val="00FE587B"/>
    <w:rsid w:val="00FE58F0"/>
    <w:rsid w:val="00FE5B79"/>
    <w:rsid w:val="00FE62B9"/>
    <w:rsid w:val="00FE6DF3"/>
    <w:rsid w:val="00FE6F4C"/>
    <w:rsid w:val="00FE709E"/>
    <w:rsid w:val="00FE792C"/>
    <w:rsid w:val="00FE7EB3"/>
    <w:rsid w:val="00FE7F7E"/>
    <w:rsid w:val="00FF0209"/>
    <w:rsid w:val="00FF0699"/>
    <w:rsid w:val="00FF0C08"/>
    <w:rsid w:val="00FF0CBC"/>
    <w:rsid w:val="00FF0CE1"/>
    <w:rsid w:val="00FF0DA0"/>
    <w:rsid w:val="00FF0DDD"/>
    <w:rsid w:val="00FF0E02"/>
    <w:rsid w:val="00FF0EF2"/>
    <w:rsid w:val="00FF0FC0"/>
    <w:rsid w:val="00FF1188"/>
    <w:rsid w:val="00FF1B81"/>
    <w:rsid w:val="00FF1FAD"/>
    <w:rsid w:val="00FF2346"/>
    <w:rsid w:val="00FF2902"/>
    <w:rsid w:val="00FF2FAD"/>
    <w:rsid w:val="00FF329B"/>
    <w:rsid w:val="00FF3DF4"/>
    <w:rsid w:val="00FF3F86"/>
    <w:rsid w:val="00FF4209"/>
    <w:rsid w:val="00FF4973"/>
    <w:rsid w:val="00FF4C5D"/>
    <w:rsid w:val="00FF5391"/>
    <w:rsid w:val="00FF53C8"/>
    <w:rsid w:val="00FF56AD"/>
    <w:rsid w:val="00FF57D3"/>
    <w:rsid w:val="00FF5F76"/>
    <w:rsid w:val="00FF6002"/>
    <w:rsid w:val="00FF70BC"/>
    <w:rsid w:val="00FF730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9064F"/>
  <w15:docId w15:val="{11399B49-B67C-4701-90BB-61DB7EBA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4F1A"/>
  </w:style>
  <w:style w:type="paragraph" w:styleId="10">
    <w:name w:val="heading 1"/>
    <w:basedOn w:val="a0"/>
    <w:next w:val="a0"/>
    <w:link w:val="11"/>
    <w:uiPriority w:val="9"/>
    <w:qFormat/>
    <w:rsid w:val="00590B9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90B9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90B9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90B9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90B9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90B9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90B9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0B9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90B9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,EASPR13-01 normal,Numbered Paragraph,Main numbered paragraph,References,Numbered List Paragraph,123 List Paragraph,Bullets,List Paragraph (numbered (a)),List Paragraph nowy,Liste 1,List_Paragraph,Multilevel para_II,Body"/>
    <w:basedOn w:val="a0"/>
    <w:link w:val="a5"/>
    <w:uiPriority w:val="34"/>
    <w:qFormat/>
    <w:rsid w:val="00590B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F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F282A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1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28EB"/>
  </w:style>
  <w:style w:type="paragraph" w:styleId="aa">
    <w:name w:val="footer"/>
    <w:basedOn w:val="a0"/>
    <w:link w:val="ab"/>
    <w:uiPriority w:val="99"/>
    <w:unhideWhenUsed/>
    <w:rsid w:val="0014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28EB"/>
  </w:style>
  <w:style w:type="paragraph" w:styleId="12">
    <w:name w:val="toc 1"/>
    <w:basedOn w:val="a0"/>
    <w:next w:val="a0"/>
    <w:autoRedefine/>
    <w:uiPriority w:val="39"/>
    <w:unhideWhenUsed/>
    <w:rsid w:val="001F1D91"/>
    <w:pPr>
      <w:widowControl w:val="0"/>
      <w:tabs>
        <w:tab w:val="right" w:leader="dot" w:pos="10195"/>
      </w:tabs>
      <w:spacing w:after="60" w:line="240" w:lineRule="auto"/>
      <w:ind w:firstLine="709"/>
      <w:jc w:val="both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A55393"/>
    <w:pPr>
      <w:tabs>
        <w:tab w:val="right" w:leader="dot" w:pos="9854"/>
      </w:tabs>
      <w:spacing w:after="100" w:line="240" w:lineRule="auto"/>
      <w:ind w:left="22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3A3CB2"/>
    <w:pPr>
      <w:tabs>
        <w:tab w:val="right" w:leader="dot" w:pos="9911"/>
      </w:tabs>
      <w:spacing w:after="100"/>
      <w:ind w:left="440"/>
    </w:pPr>
    <w:rPr>
      <w:rFonts w:ascii="Times New Roman" w:eastAsia="Times New Roman" w:hAnsi="Times New Roman" w:cs="Times New Roman"/>
      <w:b/>
      <w:bCs/>
      <w:noProof/>
      <w:spacing w:val="-4"/>
      <w:kern w:val="24"/>
      <w:lang w:eastAsia="ru-RU"/>
    </w:rPr>
  </w:style>
  <w:style w:type="paragraph" w:customStyle="1" w:styleId="ConsPlusNormal">
    <w:name w:val="ConsPlusNormal"/>
    <w:link w:val="ConsPlusNormal0"/>
    <w:qFormat/>
    <w:rsid w:val="00A658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590B96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590B96"/>
    <w:rPr>
      <w:i/>
      <w:iCs/>
      <w:smallCaps/>
      <w:spacing w:val="5"/>
      <w:sz w:val="26"/>
      <w:szCs w:val="26"/>
    </w:rPr>
  </w:style>
  <w:style w:type="table" w:styleId="ac">
    <w:name w:val="Table Grid"/>
    <w:basedOn w:val="a2"/>
    <w:rsid w:val="00872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маркированный Знак,EASPR13-01 normal Знак,Numbered Paragraph Знак,Main numbered paragraph Знак,References Знак,Numbered List Paragraph Знак,123 List Paragraph Знак,Bullets Знак,List Paragraph (numbered (a)) Знак,Liste 1 Знак,Body Знак"/>
    <w:link w:val="a4"/>
    <w:uiPriority w:val="34"/>
    <w:qFormat/>
    <w:locked/>
    <w:rsid w:val="00872A2E"/>
  </w:style>
  <w:style w:type="character" w:customStyle="1" w:styleId="20">
    <w:name w:val="Заголовок 2 Знак"/>
    <w:basedOn w:val="a1"/>
    <w:link w:val="2"/>
    <w:uiPriority w:val="9"/>
    <w:semiHidden/>
    <w:rsid w:val="00590B96"/>
    <w:rPr>
      <w:smallCap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590B96"/>
    <w:rPr>
      <w:b/>
      <w:bCs/>
      <w:spacing w:val="5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590B96"/>
    <w:rPr>
      <w:b/>
      <w:bCs/>
      <w:color w:val="7F7F7F" w:themeColor="text1" w:themeTint="80"/>
      <w:sz w:val="20"/>
      <w:szCs w:val="20"/>
    </w:rPr>
  </w:style>
  <w:style w:type="paragraph" w:styleId="ad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"/>
    <w:basedOn w:val="a0"/>
    <w:link w:val="ae"/>
    <w:uiPriority w:val="99"/>
    <w:unhideWhenUsed/>
    <w:rsid w:val="00AF210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"/>
    <w:basedOn w:val="a1"/>
    <w:link w:val="ad"/>
    <w:uiPriority w:val="99"/>
    <w:rsid w:val="00AF210B"/>
    <w:rPr>
      <w:sz w:val="20"/>
      <w:szCs w:val="20"/>
    </w:rPr>
  </w:style>
  <w:style w:type="character" w:styleId="af">
    <w:name w:val="footnote reference"/>
    <w:aliases w:val="Знак сноски-FN,Ciae niinee-FN,SUPERS,Знак сноски 1,Referencia nota al pie,fr,Used by Word for Help footnote symbols"/>
    <w:basedOn w:val="a1"/>
    <w:uiPriority w:val="99"/>
    <w:unhideWhenUsed/>
    <w:rsid w:val="00AF210B"/>
    <w:rPr>
      <w:vertAlign w:val="superscript"/>
    </w:rPr>
  </w:style>
  <w:style w:type="paragraph" w:customStyle="1" w:styleId="110">
    <w:name w:val="Заголовок 11"/>
    <w:basedOn w:val="a0"/>
    <w:next w:val="a0"/>
    <w:uiPriority w:val="9"/>
    <w:rsid w:val="00AF210B"/>
    <w:pPr>
      <w:keepNext/>
      <w:keepLines/>
      <w:pageBreakBefore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rsid w:val="00AF210B"/>
    <w:pPr>
      <w:keepNext/>
      <w:keepLines/>
      <w:spacing w:before="12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310">
    <w:name w:val="Заголовок 31"/>
    <w:basedOn w:val="a0"/>
    <w:next w:val="a0"/>
    <w:uiPriority w:val="9"/>
    <w:unhideWhenUsed/>
    <w:rsid w:val="00AF210B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41">
    <w:name w:val="Заголовок 41"/>
    <w:basedOn w:val="a0"/>
    <w:next w:val="a0"/>
    <w:unhideWhenUsed/>
    <w:rsid w:val="00AF210B"/>
    <w:pPr>
      <w:keepNext/>
      <w:keepLines/>
      <w:spacing w:before="40" w:after="0" w:line="360" w:lineRule="auto"/>
      <w:ind w:firstLine="709"/>
      <w:jc w:val="both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81">
    <w:name w:val="Заголовок 81"/>
    <w:basedOn w:val="a0"/>
    <w:next w:val="a0"/>
    <w:uiPriority w:val="9"/>
    <w:semiHidden/>
    <w:unhideWhenUsed/>
    <w:rsid w:val="00AF210B"/>
    <w:pPr>
      <w:keepNext/>
      <w:keepLines/>
      <w:spacing w:before="40" w:after="0" w:line="360" w:lineRule="auto"/>
      <w:ind w:firstLine="709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numbering" w:customStyle="1" w:styleId="13">
    <w:name w:val="Нет списка1"/>
    <w:next w:val="a3"/>
    <w:uiPriority w:val="99"/>
    <w:semiHidden/>
    <w:unhideWhenUsed/>
    <w:rsid w:val="00AF210B"/>
  </w:style>
  <w:style w:type="character" w:customStyle="1" w:styleId="af0">
    <w:name w:val="Основной текст_"/>
    <w:basedOn w:val="a1"/>
    <w:link w:val="14"/>
    <w:locked/>
    <w:rsid w:val="00AF21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4">
    <w:name w:val="Основной текст1"/>
    <w:basedOn w:val="a0"/>
    <w:link w:val="af0"/>
    <w:rsid w:val="00AF210B"/>
    <w:pPr>
      <w:shd w:val="clear" w:color="auto" w:fill="FFFFFF"/>
      <w:spacing w:after="0" w:line="230" w:lineRule="exac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0pt">
    <w:name w:val="Основной текст + Интервал 0 pt"/>
    <w:rsid w:val="00AF21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2"/>
    <w:next w:val="ac"/>
    <w:uiPriority w:val="39"/>
    <w:rsid w:val="00AF21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Подзаголовок1"/>
    <w:basedOn w:val="a0"/>
    <w:next w:val="a0"/>
    <w:uiPriority w:val="11"/>
    <w:rsid w:val="00AF210B"/>
    <w:pPr>
      <w:numPr>
        <w:ilvl w:val="1"/>
      </w:numPr>
      <w:spacing w:before="120" w:after="60" w:line="36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f1">
    <w:name w:val="Подзаголовок Знак"/>
    <w:basedOn w:val="a1"/>
    <w:link w:val="af2"/>
    <w:uiPriority w:val="11"/>
    <w:rsid w:val="00590B96"/>
    <w:rPr>
      <w:i/>
      <w:iCs/>
      <w:smallCaps/>
      <w:spacing w:val="10"/>
      <w:sz w:val="28"/>
      <w:szCs w:val="28"/>
    </w:rPr>
  </w:style>
  <w:style w:type="character" w:customStyle="1" w:styleId="17">
    <w:name w:val="Гиперссылка1"/>
    <w:basedOn w:val="a1"/>
    <w:uiPriority w:val="99"/>
    <w:unhideWhenUsed/>
    <w:rsid w:val="00AF210B"/>
    <w:rPr>
      <w:color w:val="0000FF"/>
      <w:u w:val="single"/>
    </w:rPr>
  </w:style>
  <w:style w:type="paragraph" w:styleId="af3">
    <w:name w:val="No Spacing"/>
    <w:aliases w:val="Статья"/>
    <w:basedOn w:val="a0"/>
    <w:link w:val="af4"/>
    <w:uiPriority w:val="1"/>
    <w:qFormat/>
    <w:rsid w:val="00590B96"/>
    <w:pPr>
      <w:spacing w:after="0" w:line="240" w:lineRule="auto"/>
    </w:pPr>
  </w:style>
  <w:style w:type="numbering" w:customStyle="1" w:styleId="111">
    <w:name w:val="Нет списка11"/>
    <w:next w:val="a3"/>
    <w:uiPriority w:val="99"/>
    <w:semiHidden/>
    <w:unhideWhenUsed/>
    <w:rsid w:val="00AF210B"/>
  </w:style>
  <w:style w:type="character" w:customStyle="1" w:styleId="af4">
    <w:name w:val="Без интервала Знак"/>
    <w:aliases w:val="Статья Знак"/>
    <w:link w:val="af3"/>
    <w:uiPriority w:val="1"/>
    <w:locked/>
    <w:rsid w:val="00AF210B"/>
  </w:style>
  <w:style w:type="paragraph" w:styleId="af5">
    <w:name w:val="caption"/>
    <w:basedOn w:val="a0"/>
    <w:next w:val="a0"/>
    <w:uiPriority w:val="35"/>
    <w:unhideWhenUsed/>
    <w:rsid w:val="00AF210B"/>
    <w:pPr>
      <w:tabs>
        <w:tab w:val="center" w:pos="4678"/>
        <w:tab w:val="right" w:pos="9356"/>
      </w:tabs>
      <w:spacing w:line="360" w:lineRule="auto"/>
      <w:ind w:firstLine="709"/>
      <w:jc w:val="both"/>
    </w:pPr>
    <w:rPr>
      <w:rFonts w:ascii="Times New Roman" w:eastAsia="Malgun Gothic" w:hAnsi="Times New Roman" w:cs="Times New Roman"/>
      <w:i/>
      <w:iCs/>
      <w:color w:val="44546A"/>
      <w:sz w:val="18"/>
      <w:szCs w:val="18"/>
      <w:lang w:eastAsia="ru-RU"/>
    </w:rPr>
  </w:style>
  <w:style w:type="table" w:customStyle="1" w:styleId="22">
    <w:name w:val="Сетка таблицы2"/>
    <w:basedOn w:val="a2"/>
    <w:next w:val="ac"/>
    <w:uiPriority w:val="39"/>
    <w:rsid w:val="00AF210B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c"/>
    <w:uiPriority w:val="3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aliases w:val="Основной текст 1,Нумерованный список !!,Надин стиль Знак,Основной текст 11,Нумерованный список !!1 Знак Знак Знак,Надин стиль Знак Знак Знак Знак,Надин стиль Знак Знак Знак Знак Знак Знак Знак Знак"/>
    <w:basedOn w:val="a0"/>
    <w:link w:val="af7"/>
    <w:uiPriority w:val="99"/>
    <w:rsid w:val="00AF210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aliases w:val="Основной текст 1 Знак,Нумерованный список !! Знак,Надин стиль Знак Знак,Основной текст 11 Знак,Нумерованный список !!1 Знак Знак Знак Знак,Надин стиль Знак Знак Знак Знак Знак"/>
    <w:basedOn w:val="a1"/>
    <w:link w:val="af6"/>
    <w:uiPriority w:val="99"/>
    <w:rsid w:val="00AF2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F21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AF210B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AF210B"/>
    <w:rPr>
      <w:rFonts w:ascii="Times New Roman" w:hAnsi="Times New Roman"/>
      <w:sz w:val="24"/>
    </w:rPr>
  </w:style>
  <w:style w:type="paragraph" w:styleId="afa">
    <w:name w:val="Body Text First Indent"/>
    <w:basedOn w:val="af8"/>
    <w:link w:val="afb"/>
    <w:uiPriority w:val="99"/>
    <w:semiHidden/>
    <w:unhideWhenUsed/>
    <w:rsid w:val="00AF210B"/>
    <w:pPr>
      <w:spacing w:after="16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AF210B"/>
    <w:rPr>
      <w:rFonts w:ascii="Times New Roman" w:hAnsi="Times New Roman"/>
      <w:sz w:val="24"/>
    </w:rPr>
  </w:style>
  <w:style w:type="table" w:customStyle="1" w:styleId="-311">
    <w:name w:val="Список-таблица 3 — акцент 11"/>
    <w:basedOn w:val="a2"/>
    <w:uiPriority w:val="48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-111">
    <w:name w:val="Таблица-сетка 1 светлая — акцент 11"/>
    <w:basedOn w:val="a2"/>
    <w:uiPriority w:val="46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11">
    <w:name w:val="Таблица-сетка 4 — акцент 11"/>
    <w:basedOn w:val="a2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51">
    <w:name w:val="Список-таблица 4 — акцент 51"/>
    <w:basedOn w:val="a2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311">
    <w:name w:val="Оглавление 31"/>
    <w:basedOn w:val="a0"/>
    <w:next w:val="a0"/>
    <w:autoRedefine/>
    <w:uiPriority w:val="39"/>
    <w:unhideWhenUsed/>
    <w:rsid w:val="00AF210B"/>
    <w:pPr>
      <w:spacing w:after="100" w:line="360" w:lineRule="auto"/>
      <w:ind w:left="44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410">
    <w:name w:val="Оглавление 41"/>
    <w:basedOn w:val="a0"/>
    <w:next w:val="a0"/>
    <w:autoRedefine/>
    <w:uiPriority w:val="39"/>
    <w:unhideWhenUsed/>
    <w:rsid w:val="00AF210B"/>
    <w:pPr>
      <w:spacing w:after="100" w:line="360" w:lineRule="auto"/>
      <w:ind w:left="66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51">
    <w:name w:val="Оглавление 51"/>
    <w:basedOn w:val="a0"/>
    <w:next w:val="a0"/>
    <w:autoRedefine/>
    <w:uiPriority w:val="39"/>
    <w:unhideWhenUsed/>
    <w:rsid w:val="00AF210B"/>
    <w:pPr>
      <w:spacing w:after="100" w:line="360" w:lineRule="auto"/>
      <w:ind w:left="88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61">
    <w:name w:val="Оглавление 61"/>
    <w:basedOn w:val="a0"/>
    <w:next w:val="a0"/>
    <w:autoRedefine/>
    <w:uiPriority w:val="39"/>
    <w:unhideWhenUsed/>
    <w:rsid w:val="00AF210B"/>
    <w:pPr>
      <w:spacing w:after="100" w:line="360" w:lineRule="auto"/>
      <w:ind w:left="110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71">
    <w:name w:val="Оглавление 71"/>
    <w:basedOn w:val="a0"/>
    <w:next w:val="a0"/>
    <w:autoRedefine/>
    <w:uiPriority w:val="39"/>
    <w:unhideWhenUsed/>
    <w:rsid w:val="00AF210B"/>
    <w:pPr>
      <w:spacing w:after="100" w:line="360" w:lineRule="auto"/>
      <w:ind w:left="132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810">
    <w:name w:val="Оглавление 81"/>
    <w:basedOn w:val="a0"/>
    <w:next w:val="a0"/>
    <w:autoRedefine/>
    <w:uiPriority w:val="39"/>
    <w:unhideWhenUsed/>
    <w:rsid w:val="00AF210B"/>
    <w:pPr>
      <w:spacing w:after="100" w:line="360" w:lineRule="auto"/>
      <w:ind w:left="1540" w:firstLine="709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91">
    <w:name w:val="Оглавление 91"/>
    <w:basedOn w:val="a0"/>
    <w:next w:val="a0"/>
    <w:autoRedefine/>
    <w:uiPriority w:val="39"/>
    <w:unhideWhenUsed/>
    <w:rsid w:val="00AF210B"/>
    <w:pPr>
      <w:spacing w:after="100" w:line="360" w:lineRule="auto"/>
      <w:ind w:left="1760" w:firstLine="709"/>
      <w:jc w:val="both"/>
    </w:pPr>
    <w:rPr>
      <w:rFonts w:ascii="Times New Roman" w:eastAsia="Times New Roman" w:hAnsi="Times New Roman"/>
      <w:sz w:val="24"/>
      <w:lang w:eastAsia="ru-RU"/>
    </w:rPr>
  </w:style>
  <w:style w:type="table" w:customStyle="1" w:styleId="-412">
    <w:name w:val="Таблица-сетка 4 — акцент 12"/>
    <w:basedOn w:val="a2"/>
    <w:next w:val="-413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3">
    <w:name w:val="Таблица-сетка 4 — акцент 13"/>
    <w:basedOn w:val="a2"/>
    <w:uiPriority w:val="49"/>
    <w:rsid w:val="00AF21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131">
    <w:name w:val="Таблица-сетка 4 — акцент 131"/>
    <w:basedOn w:val="a2"/>
    <w:next w:val="-413"/>
    <w:uiPriority w:val="49"/>
    <w:rsid w:val="00AF210B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fc">
    <w:name w:val="Табличный"/>
    <w:basedOn w:val="a0"/>
    <w:link w:val="afd"/>
    <w:rsid w:val="00AF210B"/>
    <w:pPr>
      <w:spacing w:after="0" w:line="240" w:lineRule="auto"/>
      <w:contextualSpacing/>
      <w:jc w:val="center"/>
    </w:pPr>
    <w:rPr>
      <w:rFonts w:ascii="Times New Roman" w:hAnsi="Times New Roman" w:cs="Times New Roman"/>
      <w:bCs/>
      <w:sz w:val="20"/>
      <w:szCs w:val="24"/>
    </w:rPr>
  </w:style>
  <w:style w:type="character" w:customStyle="1" w:styleId="afd">
    <w:name w:val="Табличный Знак"/>
    <w:basedOn w:val="a1"/>
    <w:link w:val="afc"/>
    <w:rsid w:val="00AF210B"/>
    <w:rPr>
      <w:rFonts w:ascii="Times New Roman" w:hAnsi="Times New Roman" w:cs="Times New Roman"/>
      <w:bCs/>
      <w:sz w:val="20"/>
      <w:szCs w:val="24"/>
    </w:rPr>
  </w:style>
  <w:style w:type="table" w:customStyle="1" w:styleId="42">
    <w:name w:val="Сетка таблицы4"/>
    <w:basedOn w:val="a2"/>
    <w:next w:val="ac"/>
    <w:uiPriority w:val="3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1"/>
    <w:link w:val="24"/>
    <w:locked/>
    <w:rsid w:val="00AF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F210B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Заголовок оглавления1"/>
    <w:basedOn w:val="10"/>
    <w:next w:val="a0"/>
    <w:uiPriority w:val="39"/>
    <w:unhideWhenUsed/>
    <w:rsid w:val="00AF210B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afe">
    <w:name w:val="annotation reference"/>
    <w:basedOn w:val="a1"/>
    <w:uiPriority w:val="99"/>
    <w:semiHidden/>
    <w:unhideWhenUsed/>
    <w:rsid w:val="00AF210B"/>
    <w:rPr>
      <w:sz w:val="16"/>
      <w:szCs w:val="16"/>
    </w:rPr>
  </w:style>
  <w:style w:type="paragraph" w:customStyle="1" w:styleId="19">
    <w:name w:val="Текст примечания1"/>
    <w:basedOn w:val="a0"/>
    <w:next w:val="aff"/>
    <w:link w:val="aff0"/>
    <w:uiPriority w:val="99"/>
    <w:semiHidden/>
    <w:unhideWhenUsed/>
    <w:rsid w:val="00AF210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19"/>
    <w:uiPriority w:val="99"/>
    <w:semiHidden/>
    <w:rsid w:val="00AF210B"/>
    <w:rPr>
      <w:sz w:val="20"/>
      <w:szCs w:val="20"/>
    </w:rPr>
  </w:style>
  <w:style w:type="paragraph" w:styleId="aff">
    <w:name w:val="annotation text"/>
    <w:basedOn w:val="a0"/>
    <w:link w:val="1a"/>
    <w:uiPriority w:val="99"/>
    <w:semiHidden/>
    <w:unhideWhenUsed/>
    <w:rsid w:val="00AF210B"/>
    <w:pPr>
      <w:spacing w:after="160" w:line="240" w:lineRule="auto"/>
    </w:pPr>
    <w:rPr>
      <w:sz w:val="20"/>
      <w:szCs w:val="20"/>
    </w:rPr>
  </w:style>
  <w:style w:type="character" w:customStyle="1" w:styleId="1a">
    <w:name w:val="Текст примечания Знак1"/>
    <w:basedOn w:val="a1"/>
    <w:link w:val="aff"/>
    <w:uiPriority w:val="99"/>
    <w:semiHidden/>
    <w:rsid w:val="00AF210B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F210B"/>
    <w:pPr>
      <w:spacing w:after="200"/>
    </w:pPr>
    <w:rPr>
      <w:b/>
      <w:bCs/>
    </w:rPr>
  </w:style>
  <w:style w:type="character" w:customStyle="1" w:styleId="aff2">
    <w:name w:val="Тема примечания Знак"/>
    <w:basedOn w:val="1a"/>
    <w:link w:val="aff1"/>
    <w:uiPriority w:val="99"/>
    <w:semiHidden/>
    <w:rsid w:val="00AF210B"/>
    <w:rPr>
      <w:b/>
      <w:bCs/>
      <w:sz w:val="20"/>
      <w:szCs w:val="20"/>
    </w:rPr>
  </w:style>
  <w:style w:type="character" w:styleId="aff3">
    <w:name w:val="Strong"/>
    <w:uiPriority w:val="22"/>
    <w:qFormat/>
    <w:rsid w:val="00590B96"/>
    <w:rPr>
      <w:b/>
      <w:bCs/>
    </w:rPr>
  </w:style>
  <w:style w:type="character" w:customStyle="1" w:styleId="markedcontent">
    <w:name w:val="markedcontent"/>
    <w:basedOn w:val="a1"/>
    <w:rsid w:val="00AF210B"/>
  </w:style>
  <w:style w:type="paragraph" w:styleId="aff4">
    <w:name w:val="Document Map"/>
    <w:basedOn w:val="a0"/>
    <w:link w:val="aff5"/>
    <w:uiPriority w:val="99"/>
    <w:semiHidden/>
    <w:unhideWhenUsed/>
    <w:rsid w:val="00AF210B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1"/>
    <w:link w:val="aff4"/>
    <w:uiPriority w:val="99"/>
    <w:semiHidden/>
    <w:rsid w:val="00AF210B"/>
    <w:rPr>
      <w:rFonts w:ascii="Tahoma" w:hAnsi="Tahoma" w:cs="Tahoma"/>
      <w:sz w:val="16"/>
      <w:szCs w:val="16"/>
    </w:rPr>
  </w:style>
  <w:style w:type="paragraph" w:styleId="aff6">
    <w:name w:val="Normal (Web)"/>
    <w:basedOn w:val="a0"/>
    <w:uiPriority w:val="99"/>
    <w:unhideWhenUsed/>
    <w:rsid w:val="00AF210B"/>
    <w:pPr>
      <w:tabs>
        <w:tab w:val="center" w:pos="4678"/>
        <w:tab w:val="right" w:pos="935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Знак Знак Знак"/>
    <w:basedOn w:val="a0"/>
    <w:rsid w:val="00AF210B"/>
    <w:pPr>
      <w:tabs>
        <w:tab w:val="center" w:pos="4678"/>
        <w:tab w:val="right" w:pos="9356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4pt">
    <w:name w:val="Основной текст + 14 pt"/>
    <w:rsid w:val="00AF210B"/>
    <w:rPr>
      <w:rFonts w:ascii="Times New Roman" w:hAnsi="Times New Roman" w:cs="Times New Roman"/>
      <w:spacing w:val="0"/>
      <w:sz w:val="28"/>
      <w:szCs w:val="28"/>
    </w:rPr>
  </w:style>
  <w:style w:type="paragraph" w:customStyle="1" w:styleId="aff8">
    <w:name w:val="Подпись: таблица"/>
    <w:basedOn w:val="a0"/>
    <w:next w:val="a0"/>
    <w:rsid w:val="00AF210B"/>
    <w:pPr>
      <w:tabs>
        <w:tab w:val="center" w:pos="4678"/>
        <w:tab w:val="right" w:pos="9356"/>
      </w:tabs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30"/>
    </w:rPr>
  </w:style>
  <w:style w:type="table" w:customStyle="1" w:styleId="-61">
    <w:name w:val="Цветная сетка - Акцент 61"/>
    <w:basedOn w:val="a2"/>
    <w:next w:val="-6"/>
    <w:uiPriority w:val="73"/>
    <w:rsid w:val="00AF210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-62">
    <w:name w:val="Цветная сетка - Акцент 62"/>
    <w:basedOn w:val="a2"/>
    <w:next w:val="-6"/>
    <w:uiPriority w:val="73"/>
    <w:unhideWhenUsed/>
    <w:rsid w:val="00AF210B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52">
    <w:name w:val="Сетка таблицы5"/>
    <w:basedOn w:val="a2"/>
    <w:next w:val="ac"/>
    <w:uiPriority w:val="5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c"/>
    <w:uiPriority w:val="5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c"/>
    <w:uiPriority w:val="3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Формулы"/>
    <w:basedOn w:val="a0"/>
    <w:link w:val="affa"/>
    <w:rsid w:val="00AF210B"/>
    <w:pPr>
      <w:tabs>
        <w:tab w:val="center" w:pos="4678"/>
        <w:tab w:val="right" w:pos="9356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a">
    <w:name w:val="Формулы Знак"/>
    <w:basedOn w:val="a1"/>
    <w:link w:val="aff9"/>
    <w:rsid w:val="00AF210B"/>
    <w:rPr>
      <w:rFonts w:ascii="Times New Roman" w:hAnsi="Times New Roman"/>
      <w:sz w:val="24"/>
      <w:szCs w:val="24"/>
    </w:rPr>
  </w:style>
  <w:style w:type="table" w:customStyle="1" w:styleId="82">
    <w:name w:val="Сетка таблицы8"/>
    <w:basedOn w:val="a2"/>
    <w:next w:val="ac"/>
    <w:uiPriority w:val="5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c"/>
    <w:uiPriority w:val="59"/>
    <w:rsid w:val="00AF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AF210B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af2">
    <w:name w:val="Subtitle"/>
    <w:basedOn w:val="a0"/>
    <w:next w:val="a0"/>
    <w:link w:val="af1"/>
    <w:uiPriority w:val="11"/>
    <w:qFormat/>
    <w:rsid w:val="00590B96"/>
    <w:rPr>
      <w:i/>
      <w:iCs/>
      <w:smallCaps/>
      <w:spacing w:val="10"/>
      <w:sz w:val="28"/>
      <w:szCs w:val="28"/>
    </w:rPr>
  </w:style>
  <w:style w:type="character" w:customStyle="1" w:styleId="1b">
    <w:name w:val="Подзаголовок Знак1"/>
    <w:basedOn w:val="a1"/>
    <w:uiPriority w:val="11"/>
    <w:rsid w:val="00AF210B"/>
    <w:rPr>
      <w:rFonts w:eastAsiaTheme="minorEastAsia"/>
      <w:color w:val="5A5A5A" w:themeColor="text1" w:themeTint="A5"/>
      <w:spacing w:val="15"/>
    </w:rPr>
  </w:style>
  <w:style w:type="character" w:customStyle="1" w:styleId="211">
    <w:name w:val="Заголовок 2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312">
    <w:name w:val="Заголовок 3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ffb">
    <w:name w:val="Hyperlink"/>
    <w:basedOn w:val="a1"/>
    <w:uiPriority w:val="99"/>
    <w:unhideWhenUsed/>
    <w:rsid w:val="00AF210B"/>
    <w:rPr>
      <w:color w:val="56C7AA" w:themeColor="hyperlink"/>
      <w:u w:val="single"/>
    </w:rPr>
  </w:style>
  <w:style w:type="character" w:customStyle="1" w:styleId="811">
    <w:name w:val="Заголовок 8 Знак1"/>
    <w:basedOn w:val="a1"/>
    <w:uiPriority w:val="9"/>
    <w:semiHidden/>
    <w:rsid w:val="00AF21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1">
    <w:name w:val="Заголовок 4 Знак1"/>
    <w:basedOn w:val="a1"/>
    <w:uiPriority w:val="9"/>
    <w:semiHidden/>
    <w:rsid w:val="00AF210B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table" w:styleId="-6">
    <w:name w:val="Colorful Grid Accent 6"/>
    <w:basedOn w:val="a2"/>
    <w:uiPriority w:val="73"/>
    <w:semiHidden/>
    <w:unhideWhenUsed/>
    <w:rsid w:val="00AF210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8D3" w:themeFill="accent6" w:themeFillTint="33"/>
    </w:tcPr>
    <w:tblStylePr w:type="firstRow">
      <w:rPr>
        <w:b/>
        <w:bCs/>
      </w:rPr>
      <w:tblPr/>
      <w:tcPr>
        <w:shd w:val="clear" w:color="auto" w:fill="F9B2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2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260C" w:themeFill="accent6" w:themeFillShade="BF"/>
      </w:tcPr>
    </w:tblStylePr>
    <w:tblStylePr w:type="band1Vert">
      <w:tblPr/>
      <w:tcPr>
        <w:shd w:val="clear" w:color="auto" w:fill="F89F91" w:themeFill="accent6" w:themeFillTint="7F"/>
      </w:tcPr>
    </w:tblStylePr>
    <w:tblStylePr w:type="band1Horz">
      <w:tblPr/>
      <w:tcPr>
        <w:shd w:val="clear" w:color="auto" w:fill="F89F91" w:themeFill="accent6" w:themeFillTint="7F"/>
      </w:tcPr>
    </w:tblStylePr>
  </w:style>
  <w:style w:type="paragraph" w:customStyle="1" w:styleId="a">
    <w:name w:val="Переч"/>
    <w:basedOn w:val="a0"/>
    <w:rsid w:val="00DA3917"/>
    <w:pPr>
      <w:numPr>
        <w:numId w:val="1"/>
      </w:numPr>
      <w:shd w:val="clear" w:color="auto" w:fill="FFFFFF"/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 w:bidi="he-IL"/>
    </w:rPr>
  </w:style>
  <w:style w:type="paragraph" w:styleId="affc">
    <w:name w:val="TOC Heading"/>
    <w:basedOn w:val="10"/>
    <w:next w:val="a0"/>
    <w:uiPriority w:val="39"/>
    <w:unhideWhenUsed/>
    <w:qFormat/>
    <w:rsid w:val="00590B96"/>
    <w:pPr>
      <w:outlineLvl w:val="9"/>
    </w:pPr>
    <w:rPr>
      <w:lang w:bidi="en-US"/>
    </w:rPr>
  </w:style>
  <w:style w:type="paragraph" w:styleId="43">
    <w:name w:val="toc 4"/>
    <w:basedOn w:val="a0"/>
    <w:next w:val="a0"/>
    <w:autoRedefine/>
    <w:uiPriority w:val="39"/>
    <w:unhideWhenUsed/>
    <w:rsid w:val="00A55393"/>
    <w:pPr>
      <w:spacing w:after="100" w:line="259" w:lineRule="auto"/>
      <w:ind w:left="660"/>
    </w:pPr>
    <w:rPr>
      <w:rFonts w:eastAsiaTheme="minorEastAsia"/>
    </w:rPr>
  </w:style>
  <w:style w:type="paragraph" w:styleId="53">
    <w:name w:val="toc 5"/>
    <w:basedOn w:val="a0"/>
    <w:next w:val="a0"/>
    <w:autoRedefine/>
    <w:uiPriority w:val="39"/>
    <w:unhideWhenUsed/>
    <w:rsid w:val="00A55393"/>
    <w:pPr>
      <w:spacing w:after="100" w:line="259" w:lineRule="auto"/>
      <w:ind w:left="880"/>
    </w:pPr>
    <w:rPr>
      <w:rFonts w:eastAsiaTheme="minorEastAsia"/>
    </w:rPr>
  </w:style>
  <w:style w:type="paragraph" w:styleId="63">
    <w:name w:val="toc 6"/>
    <w:basedOn w:val="a0"/>
    <w:next w:val="a0"/>
    <w:autoRedefine/>
    <w:uiPriority w:val="39"/>
    <w:unhideWhenUsed/>
    <w:rsid w:val="00A55393"/>
    <w:pPr>
      <w:spacing w:after="100" w:line="259" w:lineRule="auto"/>
      <w:ind w:left="1100"/>
    </w:pPr>
    <w:rPr>
      <w:rFonts w:eastAsiaTheme="minorEastAsia"/>
    </w:rPr>
  </w:style>
  <w:style w:type="paragraph" w:styleId="73">
    <w:name w:val="toc 7"/>
    <w:basedOn w:val="a0"/>
    <w:next w:val="a0"/>
    <w:autoRedefine/>
    <w:uiPriority w:val="39"/>
    <w:unhideWhenUsed/>
    <w:rsid w:val="00A55393"/>
    <w:pPr>
      <w:spacing w:after="100" w:line="259" w:lineRule="auto"/>
      <w:ind w:left="1320"/>
    </w:pPr>
    <w:rPr>
      <w:rFonts w:eastAsiaTheme="minorEastAsia"/>
    </w:rPr>
  </w:style>
  <w:style w:type="paragraph" w:styleId="83">
    <w:name w:val="toc 8"/>
    <w:basedOn w:val="a0"/>
    <w:next w:val="a0"/>
    <w:autoRedefine/>
    <w:uiPriority w:val="39"/>
    <w:unhideWhenUsed/>
    <w:rsid w:val="00A55393"/>
    <w:pPr>
      <w:spacing w:after="100" w:line="259" w:lineRule="auto"/>
      <w:ind w:left="1540"/>
    </w:pPr>
    <w:rPr>
      <w:rFonts w:eastAsiaTheme="minorEastAsia"/>
    </w:rPr>
  </w:style>
  <w:style w:type="paragraph" w:styleId="93">
    <w:name w:val="toc 9"/>
    <w:basedOn w:val="a0"/>
    <w:next w:val="a0"/>
    <w:autoRedefine/>
    <w:uiPriority w:val="39"/>
    <w:unhideWhenUsed/>
    <w:rsid w:val="00A55393"/>
    <w:pPr>
      <w:spacing w:after="100" w:line="259" w:lineRule="auto"/>
      <w:ind w:left="1760"/>
    </w:pPr>
    <w:rPr>
      <w:rFonts w:eastAsiaTheme="minorEastAsia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A55393"/>
    <w:rPr>
      <w:color w:val="605E5C"/>
      <w:shd w:val="clear" w:color="auto" w:fill="E1DFDD"/>
    </w:rPr>
  </w:style>
  <w:style w:type="character" w:customStyle="1" w:styleId="affd">
    <w:name w:val="Основной текст + Курсив"/>
    <w:basedOn w:val="a1"/>
    <w:uiPriority w:val="99"/>
    <w:rsid w:val="00035C17"/>
    <w:rPr>
      <w:rFonts w:ascii="Times New Roman" w:hAnsi="Times New Roman" w:cs="Times New Roman"/>
      <w:b w:val="0"/>
      <w:bCs w:val="0"/>
      <w:i/>
      <w:iCs/>
      <w:spacing w:val="0"/>
      <w:sz w:val="28"/>
      <w:szCs w:val="28"/>
    </w:rPr>
  </w:style>
  <w:style w:type="paragraph" w:styleId="affe">
    <w:name w:val="Title"/>
    <w:basedOn w:val="a0"/>
    <w:next w:val="a0"/>
    <w:link w:val="afff"/>
    <w:uiPriority w:val="10"/>
    <w:qFormat/>
    <w:rsid w:val="00590B9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ff">
    <w:name w:val="Название Знак"/>
    <w:basedOn w:val="a1"/>
    <w:link w:val="affe"/>
    <w:uiPriority w:val="10"/>
    <w:rsid w:val="00590B96"/>
    <w:rPr>
      <w:smallCaps/>
      <w:sz w:val="52"/>
      <w:szCs w:val="52"/>
    </w:rPr>
  </w:style>
  <w:style w:type="table" w:styleId="-5">
    <w:name w:val="Light Shading Accent 5"/>
    <w:basedOn w:val="a2"/>
    <w:uiPriority w:val="60"/>
    <w:rsid w:val="004837D1"/>
    <w:pPr>
      <w:spacing w:after="0" w:line="240" w:lineRule="auto"/>
    </w:pPr>
    <w:rPr>
      <w:color w:val="D75C00" w:themeColor="accent5" w:themeShade="BF"/>
    </w:rPr>
    <w:tblPr>
      <w:tblStyleRowBandSize w:val="1"/>
      <w:tblStyleColBandSize w:val="1"/>
      <w:tblInd w:w="0" w:type="dxa"/>
      <w:tblBorders>
        <w:top w:val="single" w:sz="8" w:space="0" w:color="FF8021" w:themeColor="accent5"/>
        <w:bottom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21" w:themeColor="accent5"/>
          <w:left w:val="nil"/>
          <w:bottom w:val="single" w:sz="8" w:space="0" w:color="FF80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8" w:themeFill="accent5" w:themeFillTint="3F"/>
      </w:tcPr>
    </w:tblStylePr>
  </w:style>
  <w:style w:type="character" w:customStyle="1" w:styleId="50">
    <w:name w:val="Заголовок 5 Знак"/>
    <w:basedOn w:val="a1"/>
    <w:link w:val="5"/>
    <w:uiPriority w:val="9"/>
    <w:semiHidden/>
    <w:rsid w:val="00590B96"/>
    <w:rPr>
      <w:i/>
      <w:i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590B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1"/>
    <w:link w:val="7"/>
    <w:uiPriority w:val="9"/>
    <w:semiHidden/>
    <w:rsid w:val="00590B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90B96"/>
    <w:rPr>
      <w:b/>
      <w:bCs/>
      <w:i/>
      <w:iCs/>
      <w:color w:val="7F7F7F" w:themeColor="text1" w:themeTint="80"/>
      <w:sz w:val="18"/>
      <w:szCs w:val="18"/>
    </w:rPr>
  </w:style>
  <w:style w:type="character" w:styleId="afff0">
    <w:name w:val="Emphasis"/>
    <w:uiPriority w:val="20"/>
    <w:qFormat/>
    <w:rsid w:val="00590B96"/>
    <w:rPr>
      <w:b/>
      <w:bCs/>
      <w:i/>
      <w:iCs/>
      <w:spacing w:val="10"/>
    </w:rPr>
  </w:style>
  <w:style w:type="paragraph" w:styleId="25">
    <w:name w:val="Quote"/>
    <w:basedOn w:val="a0"/>
    <w:next w:val="a0"/>
    <w:link w:val="26"/>
    <w:uiPriority w:val="29"/>
    <w:qFormat/>
    <w:rsid w:val="00590B96"/>
    <w:rPr>
      <w:i/>
      <w:iCs/>
    </w:rPr>
  </w:style>
  <w:style w:type="character" w:customStyle="1" w:styleId="26">
    <w:name w:val="Цитата 2 Знак"/>
    <w:basedOn w:val="a1"/>
    <w:link w:val="25"/>
    <w:uiPriority w:val="29"/>
    <w:rsid w:val="00590B96"/>
    <w:rPr>
      <w:i/>
      <w:iCs/>
    </w:rPr>
  </w:style>
  <w:style w:type="paragraph" w:styleId="afff1">
    <w:name w:val="Intense Quote"/>
    <w:basedOn w:val="a0"/>
    <w:next w:val="a0"/>
    <w:link w:val="afff2"/>
    <w:uiPriority w:val="30"/>
    <w:qFormat/>
    <w:rsid w:val="00590B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ff2">
    <w:name w:val="Выделенная цитата Знак"/>
    <w:basedOn w:val="a1"/>
    <w:link w:val="afff1"/>
    <w:uiPriority w:val="30"/>
    <w:rsid w:val="00590B96"/>
    <w:rPr>
      <w:i/>
      <w:iCs/>
    </w:rPr>
  </w:style>
  <w:style w:type="character" w:styleId="afff3">
    <w:name w:val="Subtle Emphasis"/>
    <w:uiPriority w:val="19"/>
    <w:qFormat/>
    <w:rsid w:val="00590B96"/>
    <w:rPr>
      <w:i/>
      <w:iCs/>
    </w:rPr>
  </w:style>
  <w:style w:type="character" w:styleId="afff4">
    <w:name w:val="Intense Emphasis"/>
    <w:uiPriority w:val="21"/>
    <w:qFormat/>
    <w:rsid w:val="00590B96"/>
    <w:rPr>
      <w:b/>
      <w:bCs/>
      <w:i/>
      <w:iCs/>
    </w:rPr>
  </w:style>
  <w:style w:type="character" w:styleId="afff5">
    <w:name w:val="Subtle Reference"/>
    <w:basedOn w:val="a1"/>
    <w:uiPriority w:val="31"/>
    <w:qFormat/>
    <w:rsid w:val="00590B96"/>
    <w:rPr>
      <w:smallCaps/>
    </w:rPr>
  </w:style>
  <w:style w:type="character" w:styleId="afff6">
    <w:name w:val="Intense Reference"/>
    <w:uiPriority w:val="32"/>
    <w:qFormat/>
    <w:rsid w:val="00590B96"/>
    <w:rPr>
      <w:b/>
      <w:bCs/>
      <w:smallCaps/>
    </w:rPr>
  </w:style>
  <w:style w:type="character" w:styleId="afff7">
    <w:name w:val="Book Title"/>
    <w:basedOn w:val="a1"/>
    <w:uiPriority w:val="33"/>
    <w:qFormat/>
    <w:rsid w:val="00590B96"/>
    <w:rPr>
      <w:i/>
      <w:iCs/>
      <w:smallCaps/>
      <w:spacing w:val="5"/>
    </w:rPr>
  </w:style>
  <w:style w:type="numbering" w:customStyle="1" w:styleId="1">
    <w:name w:val="Импортированный стиль 1"/>
    <w:rsid w:val="00C321B7"/>
    <w:pPr>
      <w:numPr>
        <w:numId w:val="2"/>
      </w:numPr>
    </w:pPr>
  </w:style>
  <w:style w:type="table" w:customStyle="1" w:styleId="TableNormal">
    <w:name w:val="Table Normal"/>
    <w:rsid w:val="00706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8">
    <w:name w:val="епц"/>
    <w:basedOn w:val="a0"/>
    <w:link w:val="afff9"/>
    <w:qFormat/>
    <w:rsid w:val="00960BED"/>
    <w:pPr>
      <w:widowControl w:val="0"/>
      <w:spacing w:before="60" w:after="120" w:line="280" w:lineRule="exact"/>
      <w:ind w:firstLine="567"/>
      <w:jc w:val="both"/>
    </w:pPr>
    <w:rPr>
      <w:rFonts w:ascii="Times New Roman" w:eastAsia="Arial Unicode MS" w:hAnsi="Times New Roman" w:cs="Arial Unicode MS"/>
      <w:i/>
      <w:iCs/>
      <w:color w:val="000000"/>
      <w:sz w:val="28"/>
      <w:szCs w:val="30"/>
      <w:u w:color="000000"/>
      <w:bdr w:val="nil"/>
      <w:lang w:eastAsia="ru-RU"/>
    </w:rPr>
  </w:style>
  <w:style w:type="character" w:customStyle="1" w:styleId="afff9">
    <w:name w:val="епц Знак"/>
    <w:basedOn w:val="a1"/>
    <w:link w:val="afff8"/>
    <w:rsid w:val="00960BED"/>
    <w:rPr>
      <w:rFonts w:ascii="Times New Roman" w:eastAsia="Arial Unicode MS" w:hAnsi="Times New Roman" w:cs="Arial Unicode MS"/>
      <w:i/>
      <w:iCs/>
      <w:color w:val="000000"/>
      <w:sz w:val="28"/>
      <w:szCs w:val="30"/>
      <w:u w:color="000000"/>
      <w:bdr w:val="nil"/>
      <w:lang w:eastAsia="ru-RU"/>
    </w:rPr>
  </w:style>
  <w:style w:type="table" w:styleId="-50">
    <w:name w:val="Light List Accent 5"/>
    <w:basedOn w:val="a2"/>
    <w:uiPriority w:val="61"/>
    <w:rsid w:val="005A0DD5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character" w:customStyle="1" w:styleId="ConsPlusNormal0">
    <w:name w:val="ConsPlusNormal Знак"/>
    <w:link w:val="ConsPlusNormal"/>
    <w:locked/>
    <w:rsid w:val="001C4897"/>
    <w:rPr>
      <w:rFonts w:ascii="Times New Roman" w:eastAsia="Calibri" w:hAnsi="Times New Roman" w:cs="Times New Roman"/>
      <w:sz w:val="30"/>
      <w:szCs w:val="30"/>
      <w:lang w:eastAsia="ru-RU"/>
    </w:rPr>
  </w:style>
  <w:style w:type="paragraph" w:customStyle="1" w:styleId="TableParagraph">
    <w:name w:val="Table Paragraph"/>
    <w:basedOn w:val="a0"/>
    <w:uiPriority w:val="1"/>
    <w:qFormat/>
    <w:rsid w:val="002B0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866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2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212745"/>
      </a:dk2>
      <a:lt2>
        <a:srgbClr val="909AC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9C03-1A59-47CA-9CE0-1342C1E6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60</Pages>
  <Words>18392</Words>
  <Characters>104836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 Людмила Степановна</dc:creator>
  <cp:lastModifiedBy>PC80-2</cp:lastModifiedBy>
  <cp:revision>4</cp:revision>
  <cp:lastPrinted>2025-11-19T05:44:00Z</cp:lastPrinted>
  <dcterms:created xsi:type="dcterms:W3CDTF">2025-10-02T15:21:00Z</dcterms:created>
  <dcterms:modified xsi:type="dcterms:W3CDTF">2025-11-19T05:44:00Z</dcterms:modified>
</cp:coreProperties>
</file>